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C9" w:rsidRPr="00C242C6" w:rsidRDefault="003333C9" w:rsidP="003333C9">
      <w:pPr>
        <w:rPr>
          <w:rFonts w:ascii="Arial" w:hAnsi="Arial" w:cs="Arial"/>
          <w:b/>
          <w:bCs/>
          <w:sz w:val="22"/>
          <w:szCs w:val="22"/>
        </w:rPr>
      </w:pPr>
      <w:r w:rsidRPr="00C242C6">
        <w:rPr>
          <w:rFonts w:ascii="Arial" w:hAnsi="Arial" w:cs="Arial"/>
          <w:b/>
          <w:bCs/>
          <w:sz w:val="22"/>
          <w:szCs w:val="22"/>
        </w:rPr>
        <w:t xml:space="preserve">Palmira, </w:t>
      </w:r>
      <w:r w:rsidR="00625A19">
        <w:rPr>
          <w:rFonts w:ascii="Arial" w:hAnsi="Arial" w:cs="Arial"/>
          <w:b/>
          <w:bCs/>
          <w:sz w:val="22"/>
          <w:szCs w:val="22"/>
        </w:rPr>
        <w:t>19</w:t>
      </w:r>
      <w:r w:rsidRPr="00C242C6">
        <w:rPr>
          <w:rFonts w:ascii="Arial" w:hAnsi="Arial" w:cs="Arial"/>
          <w:b/>
          <w:bCs/>
          <w:sz w:val="22"/>
          <w:szCs w:val="22"/>
        </w:rPr>
        <w:t xml:space="preserve"> de</w:t>
      </w:r>
      <w:r w:rsidR="00625A19">
        <w:rPr>
          <w:rFonts w:ascii="Arial" w:hAnsi="Arial" w:cs="Arial"/>
          <w:b/>
          <w:bCs/>
          <w:sz w:val="22"/>
          <w:szCs w:val="22"/>
        </w:rPr>
        <w:t xml:space="preserve"> marzo </w:t>
      </w:r>
      <w:r w:rsidRPr="00C242C6">
        <w:rPr>
          <w:rFonts w:ascii="Arial" w:hAnsi="Arial" w:cs="Arial"/>
          <w:b/>
          <w:bCs/>
          <w:sz w:val="22"/>
          <w:szCs w:val="22"/>
        </w:rPr>
        <w:t>de 202</w:t>
      </w:r>
      <w:r w:rsidR="00EE4A79">
        <w:rPr>
          <w:rFonts w:ascii="Arial" w:hAnsi="Arial" w:cs="Arial"/>
          <w:b/>
          <w:bCs/>
          <w:sz w:val="22"/>
          <w:szCs w:val="22"/>
        </w:rPr>
        <w:t>1</w:t>
      </w:r>
    </w:p>
    <w:p w:rsidR="003333C9" w:rsidRPr="00C242C6" w:rsidRDefault="003333C9" w:rsidP="003333C9">
      <w:pPr>
        <w:pStyle w:val="Textoindependiente"/>
        <w:jc w:val="center"/>
        <w:rPr>
          <w:rFonts w:ascii="Arial" w:hAnsi="Arial" w:cs="Arial"/>
          <w:b/>
          <w:sz w:val="22"/>
          <w:szCs w:val="22"/>
          <w:u w:val="single"/>
        </w:rPr>
      </w:pPr>
    </w:p>
    <w:p w:rsidR="003333C9" w:rsidRPr="00C242C6" w:rsidRDefault="003333C9" w:rsidP="003333C9">
      <w:pPr>
        <w:pStyle w:val="Textoindependiente"/>
        <w:jc w:val="center"/>
        <w:rPr>
          <w:rFonts w:ascii="Arial" w:hAnsi="Arial" w:cs="Arial"/>
          <w:b/>
          <w:sz w:val="22"/>
          <w:szCs w:val="22"/>
          <w:u w:val="single"/>
        </w:rPr>
      </w:pPr>
      <w:r w:rsidRPr="00C242C6">
        <w:rPr>
          <w:rFonts w:ascii="Arial" w:hAnsi="Arial" w:cs="Arial"/>
          <w:b/>
          <w:sz w:val="22"/>
          <w:szCs w:val="22"/>
          <w:u w:val="single"/>
        </w:rPr>
        <w:t>ESTUDIOS PREVIOS PARA LA CONTRATACIÓN DE</w:t>
      </w:r>
      <w:r w:rsidR="008678FD">
        <w:rPr>
          <w:rFonts w:ascii="Arial" w:hAnsi="Arial" w:cs="Arial"/>
          <w:b/>
          <w:sz w:val="22"/>
          <w:szCs w:val="22"/>
          <w:u w:val="single"/>
        </w:rPr>
        <w:t xml:space="preserve"> </w:t>
      </w:r>
      <w:r w:rsidR="00582D9E">
        <w:rPr>
          <w:rFonts w:ascii="Arial" w:hAnsi="Arial" w:cs="Arial"/>
          <w:b/>
          <w:sz w:val="22"/>
          <w:szCs w:val="22"/>
          <w:u w:val="single"/>
        </w:rPr>
        <w:t xml:space="preserve"> </w:t>
      </w:r>
      <w:r w:rsidR="00854796">
        <w:rPr>
          <w:rFonts w:ascii="Arial" w:hAnsi="Arial" w:cs="Arial"/>
          <w:b/>
          <w:sz w:val="22"/>
          <w:szCs w:val="22"/>
          <w:u w:val="single"/>
        </w:rPr>
        <w:t xml:space="preserve"> </w:t>
      </w:r>
      <w:r w:rsidR="00582D9E">
        <w:rPr>
          <w:rFonts w:ascii="Arial" w:hAnsi="Arial" w:cs="Arial"/>
          <w:b/>
          <w:sz w:val="22"/>
          <w:szCs w:val="22"/>
          <w:u w:val="single"/>
        </w:rPr>
        <w:t xml:space="preserve">SUMINISTRO </w:t>
      </w:r>
      <w:r w:rsidRPr="00C242C6">
        <w:rPr>
          <w:rFonts w:ascii="Arial" w:hAnsi="Arial" w:cs="Arial"/>
          <w:b/>
          <w:sz w:val="22"/>
          <w:szCs w:val="22"/>
          <w:u w:val="single"/>
        </w:rPr>
        <w:t>No. 1151.20.</w:t>
      </w:r>
      <w:r w:rsidR="00582D9E">
        <w:rPr>
          <w:rFonts w:ascii="Arial" w:hAnsi="Arial" w:cs="Arial"/>
          <w:b/>
          <w:sz w:val="22"/>
          <w:szCs w:val="22"/>
          <w:u w:val="single"/>
        </w:rPr>
        <w:t>3</w:t>
      </w:r>
      <w:r w:rsidRPr="00C242C6">
        <w:rPr>
          <w:rFonts w:ascii="Arial" w:hAnsi="Arial" w:cs="Arial"/>
          <w:b/>
          <w:sz w:val="22"/>
          <w:szCs w:val="22"/>
          <w:u w:val="single"/>
        </w:rPr>
        <w:t>. 00</w:t>
      </w:r>
      <w:r w:rsidR="00625A19">
        <w:rPr>
          <w:rFonts w:ascii="Arial" w:hAnsi="Arial" w:cs="Arial"/>
          <w:b/>
          <w:sz w:val="22"/>
          <w:szCs w:val="22"/>
          <w:u w:val="single"/>
        </w:rPr>
        <w:t>2</w:t>
      </w:r>
      <w:r w:rsidR="00EE4A79">
        <w:rPr>
          <w:rFonts w:ascii="Arial" w:hAnsi="Arial" w:cs="Arial"/>
          <w:b/>
          <w:sz w:val="22"/>
          <w:szCs w:val="22"/>
          <w:u w:val="single"/>
        </w:rPr>
        <w:t xml:space="preserve"> - 2021</w:t>
      </w:r>
    </w:p>
    <w:p w:rsidR="003333C9" w:rsidRPr="00C242C6" w:rsidRDefault="003333C9" w:rsidP="003333C9">
      <w:pPr>
        <w:pStyle w:val="Textoindependiente"/>
        <w:rPr>
          <w:rFonts w:ascii="Arial" w:hAnsi="Arial" w:cs="Arial"/>
          <w:sz w:val="22"/>
          <w:szCs w:val="22"/>
        </w:rPr>
      </w:pPr>
    </w:p>
    <w:p w:rsidR="003333C9" w:rsidRPr="00702610" w:rsidRDefault="003333C9" w:rsidP="003333C9">
      <w:pPr>
        <w:ind w:left="-567" w:right="-568"/>
        <w:jc w:val="both"/>
        <w:rPr>
          <w:rFonts w:ascii="Arial" w:eastAsiaTheme="minorHAnsi" w:hAnsi="Arial" w:cs="Arial"/>
        </w:rPr>
      </w:pPr>
      <w:r w:rsidRPr="00C242C6">
        <w:rPr>
          <w:rFonts w:ascii="Arial" w:hAnsi="Arial" w:cs="Arial"/>
          <w:sz w:val="22"/>
          <w:szCs w:val="22"/>
        </w:rPr>
        <w:t xml:space="preserve">El suscrito Rector de la Institución educativa DOMINGO IRURITA del Municipio de Palmira se permite elaborar el presente estudio para la contratación de </w:t>
      </w:r>
      <w:r w:rsidR="00124E22" w:rsidRPr="00C242C6">
        <w:rPr>
          <w:rFonts w:ascii="Arial" w:hAnsi="Arial" w:cs="Arial"/>
          <w:b/>
          <w:sz w:val="22"/>
          <w:szCs w:val="22"/>
        </w:rPr>
        <w:t>“</w:t>
      </w:r>
      <w:r w:rsidR="00582D9E">
        <w:rPr>
          <w:rFonts w:ascii="Arial" w:hAnsi="Arial" w:cs="Arial"/>
          <w:b/>
          <w:sz w:val="22"/>
          <w:szCs w:val="22"/>
        </w:rPr>
        <w:t>SUMINISTRO DE M</w:t>
      </w:r>
      <w:r w:rsidR="00625A19">
        <w:rPr>
          <w:rFonts w:ascii="Arial" w:hAnsi="Arial" w:cs="Arial"/>
          <w:b/>
          <w:sz w:val="22"/>
          <w:szCs w:val="22"/>
        </w:rPr>
        <w:t>UEBLE</w:t>
      </w:r>
      <w:r w:rsidR="00582D9E">
        <w:rPr>
          <w:rFonts w:ascii="Arial" w:hAnsi="Arial" w:cs="Arial"/>
          <w:b/>
          <w:sz w:val="22"/>
          <w:szCs w:val="22"/>
        </w:rPr>
        <w:t xml:space="preserve">S </w:t>
      </w:r>
      <w:r w:rsidR="00625A19">
        <w:rPr>
          <w:rFonts w:ascii="Arial" w:hAnsi="Arial" w:cs="Arial"/>
          <w:b/>
          <w:sz w:val="22"/>
          <w:szCs w:val="22"/>
        </w:rPr>
        <w:t xml:space="preserve">Y ENSERES PARA DOTACION DE OFICINAS DE RECTORIA Y SECRETARIA PARA </w:t>
      </w:r>
      <w:r w:rsidR="00124E22" w:rsidRPr="00C242C6">
        <w:rPr>
          <w:rFonts w:ascii="Arial" w:hAnsi="Arial" w:cs="Arial"/>
          <w:b/>
          <w:sz w:val="22"/>
          <w:szCs w:val="22"/>
        </w:rPr>
        <w:t>LA INSTITUCION EDUCATIVA DOMINGO IRURITA”</w:t>
      </w:r>
      <w:r w:rsidRPr="00560950">
        <w:rPr>
          <w:rFonts w:ascii="Arial" w:hAnsi="Arial" w:cs="Arial"/>
          <w:sz w:val="22"/>
          <w:szCs w:val="22"/>
        </w:rPr>
        <w:t>.</w:t>
      </w:r>
      <w:r w:rsidRPr="00C242C6">
        <w:rPr>
          <w:rFonts w:ascii="Arial" w:hAnsi="Arial" w:cs="Arial"/>
          <w:sz w:val="22"/>
          <w:szCs w:val="22"/>
        </w:rPr>
        <w:t xml:space="preserve"> Teniendo en cuenta la naturaleza del servicio a contratar y la evidencia de la necesidad que debe satisfacer la entidad, resulta imprescindible adelantar el correspondiente proceso de contratación tendiente a cumplir con los objetivos para la buena marcha y efectivo cumplimiento de los cometidos de la entidad, por consiguiente se debe adelantar el proceso de selección del contratista y la consecuente contratación, para lo cual se debe tener en cuenta lo consagrado en la resolución </w:t>
      </w:r>
      <w:r w:rsidRPr="00C242C6">
        <w:rPr>
          <w:rFonts w:ascii="Arial" w:eastAsiaTheme="minorHAnsi" w:hAnsi="Arial" w:cs="Arial"/>
          <w:b/>
          <w:bCs/>
          <w:sz w:val="22"/>
          <w:szCs w:val="22"/>
        </w:rPr>
        <w:t xml:space="preserve"> </w:t>
      </w:r>
      <w:r w:rsidRPr="00C242C6">
        <w:rPr>
          <w:rFonts w:ascii="Arial" w:hAnsi="Arial" w:cs="Arial"/>
          <w:sz w:val="22"/>
          <w:szCs w:val="22"/>
        </w:rPr>
        <w:t>200.13.3 – 2634 del 30 de abril de 2019</w:t>
      </w:r>
      <w:r w:rsidRPr="00C242C6">
        <w:rPr>
          <w:rFonts w:ascii="Arial" w:eastAsiaTheme="minorHAnsi" w:hAnsi="Arial" w:cs="Arial"/>
          <w:b/>
          <w:bCs/>
          <w:sz w:val="22"/>
          <w:szCs w:val="22"/>
        </w:rPr>
        <w:t xml:space="preserve"> “Por Medio Del Cual se expide la Guía Contractual para las Instituciones Educativas del Municipio de Palmira en aplicación a la contratación inferior a 20 salarios mínimos legales mensuales vigentes</w:t>
      </w:r>
      <w:r w:rsidRPr="005F6F4D">
        <w:rPr>
          <w:rFonts w:ascii="Arial" w:eastAsiaTheme="minorHAnsi" w:hAnsi="Arial" w:cs="Arial"/>
          <w:b/>
          <w:bCs/>
        </w:rPr>
        <w:t xml:space="preserve"> de los recursos de los Fondos De Servicios Educativos” y el decreto 4791 del</w:t>
      </w:r>
      <w:r w:rsidRPr="00702610">
        <w:rPr>
          <w:rFonts w:ascii="Arial" w:eastAsiaTheme="minorHAnsi" w:hAnsi="Arial" w:cs="Arial"/>
          <w:b/>
          <w:bCs/>
        </w:rPr>
        <w:t xml:space="preserve"> 2008.</w:t>
      </w:r>
    </w:p>
    <w:p w:rsidR="003333C9" w:rsidRDefault="003333C9" w:rsidP="003333C9">
      <w:pPr>
        <w:pStyle w:val="Default"/>
        <w:ind w:left="-567" w:right="-568"/>
        <w:jc w:val="both"/>
        <w:rPr>
          <w:sz w:val="22"/>
          <w:szCs w:val="22"/>
        </w:rPr>
      </w:pPr>
    </w:p>
    <w:p w:rsidR="003333C9" w:rsidRPr="00A57217" w:rsidRDefault="003333C9" w:rsidP="003333C9">
      <w:pPr>
        <w:pStyle w:val="Default"/>
        <w:numPr>
          <w:ilvl w:val="0"/>
          <w:numId w:val="36"/>
        </w:numPr>
        <w:jc w:val="both"/>
        <w:rPr>
          <w:b/>
          <w:sz w:val="22"/>
          <w:szCs w:val="22"/>
          <w:u w:val="single"/>
        </w:rPr>
      </w:pPr>
      <w:r w:rsidRPr="00A57217">
        <w:rPr>
          <w:b/>
          <w:sz w:val="22"/>
          <w:szCs w:val="22"/>
          <w:u w:val="single"/>
        </w:rPr>
        <w:t xml:space="preserve">ASPECTOS JURIDICOS </w:t>
      </w:r>
    </w:p>
    <w:p w:rsidR="003333C9" w:rsidRPr="00A57217" w:rsidRDefault="003333C9" w:rsidP="003333C9">
      <w:pPr>
        <w:pStyle w:val="Default"/>
        <w:jc w:val="both"/>
        <w:rPr>
          <w:sz w:val="22"/>
          <w:szCs w:val="22"/>
        </w:rPr>
      </w:pPr>
    </w:p>
    <w:p w:rsidR="003333C9" w:rsidRPr="00A57217" w:rsidRDefault="003333C9" w:rsidP="003333C9">
      <w:pPr>
        <w:pStyle w:val="Sinespaciado"/>
        <w:tabs>
          <w:tab w:val="left" w:pos="8789"/>
        </w:tabs>
        <w:ind w:left="-567" w:right="-568"/>
        <w:jc w:val="both"/>
        <w:rPr>
          <w:rFonts w:ascii="Arial" w:hAnsi="Arial" w:cs="Arial"/>
        </w:rPr>
      </w:pPr>
      <w:r w:rsidRPr="00A57217">
        <w:rPr>
          <w:rFonts w:ascii="Arial" w:hAnsi="Arial" w:cs="Arial"/>
        </w:rPr>
        <w:t>Ley 115 de 1994</w:t>
      </w:r>
      <w:r w:rsidRPr="00A57217">
        <w:rPr>
          <w:rFonts w:ascii="Arial" w:hAnsi="Arial" w:cs="Arial"/>
          <w:spacing w:val="-1"/>
        </w:rPr>
        <w:t>,</w:t>
      </w:r>
      <w:r w:rsidRPr="00A57217">
        <w:rPr>
          <w:rFonts w:ascii="Arial" w:hAnsi="Arial" w:cs="Arial"/>
          <w:lang w:val="es-ES"/>
        </w:rPr>
        <w:t xml:space="preserve"> </w:t>
      </w:r>
      <w:r w:rsidRPr="00A57217">
        <w:rPr>
          <w:rFonts w:ascii="Arial" w:hAnsi="Arial" w:cs="Arial"/>
        </w:rPr>
        <w:t xml:space="preserve">Decreto </w:t>
      </w:r>
      <w:r w:rsidRPr="00A57217">
        <w:rPr>
          <w:rFonts w:ascii="Arial" w:hAnsi="Arial" w:cs="Arial"/>
          <w:spacing w:val="-1"/>
        </w:rPr>
        <w:t>111</w:t>
      </w:r>
      <w:r w:rsidRPr="00A57217">
        <w:rPr>
          <w:rFonts w:ascii="Arial" w:hAnsi="Arial" w:cs="Arial"/>
          <w:spacing w:val="-2"/>
        </w:rPr>
        <w:t xml:space="preserve"> </w:t>
      </w:r>
      <w:r w:rsidRPr="00A57217">
        <w:rPr>
          <w:rFonts w:ascii="Arial" w:hAnsi="Arial" w:cs="Arial"/>
        </w:rPr>
        <w:t>de</w:t>
      </w:r>
      <w:r w:rsidRPr="00A57217">
        <w:rPr>
          <w:rFonts w:ascii="Arial" w:hAnsi="Arial" w:cs="Arial"/>
          <w:spacing w:val="-2"/>
        </w:rPr>
        <w:t xml:space="preserve"> </w:t>
      </w:r>
      <w:r w:rsidRPr="00A57217">
        <w:rPr>
          <w:rFonts w:ascii="Arial" w:hAnsi="Arial" w:cs="Arial"/>
        </w:rPr>
        <w:t>1996, Ley 819 del 2003, el Decreto</w:t>
      </w:r>
      <w:r w:rsidRPr="00A57217">
        <w:rPr>
          <w:rFonts w:ascii="Arial" w:hAnsi="Arial" w:cs="Arial"/>
          <w:spacing w:val="6"/>
        </w:rPr>
        <w:t xml:space="preserve"> </w:t>
      </w:r>
      <w:r w:rsidRPr="00A57217">
        <w:rPr>
          <w:rFonts w:ascii="Arial" w:hAnsi="Arial" w:cs="Arial"/>
          <w:spacing w:val="-1"/>
        </w:rPr>
        <w:t>1075</w:t>
      </w:r>
      <w:r w:rsidRPr="00A57217">
        <w:rPr>
          <w:rFonts w:ascii="Arial" w:hAnsi="Arial" w:cs="Arial"/>
          <w:spacing w:val="5"/>
        </w:rPr>
        <w:t xml:space="preserve"> </w:t>
      </w:r>
      <w:r w:rsidRPr="00A57217">
        <w:rPr>
          <w:rFonts w:ascii="Arial" w:hAnsi="Arial" w:cs="Arial"/>
        </w:rPr>
        <w:t>del</w:t>
      </w:r>
      <w:r w:rsidRPr="00A57217">
        <w:rPr>
          <w:rFonts w:ascii="Arial" w:hAnsi="Arial" w:cs="Arial"/>
          <w:spacing w:val="4"/>
        </w:rPr>
        <w:t xml:space="preserve"> </w:t>
      </w:r>
      <w:r w:rsidRPr="00A57217">
        <w:rPr>
          <w:rFonts w:ascii="Arial" w:hAnsi="Arial" w:cs="Arial"/>
        </w:rPr>
        <w:t>26</w:t>
      </w:r>
      <w:r w:rsidRPr="00A57217">
        <w:rPr>
          <w:rFonts w:ascii="Arial" w:hAnsi="Arial" w:cs="Arial"/>
          <w:spacing w:val="5"/>
        </w:rPr>
        <w:t xml:space="preserve"> </w:t>
      </w:r>
      <w:r w:rsidRPr="00A57217">
        <w:rPr>
          <w:rFonts w:ascii="Arial" w:hAnsi="Arial" w:cs="Arial"/>
          <w:spacing w:val="-1"/>
        </w:rPr>
        <w:t>de</w:t>
      </w:r>
      <w:r w:rsidRPr="00A57217">
        <w:rPr>
          <w:rFonts w:ascii="Arial" w:hAnsi="Arial" w:cs="Arial"/>
          <w:spacing w:val="22"/>
        </w:rPr>
        <w:t xml:space="preserve"> </w:t>
      </w:r>
      <w:r w:rsidRPr="00A57217">
        <w:rPr>
          <w:rFonts w:ascii="Arial" w:hAnsi="Arial" w:cs="Arial"/>
          <w:spacing w:val="-1"/>
        </w:rPr>
        <w:t>mayo</w:t>
      </w:r>
      <w:r w:rsidRPr="00A57217">
        <w:rPr>
          <w:rFonts w:ascii="Arial" w:hAnsi="Arial" w:cs="Arial"/>
        </w:rPr>
        <w:t xml:space="preserve"> de</w:t>
      </w:r>
      <w:r w:rsidRPr="00A57217">
        <w:rPr>
          <w:rFonts w:ascii="Arial" w:hAnsi="Arial" w:cs="Arial"/>
          <w:spacing w:val="-2"/>
        </w:rPr>
        <w:t xml:space="preserve"> </w:t>
      </w:r>
      <w:r w:rsidRPr="00A57217">
        <w:rPr>
          <w:rFonts w:ascii="Arial" w:hAnsi="Arial" w:cs="Arial"/>
          <w:spacing w:val="-1"/>
        </w:rPr>
        <w:t xml:space="preserve">2015, </w:t>
      </w:r>
      <w:r w:rsidRPr="00A57217">
        <w:rPr>
          <w:rFonts w:ascii="Arial" w:hAnsi="Arial" w:cs="Arial"/>
        </w:rPr>
        <w:t>la Ley 715 de 2001 en aplicación del Decreto 4791 de 2008</w:t>
      </w:r>
      <w:r w:rsidRPr="00A57217">
        <w:rPr>
          <w:rFonts w:ascii="Arial" w:hAnsi="Arial" w:cs="Arial"/>
          <w:lang w:val="es-ES"/>
        </w:rPr>
        <w:t xml:space="preserve">, </w:t>
      </w:r>
      <w:r w:rsidRPr="00A57217">
        <w:rPr>
          <w:rFonts w:ascii="Arial" w:hAnsi="Arial" w:cs="Arial"/>
        </w:rPr>
        <w:t>el código civil colombiano y las demás Normas Complementarias y Reglamentarias que se expidan posterior a la Guía de contratación (</w:t>
      </w:r>
      <w:r w:rsidRPr="00A57217">
        <w:rPr>
          <w:rFonts w:ascii="Arial" w:hAnsi="Arial" w:cs="Arial"/>
          <w:bCs/>
        </w:rPr>
        <w:t>resolución</w:t>
      </w:r>
      <w:r>
        <w:rPr>
          <w:rFonts w:ascii="Arial" w:hAnsi="Arial" w:cs="Arial"/>
          <w:bCs/>
        </w:rPr>
        <w:t xml:space="preserve"> </w:t>
      </w:r>
      <w:r w:rsidRPr="00A57217">
        <w:rPr>
          <w:rFonts w:ascii="Arial" w:hAnsi="Arial" w:cs="Arial"/>
          <w:bCs/>
        </w:rPr>
        <w:t>200.13.3-2634 del 30 de abril de 2019</w:t>
      </w:r>
      <w:r w:rsidRPr="00A57217">
        <w:rPr>
          <w:rFonts w:ascii="Arial" w:hAnsi="Arial" w:cs="Arial"/>
        </w:rPr>
        <w:t>) para la actividad contractual que se desarrolla a través de los recursos del respectivo fondo de servicios educativos.</w:t>
      </w:r>
    </w:p>
    <w:p w:rsidR="003333C9" w:rsidRPr="00A57217" w:rsidRDefault="003333C9" w:rsidP="003333C9">
      <w:pPr>
        <w:pStyle w:val="Sinespaciado"/>
        <w:ind w:left="284" w:right="288"/>
        <w:jc w:val="both"/>
        <w:rPr>
          <w:rFonts w:ascii="Arial" w:hAnsi="Arial" w:cs="Arial"/>
        </w:rPr>
      </w:pPr>
    </w:p>
    <w:p w:rsidR="003333C9" w:rsidRPr="00A57217" w:rsidRDefault="003333C9" w:rsidP="003333C9">
      <w:pPr>
        <w:pStyle w:val="Default"/>
        <w:ind w:left="284"/>
        <w:jc w:val="both"/>
        <w:rPr>
          <w:b/>
          <w:sz w:val="22"/>
          <w:szCs w:val="22"/>
          <w:u w:val="single"/>
        </w:rPr>
      </w:pPr>
      <w:r w:rsidRPr="00A57217">
        <w:rPr>
          <w:b/>
          <w:sz w:val="22"/>
          <w:szCs w:val="22"/>
          <w:u w:val="single"/>
        </w:rPr>
        <w:t xml:space="preserve">1.1 ANALISIS DEL COSTO: </w:t>
      </w:r>
    </w:p>
    <w:p w:rsidR="003333C9" w:rsidRPr="00641A98" w:rsidRDefault="003333C9" w:rsidP="003333C9">
      <w:pPr>
        <w:numPr>
          <w:ilvl w:val="0"/>
          <w:numId w:val="33"/>
        </w:numPr>
        <w:autoSpaceDE w:val="0"/>
        <w:autoSpaceDN w:val="0"/>
        <w:adjustRightInd w:val="0"/>
        <w:ind w:left="-426" w:right="-376"/>
        <w:jc w:val="both"/>
        <w:rPr>
          <w:rFonts w:ascii="Arial" w:eastAsia="Calibri" w:hAnsi="Arial" w:cs="Arial"/>
          <w:color w:val="000000"/>
          <w:lang w:eastAsia="en-US"/>
        </w:rPr>
      </w:pPr>
    </w:p>
    <w:p w:rsidR="003333C9" w:rsidRPr="00A57217" w:rsidRDefault="003333C9" w:rsidP="003333C9">
      <w:pPr>
        <w:numPr>
          <w:ilvl w:val="0"/>
          <w:numId w:val="33"/>
        </w:numPr>
        <w:autoSpaceDE w:val="0"/>
        <w:autoSpaceDN w:val="0"/>
        <w:adjustRightInd w:val="0"/>
        <w:ind w:left="-567" w:right="-568"/>
        <w:jc w:val="both"/>
        <w:rPr>
          <w:rFonts w:ascii="Arial" w:eastAsia="Calibri" w:hAnsi="Arial" w:cs="Arial"/>
          <w:color w:val="000000"/>
          <w:lang w:eastAsia="en-US"/>
        </w:rPr>
      </w:pPr>
      <w:r w:rsidRPr="00124E22">
        <w:rPr>
          <w:rFonts w:ascii="Arial" w:eastAsia="Calibri" w:hAnsi="Arial" w:cs="Arial"/>
          <w:sz w:val="22"/>
          <w:szCs w:val="22"/>
          <w:lang w:eastAsia="en-US"/>
        </w:rPr>
        <w:t>Con base en las especificaciones técnicas y demás características de la contratación a realizar, el contador de la institución educativa deberá efectuar un estudio de mercado que permita soportar el valor estimado del contrato a celebrar teniendo en cuenta todas las variables utilizadas para determinar el presupuesto</w:t>
      </w:r>
      <w:r w:rsidRPr="00A57217">
        <w:rPr>
          <w:rFonts w:ascii="Arial" w:eastAsia="Calibri" w:hAnsi="Arial" w:cs="Arial"/>
          <w:color w:val="000000"/>
          <w:lang w:eastAsia="en-US"/>
        </w:rPr>
        <w:t>.</w:t>
      </w:r>
    </w:p>
    <w:p w:rsidR="003333C9" w:rsidRPr="00A57217" w:rsidRDefault="003333C9" w:rsidP="003333C9">
      <w:pPr>
        <w:numPr>
          <w:ilvl w:val="0"/>
          <w:numId w:val="33"/>
        </w:numPr>
        <w:autoSpaceDE w:val="0"/>
        <w:autoSpaceDN w:val="0"/>
        <w:adjustRightInd w:val="0"/>
        <w:ind w:left="284" w:right="430"/>
        <w:jc w:val="both"/>
        <w:rPr>
          <w:rFonts w:ascii="Arial" w:eastAsia="Calibri" w:hAnsi="Arial" w:cs="Arial"/>
          <w:color w:val="000000"/>
          <w:lang w:eastAsia="en-U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260"/>
        <w:gridCol w:w="2977"/>
      </w:tblGrid>
      <w:tr w:rsidR="00FF1278" w:rsidRPr="00A57217" w:rsidTr="008C6ED7">
        <w:tc>
          <w:tcPr>
            <w:tcW w:w="2978" w:type="dxa"/>
            <w:shd w:val="clear" w:color="auto" w:fill="auto"/>
          </w:tcPr>
          <w:p w:rsidR="00FF1278" w:rsidRPr="00A57217" w:rsidRDefault="00FF1278" w:rsidP="007B5A4E">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COTIZACION No. 1</w:t>
            </w:r>
          </w:p>
        </w:tc>
        <w:tc>
          <w:tcPr>
            <w:tcW w:w="3260" w:type="dxa"/>
            <w:shd w:val="clear" w:color="auto" w:fill="auto"/>
          </w:tcPr>
          <w:p w:rsidR="00FF1278" w:rsidRPr="00A57217" w:rsidRDefault="00FF1278" w:rsidP="007B5A4E">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COTIZACION No. 2</w:t>
            </w:r>
          </w:p>
        </w:tc>
        <w:tc>
          <w:tcPr>
            <w:tcW w:w="2977" w:type="dxa"/>
            <w:shd w:val="clear" w:color="auto" w:fill="auto"/>
          </w:tcPr>
          <w:p w:rsidR="00FF1278" w:rsidRPr="00A57217" w:rsidRDefault="00FF1278" w:rsidP="007B5A4E">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 xml:space="preserve">VALOR </w:t>
            </w:r>
            <w:r>
              <w:rPr>
                <w:rFonts w:ascii="Arial" w:eastAsia="Calibri" w:hAnsi="Arial" w:cs="Arial"/>
                <w:b/>
                <w:color w:val="000000"/>
                <w:lang w:eastAsia="en-US"/>
              </w:rPr>
              <w:t xml:space="preserve">CD. I.E. </w:t>
            </w:r>
          </w:p>
        </w:tc>
      </w:tr>
      <w:tr w:rsidR="00FF1278" w:rsidRPr="00A57217" w:rsidTr="008C6ED7">
        <w:tc>
          <w:tcPr>
            <w:tcW w:w="2978" w:type="dxa"/>
            <w:shd w:val="clear" w:color="auto" w:fill="auto"/>
          </w:tcPr>
          <w:p w:rsidR="00FF1278" w:rsidRPr="00A57217" w:rsidRDefault="00FF1278" w:rsidP="00924DF5">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w:t>
            </w:r>
            <w:r w:rsidR="00924DF5">
              <w:rPr>
                <w:rFonts w:ascii="Arial" w:eastAsia="Calibri" w:hAnsi="Arial" w:cs="Arial"/>
                <w:b/>
                <w:color w:val="000000"/>
                <w:lang w:eastAsia="en-US"/>
              </w:rPr>
              <w:t>5</w:t>
            </w:r>
            <w:r>
              <w:rPr>
                <w:rFonts w:ascii="Arial" w:eastAsia="Calibri" w:hAnsi="Arial" w:cs="Arial"/>
                <w:b/>
                <w:color w:val="000000"/>
                <w:lang w:eastAsia="en-US"/>
              </w:rPr>
              <w:t>.</w:t>
            </w:r>
            <w:r w:rsidR="00924DF5">
              <w:rPr>
                <w:rFonts w:ascii="Arial" w:eastAsia="Calibri" w:hAnsi="Arial" w:cs="Arial"/>
                <w:b/>
                <w:color w:val="000000"/>
                <w:lang w:eastAsia="en-US"/>
              </w:rPr>
              <w:t>041.997</w:t>
            </w:r>
          </w:p>
        </w:tc>
        <w:tc>
          <w:tcPr>
            <w:tcW w:w="3260" w:type="dxa"/>
            <w:shd w:val="clear" w:color="auto" w:fill="auto"/>
          </w:tcPr>
          <w:p w:rsidR="00FF1278" w:rsidRPr="00A57217" w:rsidRDefault="00924DF5" w:rsidP="00924DF5">
            <w:pPr>
              <w:ind w:right="430"/>
              <w:jc w:val="center"/>
              <w:rPr>
                <w:rFonts w:ascii="Arial" w:eastAsia="Calibri" w:hAnsi="Arial" w:cs="Arial"/>
                <w:b/>
                <w:color w:val="000000"/>
                <w:lang w:eastAsia="en-US"/>
              </w:rPr>
            </w:pPr>
            <w:r>
              <w:rPr>
                <w:rFonts w:ascii="Arial" w:eastAsia="Calibri" w:hAnsi="Arial" w:cs="Arial"/>
                <w:b/>
                <w:color w:val="000000"/>
                <w:lang w:eastAsia="en-US"/>
              </w:rPr>
              <w:t>5.100.00</w:t>
            </w:r>
            <w:r w:rsidR="00FF1278">
              <w:rPr>
                <w:rFonts w:ascii="Arial" w:eastAsia="Calibri" w:hAnsi="Arial" w:cs="Arial"/>
                <w:b/>
                <w:color w:val="000000"/>
                <w:lang w:eastAsia="en-US"/>
              </w:rPr>
              <w:t>0</w:t>
            </w:r>
          </w:p>
        </w:tc>
        <w:tc>
          <w:tcPr>
            <w:tcW w:w="2977" w:type="dxa"/>
            <w:shd w:val="clear" w:color="auto" w:fill="auto"/>
          </w:tcPr>
          <w:p w:rsidR="00FF1278" w:rsidRPr="00A57217" w:rsidRDefault="00924DF5" w:rsidP="00625A19">
            <w:pPr>
              <w:ind w:right="430"/>
              <w:rPr>
                <w:rFonts w:ascii="Arial" w:eastAsia="Calibri" w:hAnsi="Arial" w:cs="Arial"/>
                <w:b/>
                <w:color w:val="000000"/>
                <w:lang w:eastAsia="en-US"/>
              </w:rPr>
            </w:pPr>
            <w:r>
              <w:rPr>
                <w:rFonts w:ascii="Arial" w:eastAsia="Calibri" w:hAnsi="Arial" w:cs="Arial"/>
                <w:b/>
                <w:color w:val="000000"/>
                <w:lang w:eastAsia="en-US"/>
              </w:rPr>
              <w:t xml:space="preserve">          </w:t>
            </w:r>
            <w:r w:rsidR="00FF1278" w:rsidRPr="00A57217">
              <w:rPr>
                <w:rFonts w:ascii="Arial" w:eastAsia="Calibri" w:hAnsi="Arial" w:cs="Arial"/>
                <w:b/>
                <w:color w:val="000000"/>
                <w:lang w:eastAsia="en-US"/>
              </w:rPr>
              <w:t>$</w:t>
            </w:r>
            <w:r w:rsidR="00625A19">
              <w:rPr>
                <w:rFonts w:ascii="Arial" w:eastAsia="Calibri" w:hAnsi="Arial" w:cs="Arial"/>
                <w:b/>
                <w:color w:val="000000"/>
                <w:lang w:eastAsia="en-US"/>
              </w:rPr>
              <w:t>5</w:t>
            </w:r>
            <w:r w:rsidR="00FF1278">
              <w:rPr>
                <w:rFonts w:ascii="Arial" w:eastAsia="Calibri" w:hAnsi="Arial" w:cs="Arial"/>
                <w:b/>
                <w:color w:val="000000"/>
                <w:lang w:eastAsia="en-US"/>
              </w:rPr>
              <w:t>.</w:t>
            </w:r>
            <w:r w:rsidR="00625A19">
              <w:rPr>
                <w:rFonts w:ascii="Arial" w:eastAsia="Calibri" w:hAnsi="Arial" w:cs="Arial"/>
                <w:b/>
                <w:color w:val="000000"/>
                <w:lang w:eastAsia="en-US"/>
              </w:rPr>
              <w:t>0</w:t>
            </w:r>
            <w:r w:rsidR="00FF1278">
              <w:rPr>
                <w:rFonts w:ascii="Arial" w:eastAsia="Calibri" w:hAnsi="Arial" w:cs="Arial"/>
                <w:b/>
                <w:color w:val="000000"/>
                <w:lang w:eastAsia="en-US"/>
              </w:rPr>
              <w:t>00.000</w:t>
            </w:r>
          </w:p>
        </w:tc>
      </w:tr>
    </w:tbl>
    <w:p w:rsidR="005D0D5D" w:rsidRDefault="005D0D5D" w:rsidP="003333C9">
      <w:pPr>
        <w:ind w:left="567" w:right="430"/>
        <w:jc w:val="both"/>
        <w:rPr>
          <w:rFonts w:ascii="Arial" w:eastAsia="Calibri" w:hAnsi="Arial" w:cs="Arial"/>
          <w:color w:val="000000"/>
          <w:u w:val="single"/>
          <w:lang w:eastAsia="en-US"/>
        </w:rPr>
      </w:pPr>
    </w:p>
    <w:p w:rsidR="003333C9" w:rsidRDefault="003333C9" w:rsidP="003333C9">
      <w:pPr>
        <w:ind w:left="567" w:right="430"/>
        <w:jc w:val="both"/>
        <w:rPr>
          <w:rFonts w:ascii="Arial" w:hAnsi="Arial" w:cs="Arial"/>
          <w:b/>
          <w:u w:val="single"/>
        </w:rPr>
      </w:pPr>
      <w:r w:rsidRPr="00A57217">
        <w:rPr>
          <w:rFonts w:ascii="Arial" w:eastAsia="Calibri" w:hAnsi="Arial" w:cs="Arial"/>
          <w:color w:val="000000"/>
          <w:u w:val="single"/>
          <w:lang w:eastAsia="en-US"/>
        </w:rPr>
        <w:t xml:space="preserve">1.2 </w:t>
      </w:r>
      <w:r w:rsidRPr="00A57217">
        <w:rPr>
          <w:rFonts w:ascii="Arial" w:hAnsi="Arial" w:cs="Arial"/>
          <w:b/>
          <w:u w:val="single"/>
        </w:rPr>
        <w:t>ASPECTOS COMERCIALES, Y TÉCNICOS:</w:t>
      </w:r>
    </w:p>
    <w:p w:rsidR="00C6697D" w:rsidRPr="00A57217" w:rsidRDefault="00C6697D" w:rsidP="003333C9">
      <w:pPr>
        <w:ind w:left="567" w:right="430"/>
        <w:jc w:val="both"/>
        <w:rPr>
          <w:rFonts w:ascii="Arial" w:hAnsi="Arial" w:cs="Arial"/>
          <w:b/>
          <w:u w:val="single"/>
        </w:rPr>
      </w:pPr>
    </w:p>
    <w:p w:rsidR="003333C9" w:rsidRPr="005B73C3" w:rsidRDefault="003333C9" w:rsidP="003333C9">
      <w:pPr>
        <w:ind w:left="-567" w:right="-568"/>
        <w:jc w:val="both"/>
        <w:rPr>
          <w:rFonts w:ascii="Arial" w:hAnsi="Arial" w:cs="Arial"/>
          <w:sz w:val="22"/>
          <w:szCs w:val="22"/>
        </w:rPr>
      </w:pPr>
      <w:r w:rsidRPr="00A57217">
        <w:rPr>
          <w:rFonts w:ascii="Arial" w:hAnsi="Arial" w:cs="Arial"/>
        </w:rPr>
        <w:t xml:space="preserve"> </w:t>
      </w:r>
      <w:r w:rsidRPr="005B73C3">
        <w:rPr>
          <w:rFonts w:ascii="Arial" w:hAnsi="Arial" w:cs="Arial"/>
          <w:sz w:val="22"/>
          <w:szCs w:val="22"/>
        </w:rPr>
        <w:t>La Institución Educativa pagara en acta</w:t>
      </w:r>
      <w:r w:rsidR="00D40C13" w:rsidRPr="005B73C3">
        <w:rPr>
          <w:rFonts w:ascii="Arial" w:hAnsi="Arial" w:cs="Arial"/>
          <w:sz w:val="22"/>
          <w:szCs w:val="22"/>
        </w:rPr>
        <w:t xml:space="preserve"> de pago</w:t>
      </w:r>
      <w:r w:rsidR="00625A19">
        <w:rPr>
          <w:rFonts w:ascii="Arial" w:hAnsi="Arial" w:cs="Arial"/>
          <w:sz w:val="22"/>
          <w:szCs w:val="22"/>
        </w:rPr>
        <w:t xml:space="preserve"> único</w:t>
      </w:r>
      <w:r w:rsidRPr="005B73C3">
        <w:rPr>
          <w:rFonts w:ascii="Arial" w:hAnsi="Arial" w:cs="Arial"/>
          <w:sz w:val="22"/>
          <w:szCs w:val="22"/>
        </w:rPr>
        <w:t>, después de radicada la factura</w:t>
      </w:r>
      <w:r w:rsidR="00864768" w:rsidRPr="005B73C3">
        <w:rPr>
          <w:rFonts w:ascii="Arial" w:hAnsi="Arial" w:cs="Arial"/>
          <w:sz w:val="22"/>
          <w:szCs w:val="22"/>
        </w:rPr>
        <w:t xml:space="preserve"> o cuenta de cobro</w:t>
      </w:r>
      <w:r w:rsidRPr="005B73C3">
        <w:rPr>
          <w:rFonts w:ascii="Arial" w:hAnsi="Arial" w:cs="Arial"/>
          <w:sz w:val="22"/>
          <w:szCs w:val="22"/>
        </w:rPr>
        <w:t>, y visto bueno del superviso</w:t>
      </w:r>
      <w:r w:rsidR="00864768" w:rsidRPr="005B73C3">
        <w:rPr>
          <w:rFonts w:ascii="Arial" w:hAnsi="Arial" w:cs="Arial"/>
          <w:sz w:val="22"/>
          <w:szCs w:val="22"/>
        </w:rPr>
        <w:t>r (no se realizarán anticipos).</w:t>
      </w:r>
    </w:p>
    <w:p w:rsidR="00864768" w:rsidRPr="005B73C3" w:rsidRDefault="00864768" w:rsidP="003333C9">
      <w:pPr>
        <w:ind w:left="-567" w:right="-568"/>
        <w:jc w:val="both"/>
        <w:rPr>
          <w:rFonts w:ascii="Arial" w:hAnsi="Arial" w:cs="Arial"/>
          <w:noProof/>
          <w:sz w:val="22"/>
          <w:szCs w:val="22"/>
        </w:rPr>
      </w:pPr>
    </w:p>
    <w:p w:rsidR="003333C9" w:rsidRDefault="003333C9" w:rsidP="003333C9">
      <w:pPr>
        <w:ind w:right="-376"/>
        <w:rPr>
          <w:rFonts w:ascii="Arial" w:eastAsia="Calibri" w:hAnsi="Arial" w:cs="Arial"/>
        </w:rPr>
      </w:pPr>
      <w:r w:rsidRPr="00A57217">
        <w:rPr>
          <w:rFonts w:ascii="Arial" w:eastAsia="Calibri" w:hAnsi="Arial" w:cs="Arial"/>
          <w:color w:val="000000"/>
          <w:lang w:eastAsia="en-US"/>
        </w:rPr>
        <w:t xml:space="preserve"> </w:t>
      </w:r>
      <w:r w:rsidRPr="00A57217">
        <w:rPr>
          <w:rFonts w:ascii="Arial" w:eastAsia="Calibri" w:hAnsi="Arial" w:cs="Arial"/>
          <w:b/>
          <w:u w:val="single"/>
        </w:rPr>
        <w:t>1.3. CRITERIOS DE SELECCIÓN:</w:t>
      </w:r>
      <w:r w:rsidRPr="00A57217">
        <w:rPr>
          <w:rFonts w:ascii="Arial" w:eastAsia="Calibri" w:hAnsi="Arial" w:cs="Arial"/>
        </w:rPr>
        <w:t xml:space="preserve">  </w:t>
      </w:r>
    </w:p>
    <w:p w:rsidR="003333C9" w:rsidRPr="00D64472" w:rsidRDefault="003333C9" w:rsidP="003333C9">
      <w:pPr>
        <w:pStyle w:val="Default"/>
        <w:ind w:left="-567" w:right="-568"/>
        <w:jc w:val="both"/>
        <w:rPr>
          <w:sz w:val="22"/>
          <w:szCs w:val="22"/>
        </w:rPr>
      </w:pPr>
      <w:r w:rsidRPr="00D64472">
        <w:rPr>
          <w:sz w:val="22"/>
          <w:szCs w:val="22"/>
        </w:rPr>
        <w:t>Se realiza de acuerdo con el ofrecimiento más favorable para la Institución y los fines que ella busca, esto debido a que la selección objetiva no es un principio obligatorio para la contratación inferior a 20 salarios mínimos legales mensuales vigentes de las instituciones educativas.</w:t>
      </w:r>
    </w:p>
    <w:p w:rsidR="005020E1" w:rsidRPr="00D64472" w:rsidRDefault="005020E1" w:rsidP="003333C9">
      <w:pPr>
        <w:pStyle w:val="Default"/>
        <w:ind w:left="-567" w:right="-568"/>
        <w:jc w:val="both"/>
        <w:rPr>
          <w:sz w:val="22"/>
          <w:szCs w:val="22"/>
        </w:rPr>
      </w:pPr>
      <w:r w:rsidRPr="00D64472">
        <w:rPr>
          <w:sz w:val="22"/>
          <w:szCs w:val="22"/>
        </w:rPr>
        <w:lastRenderedPageBreak/>
        <w:t>Para aplicar los principios de contratación igualdad, imparcialidad, buena fe, moralidad, participación, responsabilidad, transparencia, publicidad, coordinación, eficacia, economía y celeridad, serán revisados los documentos solicitados para aplicar, en caso que se presenten varias propuestas que apliquen se considerara el menor valor ofrecido antes de IVA, teniendo en cuenta los servicios de calidad y precio soportados que no se desfasen del mercado.</w:t>
      </w:r>
    </w:p>
    <w:p w:rsidR="003333C9" w:rsidRPr="00702610" w:rsidRDefault="003333C9" w:rsidP="003333C9">
      <w:pPr>
        <w:shd w:val="clear" w:color="auto" w:fill="FFFFFF"/>
        <w:ind w:right="144"/>
        <w:rPr>
          <w:rFonts w:ascii="Arial" w:hAnsi="Arial" w:cs="Arial"/>
        </w:rPr>
      </w:pPr>
    </w:p>
    <w:p w:rsidR="003333C9" w:rsidRPr="001924CE" w:rsidRDefault="003333C9" w:rsidP="003333C9">
      <w:pPr>
        <w:pStyle w:val="Ttulo"/>
        <w:numPr>
          <w:ilvl w:val="0"/>
          <w:numId w:val="36"/>
        </w:numPr>
        <w:pBdr>
          <w:top w:val="single" w:sz="4" w:space="1" w:color="auto"/>
          <w:left w:val="single" w:sz="4" w:space="25" w:color="auto"/>
          <w:bottom w:val="single" w:sz="4" w:space="1" w:color="auto"/>
          <w:right w:val="single" w:sz="4" w:space="4" w:color="auto"/>
        </w:pBdr>
        <w:shd w:val="clear" w:color="auto" w:fill="BFBFBF"/>
        <w:ind w:right="-427"/>
        <w:jc w:val="both"/>
        <w:outlineLvl w:val="0"/>
        <w:rPr>
          <w:rFonts w:ascii="Arial" w:hAnsi="Arial" w:cs="Arial"/>
          <w:b/>
          <w:i w:val="0"/>
          <w:sz w:val="22"/>
          <w:szCs w:val="22"/>
          <w:u w:val="single"/>
          <w:lang w:val="es-CO"/>
        </w:rPr>
      </w:pPr>
      <w:r w:rsidRPr="001924CE">
        <w:rPr>
          <w:rFonts w:ascii="Arial" w:hAnsi="Arial" w:cs="Arial"/>
          <w:b/>
          <w:i w:val="0"/>
          <w:sz w:val="22"/>
          <w:szCs w:val="22"/>
          <w:u w:val="single"/>
          <w:lang w:val="es-CO"/>
        </w:rPr>
        <w:t>DESCRIPCIÓN DE LA NECESIDAD QUE SE PRETENDE SATISFACER CON LA CONTRATACIÓN</w:t>
      </w:r>
    </w:p>
    <w:p w:rsidR="003333C9" w:rsidRDefault="003333C9" w:rsidP="003333C9">
      <w:pPr>
        <w:autoSpaceDE w:val="0"/>
        <w:autoSpaceDN w:val="0"/>
        <w:ind w:left="-567" w:right="-568"/>
        <w:jc w:val="both"/>
        <w:rPr>
          <w:rFonts w:ascii="Arial" w:hAnsi="Arial" w:cs="Arial"/>
          <w:bCs/>
          <w:lang w:val="es-MX"/>
        </w:rPr>
      </w:pPr>
    </w:p>
    <w:p w:rsidR="00AA7960" w:rsidRDefault="003333C9" w:rsidP="00AA7960">
      <w:pPr>
        <w:autoSpaceDE w:val="0"/>
        <w:autoSpaceDN w:val="0"/>
        <w:ind w:left="-567" w:right="-568"/>
        <w:jc w:val="both"/>
        <w:rPr>
          <w:rFonts w:ascii="Arial" w:hAnsi="Arial" w:cs="Arial"/>
          <w:color w:val="000000"/>
          <w:sz w:val="22"/>
          <w:szCs w:val="22"/>
        </w:rPr>
      </w:pPr>
      <w:r w:rsidRPr="00AA7960">
        <w:rPr>
          <w:rFonts w:ascii="Arial" w:hAnsi="Arial" w:cs="Arial"/>
          <w:bCs/>
          <w:sz w:val="22"/>
          <w:szCs w:val="22"/>
          <w:lang w:val="es-MX"/>
        </w:rPr>
        <w:t xml:space="preserve">Conforme </w:t>
      </w:r>
      <w:r w:rsidRPr="00AA7960">
        <w:rPr>
          <w:rFonts w:ascii="Arial" w:hAnsi="Arial" w:cs="Arial"/>
          <w:color w:val="000000"/>
          <w:sz w:val="22"/>
          <w:szCs w:val="22"/>
        </w:rPr>
        <w:t>la Ley 715 de 2001 y Decreto 4791 de 2008 y la guía de contratación de las   instituciones educativas de Palmira.</w:t>
      </w:r>
    </w:p>
    <w:p w:rsidR="00E9753B" w:rsidRDefault="00E9753B" w:rsidP="00AA7960">
      <w:pPr>
        <w:autoSpaceDE w:val="0"/>
        <w:autoSpaceDN w:val="0"/>
        <w:ind w:left="-567" w:right="-568"/>
        <w:jc w:val="both"/>
        <w:rPr>
          <w:rFonts w:ascii="Arial" w:hAnsi="Arial" w:cs="Arial"/>
          <w:color w:val="000000"/>
          <w:sz w:val="22"/>
          <w:szCs w:val="22"/>
        </w:rPr>
      </w:pPr>
      <w:r>
        <w:rPr>
          <w:rFonts w:ascii="Arial" w:hAnsi="Arial" w:cs="Arial"/>
          <w:color w:val="000000"/>
          <w:sz w:val="22"/>
          <w:szCs w:val="22"/>
        </w:rPr>
        <w:t xml:space="preserve">La Institución educativa busca con el suministro de estos muebles dotar las oficinas de rectoría y secretaria brindar sitios de trabajo completamente agradables y cómodos pues debido al paso del tiempo y por el continuo uso están los muebles existentes muy deteriorados.    </w:t>
      </w:r>
    </w:p>
    <w:p w:rsidR="002371B5" w:rsidRPr="00AA7960" w:rsidRDefault="00E9753B" w:rsidP="00E9753B">
      <w:pPr>
        <w:autoSpaceDE w:val="0"/>
        <w:autoSpaceDN w:val="0"/>
        <w:ind w:left="-567" w:right="-568"/>
        <w:jc w:val="both"/>
        <w:rPr>
          <w:rFonts w:ascii="Arial" w:hAnsi="Arial" w:cs="Arial"/>
          <w:sz w:val="22"/>
          <w:szCs w:val="22"/>
          <w:lang w:val="es-AR" w:eastAsia="es-AR"/>
        </w:rPr>
      </w:pPr>
      <w:r w:rsidRPr="00E47E92">
        <w:rPr>
          <w:rFonts w:ascii="Arial" w:hAnsi="Arial" w:cs="Arial"/>
          <w:sz w:val="22"/>
          <w:szCs w:val="22"/>
        </w:rPr>
        <w:t>Cumplir con lo dispuesto en el (SG-SST) sistema de gestión - seguridad y salud en el trabajo para eso se realiza cambio de las silla</w:t>
      </w:r>
      <w:r>
        <w:rPr>
          <w:rFonts w:ascii="Arial" w:hAnsi="Arial" w:cs="Arial"/>
          <w:sz w:val="22"/>
          <w:szCs w:val="22"/>
        </w:rPr>
        <w:t xml:space="preserve">s de las secretaria y rectoría </w:t>
      </w:r>
      <w:r w:rsidRPr="00E47E92">
        <w:rPr>
          <w:rFonts w:ascii="Arial" w:hAnsi="Arial" w:cs="Arial"/>
          <w:sz w:val="22"/>
          <w:szCs w:val="22"/>
        </w:rPr>
        <w:t>con el objetivo de prevenir patologías relacionadas con el sedentarismo a través de una correcta posición de la columna vertebral y de los músculos</w:t>
      </w:r>
    </w:p>
    <w:p w:rsidR="003333C9" w:rsidRPr="00702610" w:rsidRDefault="003333C9" w:rsidP="00C242C6">
      <w:pPr>
        <w:autoSpaceDE w:val="0"/>
        <w:autoSpaceDN w:val="0"/>
        <w:ind w:left="-567" w:right="-568"/>
        <w:jc w:val="both"/>
        <w:rPr>
          <w:rFonts w:ascii="Arial" w:eastAsia="Batang" w:hAnsi="Arial" w:cs="Arial"/>
        </w:rPr>
      </w:pPr>
      <w:r>
        <w:rPr>
          <w:rFonts w:ascii="Arial" w:hAnsi="Arial" w:cs="Arial"/>
          <w:color w:val="000000"/>
        </w:rPr>
        <w:t xml:space="preserve">   </w:t>
      </w:r>
    </w:p>
    <w:p w:rsidR="003333C9" w:rsidRPr="00702610" w:rsidRDefault="003333C9" w:rsidP="003333C9">
      <w:pPr>
        <w:pBdr>
          <w:top w:val="single" w:sz="4" w:space="1" w:color="auto"/>
          <w:left w:val="single" w:sz="4" w:space="9" w:color="auto"/>
          <w:bottom w:val="single" w:sz="4" w:space="1" w:color="auto"/>
          <w:right w:val="single" w:sz="4" w:space="0" w:color="auto"/>
        </w:pBdr>
        <w:shd w:val="clear" w:color="auto" w:fill="C0C0C0"/>
        <w:ind w:left="-142" w:right="-568"/>
        <w:rPr>
          <w:rFonts w:ascii="Arial" w:hAnsi="Arial" w:cs="Arial"/>
          <w:b/>
        </w:rPr>
      </w:pPr>
      <w:r w:rsidRPr="00702610">
        <w:rPr>
          <w:rFonts w:ascii="Arial" w:hAnsi="Arial" w:cs="Arial"/>
          <w:b/>
        </w:rPr>
        <w:t>2.1 DESCRIPCION DEL OBJETO A CONTRATAR, ESPECIFICACIONES ESENCIALES E IDENTIFICACION DEL CONTRATO A CELEBRAR</w:t>
      </w:r>
    </w:p>
    <w:p w:rsidR="00C6697D" w:rsidRDefault="00C6697D" w:rsidP="003333C9">
      <w:pPr>
        <w:ind w:left="-567" w:right="-568"/>
        <w:jc w:val="both"/>
        <w:rPr>
          <w:rFonts w:ascii="Arial" w:hAnsi="Arial" w:cs="Arial"/>
          <w:b/>
        </w:rPr>
      </w:pPr>
    </w:p>
    <w:p w:rsidR="003333C9" w:rsidRDefault="003333C9" w:rsidP="003333C9">
      <w:pPr>
        <w:ind w:left="-567" w:right="-568"/>
        <w:jc w:val="both"/>
        <w:rPr>
          <w:rFonts w:ascii="Arial" w:hAnsi="Arial" w:cs="Arial"/>
        </w:rPr>
      </w:pPr>
      <w:r w:rsidRPr="00702610">
        <w:rPr>
          <w:rFonts w:ascii="Arial" w:hAnsi="Arial" w:cs="Arial"/>
          <w:b/>
        </w:rPr>
        <w:t>2.1.1</w:t>
      </w:r>
      <w:r w:rsidRPr="00A2448A">
        <w:rPr>
          <w:rFonts w:ascii="Arial" w:hAnsi="Arial" w:cs="Arial"/>
          <w:b/>
          <w:sz w:val="22"/>
          <w:szCs w:val="22"/>
        </w:rPr>
        <w:t xml:space="preserve">. Objeto: </w:t>
      </w:r>
      <w:r w:rsidRPr="00A2448A">
        <w:rPr>
          <w:rFonts w:ascii="Arial" w:hAnsi="Arial" w:cs="Arial"/>
          <w:sz w:val="22"/>
          <w:szCs w:val="22"/>
        </w:rPr>
        <w:t xml:space="preserve">El presente Estudio Previos es contratar la </w:t>
      </w:r>
      <w:r w:rsidR="00625A19" w:rsidRPr="00C242C6">
        <w:rPr>
          <w:rFonts w:ascii="Arial" w:hAnsi="Arial" w:cs="Arial"/>
          <w:b/>
          <w:sz w:val="22"/>
          <w:szCs w:val="22"/>
        </w:rPr>
        <w:t>“</w:t>
      </w:r>
      <w:r w:rsidR="00625A19">
        <w:rPr>
          <w:rFonts w:ascii="Arial" w:hAnsi="Arial" w:cs="Arial"/>
          <w:b/>
          <w:sz w:val="22"/>
          <w:szCs w:val="22"/>
        </w:rPr>
        <w:t xml:space="preserve">SUMINISTRO DE MUEBLES Y ENSERES PARA DOTACION DE OFICINAS DE RECTORIA Y SECRETARIA PARA </w:t>
      </w:r>
      <w:r w:rsidR="00625A19" w:rsidRPr="00C242C6">
        <w:rPr>
          <w:rFonts w:ascii="Arial" w:hAnsi="Arial" w:cs="Arial"/>
          <w:b/>
          <w:sz w:val="22"/>
          <w:szCs w:val="22"/>
        </w:rPr>
        <w:t>LA INSTITUCION EDUCATIVA DOMINGO IRURITA”</w:t>
      </w:r>
      <w:r w:rsidR="00625A19" w:rsidRPr="00C242C6">
        <w:rPr>
          <w:rFonts w:ascii="Arial" w:hAnsi="Arial" w:cs="Arial"/>
          <w:b/>
          <w:sz w:val="22"/>
          <w:szCs w:val="22"/>
        </w:rPr>
        <w:t xml:space="preserve"> </w:t>
      </w:r>
      <w:r w:rsidR="00124E22" w:rsidRPr="00560950">
        <w:rPr>
          <w:rFonts w:ascii="Arial" w:hAnsi="Arial" w:cs="Arial"/>
          <w:sz w:val="22"/>
          <w:szCs w:val="22"/>
        </w:rPr>
        <w:t xml:space="preserve"> </w:t>
      </w:r>
      <w:r w:rsidR="00F80724" w:rsidRPr="00A2448A">
        <w:rPr>
          <w:rFonts w:ascii="Arial" w:hAnsi="Arial" w:cs="Arial"/>
          <w:sz w:val="22"/>
          <w:szCs w:val="22"/>
        </w:rPr>
        <w:t xml:space="preserve"> </w:t>
      </w:r>
      <w:r w:rsidR="00E12BA9" w:rsidRPr="00560950">
        <w:rPr>
          <w:rFonts w:ascii="Arial" w:hAnsi="Arial" w:cs="Arial"/>
          <w:sz w:val="22"/>
          <w:szCs w:val="22"/>
        </w:rPr>
        <w:t xml:space="preserve"> </w:t>
      </w:r>
      <w:r w:rsidR="00A646A6" w:rsidRPr="00A646A6">
        <w:rPr>
          <w:rFonts w:ascii="Arial" w:hAnsi="Arial" w:cs="Arial"/>
          <w:b/>
          <w:sz w:val="22"/>
          <w:szCs w:val="22"/>
        </w:rPr>
        <w:t xml:space="preserve"> </w:t>
      </w:r>
      <w:r w:rsidR="006008A3" w:rsidRPr="00C242C6">
        <w:rPr>
          <w:rFonts w:ascii="Arial" w:hAnsi="Arial" w:cs="Arial"/>
          <w:b/>
          <w:sz w:val="22"/>
          <w:szCs w:val="22"/>
        </w:rPr>
        <w:t xml:space="preserve"> </w:t>
      </w:r>
      <w:r w:rsidR="00C242C6">
        <w:rPr>
          <w:rFonts w:ascii="Arial" w:hAnsi="Arial" w:cs="Arial"/>
        </w:rPr>
        <w:t xml:space="preserve"> </w:t>
      </w:r>
    </w:p>
    <w:p w:rsidR="00C242C6" w:rsidRDefault="00E71A5F" w:rsidP="003333C9">
      <w:pPr>
        <w:ind w:left="-567" w:right="-568"/>
        <w:jc w:val="both"/>
        <w:rPr>
          <w:rFonts w:ascii="Arial" w:hAnsi="Arial" w:cs="Arial"/>
          <w:b/>
        </w:rPr>
      </w:pPr>
      <w:r>
        <w:rPr>
          <w:rFonts w:ascii="Arial" w:hAnsi="Arial" w:cs="Arial"/>
          <w:b/>
        </w:rPr>
        <w:t xml:space="preserve"> </w:t>
      </w:r>
    </w:p>
    <w:p w:rsidR="00E71A5F" w:rsidRPr="00E71A5F" w:rsidRDefault="00E71A5F" w:rsidP="003333C9">
      <w:pPr>
        <w:ind w:left="-567" w:right="-568"/>
        <w:jc w:val="both"/>
        <w:rPr>
          <w:rFonts w:ascii="Arial" w:hAnsi="Arial" w:cs="Arial"/>
          <w:b/>
          <w:u w:val="single"/>
        </w:rPr>
      </w:pPr>
      <w:r>
        <w:rPr>
          <w:rFonts w:ascii="Arial" w:hAnsi="Arial" w:cs="Arial"/>
          <w:b/>
        </w:rPr>
        <w:t xml:space="preserve">            </w:t>
      </w:r>
      <w:r w:rsidRPr="00E71A5F">
        <w:rPr>
          <w:rFonts w:ascii="Arial" w:hAnsi="Arial" w:cs="Arial"/>
          <w:b/>
          <w:u w:val="single"/>
        </w:rPr>
        <w:t xml:space="preserve">ESPECIFICACIONES TECNICAS </w:t>
      </w:r>
    </w:p>
    <w:p w:rsidR="00E71A5F" w:rsidRDefault="00C242C6" w:rsidP="00FF1278">
      <w:pPr>
        <w:ind w:left="-567" w:right="-568"/>
        <w:jc w:val="both"/>
        <w:rPr>
          <w:rFonts w:ascii="Arial" w:hAnsi="Arial" w:cs="Arial"/>
          <w:b/>
        </w:rPr>
      </w:pPr>
      <w:r>
        <w:rPr>
          <w:rFonts w:ascii="Arial" w:hAnsi="Arial" w:cs="Arial"/>
          <w:b/>
        </w:rPr>
        <w:t xml:space="preserve">      </w:t>
      </w:r>
    </w:p>
    <w:tbl>
      <w:tblPr>
        <w:tblStyle w:val="Tablaconcuadrcula"/>
        <w:tblW w:w="9640" w:type="dxa"/>
        <w:tblInd w:w="-289" w:type="dxa"/>
        <w:tblLook w:val="04A0" w:firstRow="1" w:lastRow="0" w:firstColumn="1" w:lastColumn="0" w:noHBand="0" w:noVBand="1"/>
      </w:tblPr>
      <w:tblGrid>
        <w:gridCol w:w="851"/>
        <w:gridCol w:w="5235"/>
        <w:gridCol w:w="1986"/>
        <w:gridCol w:w="1568"/>
      </w:tblGrid>
      <w:tr w:rsidR="00ED1240" w:rsidTr="00BC79AE">
        <w:tc>
          <w:tcPr>
            <w:tcW w:w="851" w:type="dxa"/>
          </w:tcPr>
          <w:p w:rsidR="00ED1240" w:rsidRDefault="00ED1240" w:rsidP="00ED1240">
            <w:pPr>
              <w:ind w:right="-568"/>
              <w:rPr>
                <w:rFonts w:ascii="Arial" w:hAnsi="Arial" w:cs="Arial"/>
                <w:b/>
              </w:rPr>
            </w:pPr>
            <w:r>
              <w:rPr>
                <w:rFonts w:ascii="Arial" w:hAnsi="Arial" w:cs="Arial"/>
                <w:b/>
              </w:rPr>
              <w:t>ITEM</w:t>
            </w:r>
          </w:p>
        </w:tc>
        <w:tc>
          <w:tcPr>
            <w:tcW w:w="5235" w:type="dxa"/>
          </w:tcPr>
          <w:p w:rsidR="00ED1240" w:rsidRDefault="00ED1240" w:rsidP="00ED1240">
            <w:pPr>
              <w:ind w:right="-568"/>
              <w:jc w:val="center"/>
              <w:rPr>
                <w:rFonts w:ascii="Arial" w:hAnsi="Arial" w:cs="Arial"/>
                <w:b/>
              </w:rPr>
            </w:pPr>
            <w:r>
              <w:rPr>
                <w:rFonts w:ascii="Arial" w:hAnsi="Arial" w:cs="Arial"/>
                <w:b/>
              </w:rPr>
              <w:t>DESCRIPCIÓN</w:t>
            </w:r>
          </w:p>
        </w:tc>
        <w:tc>
          <w:tcPr>
            <w:tcW w:w="1986" w:type="dxa"/>
          </w:tcPr>
          <w:p w:rsidR="00ED1240" w:rsidRDefault="00ED1240" w:rsidP="00ED1240">
            <w:pPr>
              <w:ind w:right="-568"/>
              <w:rPr>
                <w:rFonts w:ascii="Arial" w:hAnsi="Arial" w:cs="Arial"/>
                <w:b/>
              </w:rPr>
            </w:pPr>
            <w:r>
              <w:rPr>
                <w:rFonts w:ascii="Arial" w:hAnsi="Arial" w:cs="Arial"/>
                <w:b/>
              </w:rPr>
              <w:t xml:space="preserve"> CANTIDAD</w:t>
            </w:r>
          </w:p>
        </w:tc>
        <w:tc>
          <w:tcPr>
            <w:tcW w:w="1568" w:type="dxa"/>
          </w:tcPr>
          <w:p w:rsidR="00ED1240" w:rsidRDefault="00ED1240" w:rsidP="00ED1240">
            <w:pPr>
              <w:ind w:right="-568"/>
              <w:rPr>
                <w:rFonts w:ascii="Arial" w:hAnsi="Arial" w:cs="Arial"/>
                <w:b/>
              </w:rPr>
            </w:pPr>
            <w:r>
              <w:rPr>
                <w:rFonts w:ascii="Arial" w:hAnsi="Arial" w:cs="Arial"/>
                <w:b/>
              </w:rPr>
              <w:t xml:space="preserve">      VALOR</w:t>
            </w:r>
            <w:r w:rsidR="00BC79AE">
              <w:rPr>
                <w:rFonts w:ascii="Arial" w:hAnsi="Arial" w:cs="Arial"/>
                <w:b/>
              </w:rPr>
              <w:t xml:space="preserve"> PROMEDIO</w:t>
            </w:r>
          </w:p>
        </w:tc>
      </w:tr>
      <w:tr w:rsidR="00ED1240" w:rsidTr="00BC79AE">
        <w:tc>
          <w:tcPr>
            <w:tcW w:w="851" w:type="dxa"/>
          </w:tcPr>
          <w:p w:rsidR="00ED1240" w:rsidRDefault="00ED1240" w:rsidP="00ED1240">
            <w:pPr>
              <w:ind w:right="-568"/>
              <w:rPr>
                <w:rFonts w:ascii="Arial" w:hAnsi="Arial" w:cs="Arial"/>
                <w:b/>
              </w:rPr>
            </w:pPr>
            <w:r>
              <w:rPr>
                <w:rFonts w:ascii="Arial" w:hAnsi="Arial" w:cs="Arial"/>
                <w:b/>
              </w:rPr>
              <w:t xml:space="preserve">    1</w:t>
            </w:r>
          </w:p>
        </w:tc>
        <w:tc>
          <w:tcPr>
            <w:tcW w:w="5235" w:type="dxa"/>
          </w:tcPr>
          <w:tbl>
            <w:tblPr>
              <w:tblW w:w="0" w:type="auto"/>
              <w:tblBorders>
                <w:top w:val="nil"/>
                <w:left w:val="nil"/>
                <w:bottom w:val="nil"/>
                <w:right w:val="nil"/>
              </w:tblBorders>
              <w:tblLook w:val="0000" w:firstRow="0" w:lastRow="0" w:firstColumn="0" w:lastColumn="0" w:noHBand="0" w:noVBand="0"/>
            </w:tblPr>
            <w:tblGrid>
              <w:gridCol w:w="5019"/>
            </w:tblGrid>
            <w:tr w:rsidR="00ED1240" w:rsidRPr="00ED1240">
              <w:tblPrEx>
                <w:tblCellMar>
                  <w:top w:w="0" w:type="dxa"/>
                  <w:bottom w:w="0" w:type="dxa"/>
                </w:tblCellMar>
              </w:tblPrEx>
              <w:trPr>
                <w:trHeight w:val="201"/>
              </w:trPr>
              <w:tc>
                <w:tcPr>
                  <w:tcW w:w="0" w:type="auto"/>
                </w:tcPr>
                <w:p w:rsidR="00ED1240" w:rsidRDefault="00ED1240" w:rsidP="00ED1240">
                  <w:pPr>
                    <w:autoSpaceDE w:val="0"/>
                    <w:autoSpaceDN w:val="0"/>
                    <w:adjustRightInd w:val="0"/>
                    <w:rPr>
                      <w:rFonts w:ascii="Arial" w:eastAsia="Calibri" w:hAnsi="Arial" w:cs="Arial"/>
                      <w:color w:val="000000"/>
                      <w:sz w:val="20"/>
                      <w:szCs w:val="20"/>
                      <w:u w:val="single"/>
                      <w:lang w:val="es-CO" w:eastAsia="es-CO"/>
                    </w:rPr>
                  </w:pPr>
                  <w:r w:rsidRPr="00ED1240">
                    <w:rPr>
                      <w:rFonts w:ascii="Arial" w:eastAsia="Calibri" w:hAnsi="Arial" w:cs="Arial"/>
                      <w:color w:val="000000"/>
                      <w:sz w:val="20"/>
                      <w:szCs w:val="20"/>
                      <w:u w:val="single"/>
                      <w:lang w:val="es-CO" w:eastAsia="es-CO"/>
                    </w:rPr>
                    <w:t>Puesto de trabajo en L de 150*140cms</w:t>
                  </w:r>
                  <w:r w:rsidRPr="00BB3DE2">
                    <w:rPr>
                      <w:rFonts w:ascii="Arial" w:eastAsia="Calibri" w:hAnsi="Arial" w:cs="Arial"/>
                      <w:color w:val="000000"/>
                      <w:sz w:val="20"/>
                      <w:szCs w:val="20"/>
                      <w:u w:val="single"/>
                      <w:lang w:val="es-CO" w:eastAsia="es-CO"/>
                    </w:rPr>
                    <w:t>:</w:t>
                  </w:r>
                </w:p>
                <w:p w:rsidR="00BB3DE2" w:rsidRPr="00ED1240" w:rsidRDefault="00BB3DE2" w:rsidP="00ED1240">
                  <w:pPr>
                    <w:autoSpaceDE w:val="0"/>
                    <w:autoSpaceDN w:val="0"/>
                    <w:adjustRightInd w:val="0"/>
                    <w:rPr>
                      <w:rFonts w:ascii="Arial" w:eastAsia="Calibri" w:hAnsi="Arial" w:cs="Arial"/>
                      <w:color w:val="000000"/>
                      <w:sz w:val="20"/>
                      <w:szCs w:val="20"/>
                      <w:u w:val="single"/>
                      <w:lang w:val="es-CO" w:eastAsia="es-CO"/>
                    </w:rPr>
                  </w:pPr>
                </w:p>
              </w:tc>
            </w:tr>
            <w:tr w:rsidR="00ED1240" w:rsidRPr="00ED1240" w:rsidTr="00E9753B">
              <w:tblPrEx>
                <w:tblCellMar>
                  <w:top w:w="0" w:type="dxa"/>
                  <w:bottom w:w="0" w:type="dxa"/>
                </w:tblCellMar>
              </w:tblPrEx>
              <w:trPr>
                <w:trHeight w:val="1033"/>
              </w:trPr>
              <w:tc>
                <w:tcPr>
                  <w:tcW w:w="0" w:type="auto"/>
                </w:tcPr>
                <w:p w:rsidR="00ED1240" w:rsidRPr="00ED1240" w:rsidRDefault="00ED1240" w:rsidP="00A339DB">
                  <w:pPr>
                    <w:autoSpaceDE w:val="0"/>
                    <w:autoSpaceDN w:val="0"/>
                    <w:adjustRightInd w:val="0"/>
                    <w:ind w:left="-79"/>
                    <w:jc w:val="both"/>
                    <w:rPr>
                      <w:rStyle w:val="Textoennegrita"/>
                      <w:rFonts w:ascii="Arial" w:hAnsi="Arial" w:cs="Arial"/>
                      <w:b w:val="0"/>
                      <w:sz w:val="20"/>
                      <w:szCs w:val="20"/>
                      <w:lang w:val="es-CO" w:eastAsia="es-CO"/>
                    </w:rPr>
                  </w:pPr>
                  <w:r w:rsidRPr="00ED1240">
                    <w:rPr>
                      <w:rStyle w:val="Textoennegrita"/>
                      <w:rFonts w:ascii="Arial" w:hAnsi="Arial" w:cs="Arial"/>
                      <w:b w:val="0"/>
                      <w:sz w:val="20"/>
                      <w:szCs w:val="20"/>
                      <w:lang w:val="es-CO" w:eastAsia="es-CO"/>
                    </w:rPr>
                    <w:t xml:space="preserve">(1) Superficie principal 150cm ancho x 60cms de 25 MM de espesor enchapada con </w:t>
                  </w:r>
                  <w:r w:rsidRPr="00ED1240">
                    <w:rPr>
                      <w:rStyle w:val="Textoennegrita"/>
                      <w:rFonts w:ascii="Arial" w:eastAsia="Calibri" w:hAnsi="Arial" w:cs="Arial"/>
                      <w:b w:val="0"/>
                      <w:sz w:val="20"/>
                      <w:szCs w:val="20"/>
                    </w:rPr>
                    <w:t>laminado</w:t>
                  </w:r>
                  <w:r w:rsidRPr="00ED1240">
                    <w:rPr>
                      <w:rStyle w:val="Textoennegrita"/>
                      <w:rFonts w:ascii="Arial" w:hAnsi="Arial" w:cs="Arial"/>
                      <w:b w:val="0"/>
                      <w:sz w:val="20"/>
                      <w:szCs w:val="20"/>
                      <w:lang w:val="es-CO" w:eastAsia="es-CO"/>
                    </w:rPr>
                    <w:t xml:space="preserve"> de alta presión color madera, balance y bordes con canto de PVC termo</w:t>
                  </w:r>
                  <w:r w:rsidRPr="00ED1240">
                    <w:rPr>
                      <w:rStyle w:val="Textoennegrita"/>
                      <w:rFonts w:ascii="Arial" w:eastAsia="Calibri" w:hAnsi="Arial" w:cs="Arial"/>
                      <w:b w:val="0"/>
                      <w:sz w:val="20"/>
                      <w:szCs w:val="20"/>
                    </w:rPr>
                    <w:t xml:space="preserve"> </w:t>
                  </w:r>
                  <w:r w:rsidRPr="00ED1240">
                    <w:rPr>
                      <w:rStyle w:val="Textoennegrita"/>
                      <w:rFonts w:ascii="Arial" w:hAnsi="Arial" w:cs="Arial"/>
                      <w:b w:val="0"/>
                      <w:sz w:val="20"/>
                      <w:szCs w:val="20"/>
                      <w:lang w:val="es-CO" w:eastAsia="es-CO"/>
                    </w:rPr>
                    <w:t xml:space="preserve">fundido. (1) Superficie retorno de 80cm ancho x 60cms de 25 MM de espesor enchapada con </w:t>
                  </w:r>
                  <w:proofErr w:type="spellStart"/>
                  <w:r w:rsidRPr="00ED1240">
                    <w:rPr>
                      <w:rStyle w:val="Textoennegrita"/>
                      <w:rFonts w:ascii="Arial" w:hAnsi="Arial" w:cs="Arial"/>
                      <w:b w:val="0"/>
                      <w:sz w:val="20"/>
                      <w:szCs w:val="20"/>
                      <w:lang w:val="es-CO" w:eastAsia="es-CO"/>
                    </w:rPr>
                    <w:t>laminádo</w:t>
                  </w:r>
                  <w:proofErr w:type="spellEnd"/>
                  <w:r w:rsidRPr="00ED1240">
                    <w:rPr>
                      <w:rStyle w:val="Textoennegrita"/>
                      <w:rFonts w:ascii="Arial" w:hAnsi="Arial" w:cs="Arial"/>
                      <w:b w:val="0"/>
                      <w:sz w:val="20"/>
                      <w:szCs w:val="20"/>
                      <w:lang w:val="es-CO" w:eastAsia="es-CO"/>
                    </w:rPr>
                    <w:t xml:space="preserve"> de alta presión color madera, balance y bordes con canto de PVC termo</w:t>
                  </w:r>
                  <w:r w:rsidRPr="00ED1240">
                    <w:rPr>
                      <w:rStyle w:val="Textoennegrita"/>
                      <w:rFonts w:ascii="Arial" w:eastAsia="Calibri" w:hAnsi="Arial" w:cs="Arial"/>
                      <w:b w:val="0"/>
                      <w:sz w:val="20"/>
                      <w:szCs w:val="20"/>
                    </w:rPr>
                    <w:t xml:space="preserve"> </w:t>
                  </w:r>
                  <w:r w:rsidRPr="00ED1240">
                    <w:rPr>
                      <w:rStyle w:val="Textoennegrita"/>
                      <w:rFonts w:ascii="Arial" w:hAnsi="Arial" w:cs="Arial"/>
                      <w:b w:val="0"/>
                      <w:sz w:val="20"/>
                      <w:szCs w:val="20"/>
                      <w:lang w:val="es-CO" w:eastAsia="es-CO"/>
                    </w:rPr>
                    <w:t>fundido. (2) Platinas de unión entre superficies</w:t>
                  </w:r>
                  <w:r w:rsidRPr="00ED1240">
                    <w:rPr>
                      <w:rStyle w:val="Textoennegrita"/>
                      <w:rFonts w:ascii="Arial" w:eastAsia="Calibri" w:hAnsi="Arial" w:cs="Arial"/>
                      <w:b w:val="0"/>
                      <w:sz w:val="20"/>
                      <w:szCs w:val="20"/>
                    </w:rPr>
                    <w:t xml:space="preserve"> </w:t>
                  </w:r>
                  <w:r w:rsidRPr="00ED1240">
                    <w:rPr>
                      <w:rStyle w:val="Textoennegrita"/>
                      <w:rFonts w:ascii="Arial" w:hAnsi="Arial" w:cs="Arial"/>
                      <w:b w:val="0"/>
                      <w:sz w:val="20"/>
                      <w:szCs w:val="20"/>
                      <w:lang w:val="es-CO" w:eastAsia="es-CO"/>
                    </w:rPr>
                    <w:t>(2) Costado modelo LIGHT</w:t>
                  </w:r>
                  <w:r w:rsidR="00A339DB">
                    <w:rPr>
                      <w:rStyle w:val="Textoennegrita"/>
                      <w:rFonts w:ascii="Arial" w:hAnsi="Arial" w:cs="Arial"/>
                      <w:b w:val="0"/>
                      <w:sz w:val="20"/>
                      <w:szCs w:val="20"/>
                      <w:lang w:val="es-CO" w:eastAsia="es-CO"/>
                    </w:rPr>
                    <w:t xml:space="preserve"> </w:t>
                  </w:r>
                  <w:r w:rsidRPr="00ED1240">
                    <w:rPr>
                      <w:rStyle w:val="Textoennegrita"/>
                      <w:rFonts w:ascii="Arial" w:hAnsi="Arial" w:cs="Arial"/>
                      <w:b w:val="0"/>
                      <w:sz w:val="20"/>
                      <w:szCs w:val="20"/>
                      <w:lang w:val="es-CO" w:eastAsia="es-CO"/>
                    </w:rPr>
                    <w:t xml:space="preserve">(1) Archivador pedestal MANIJA INTEGRADA, con dos gavetas pequeñas y una grande para folder colgante. Elaborado en lámina de acero COLD ROLLED. Niveladores, chapa de seguridad sistema de trampa y RIELES FULL </w:t>
                  </w:r>
                  <w:r w:rsidR="00A339DB" w:rsidRPr="00ED1240">
                    <w:rPr>
                      <w:rStyle w:val="Textoennegrita"/>
                      <w:rFonts w:ascii="Arial" w:hAnsi="Arial" w:cs="Arial"/>
                      <w:b w:val="0"/>
                      <w:sz w:val="20"/>
                      <w:szCs w:val="20"/>
                      <w:lang w:val="es-CO" w:eastAsia="es-CO"/>
                    </w:rPr>
                    <w:t>EXTENSIÓN. (</w:t>
                  </w:r>
                  <w:r w:rsidRPr="00ED1240">
                    <w:rPr>
                      <w:rStyle w:val="Textoennegrita"/>
                      <w:rFonts w:ascii="Arial" w:hAnsi="Arial" w:cs="Arial"/>
                      <w:b w:val="0"/>
                      <w:sz w:val="20"/>
                      <w:szCs w:val="20"/>
                      <w:lang w:val="es-CO" w:eastAsia="es-CO"/>
                    </w:rPr>
                    <w:t xml:space="preserve">1) </w:t>
                  </w:r>
                  <w:r w:rsidR="00BB3DE2" w:rsidRPr="00ED1240">
                    <w:rPr>
                      <w:rStyle w:val="Textoennegrita"/>
                      <w:rFonts w:ascii="Arial" w:hAnsi="Arial" w:cs="Arial"/>
                      <w:b w:val="0"/>
                      <w:sz w:val="20"/>
                      <w:szCs w:val="20"/>
                      <w:lang w:val="es-CO" w:eastAsia="es-CO"/>
                    </w:rPr>
                    <w:t>Pasa cable</w:t>
                  </w:r>
                  <w:r w:rsidRPr="00ED1240">
                    <w:rPr>
                      <w:rStyle w:val="Textoennegrita"/>
                      <w:rFonts w:ascii="Arial" w:hAnsi="Arial" w:cs="Arial"/>
                      <w:b w:val="0"/>
                      <w:sz w:val="20"/>
                      <w:szCs w:val="20"/>
                      <w:lang w:val="es-CO" w:eastAsia="es-CO"/>
                    </w:rPr>
                    <w:t xml:space="preserve"> plástico.</w:t>
                  </w:r>
                  <w:r w:rsidR="00BB3DE2">
                    <w:rPr>
                      <w:rStyle w:val="Textoennegrita"/>
                      <w:rFonts w:ascii="Arial" w:hAnsi="Arial" w:cs="Arial"/>
                      <w:b w:val="0"/>
                      <w:sz w:val="20"/>
                      <w:szCs w:val="20"/>
                      <w:lang w:val="es-CO" w:eastAsia="es-CO"/>
                    </w:rPr>
                    <w:t xml:space="preserve"> </w:t>
                  </w:r>
                  <w:r w:rsidRPr="00ED1240">
                    <w:rPr>
                      <w:rStyle w:val="Textoennegrita"/>
                      <w:rFonts w:ascii="Arial" w:hAnsi="Arial" w:cs="Arial"/>
                      <w:b w:val="0"/>
                      <w:sz w:val="20"/>
                      <w:szCs w:val="20"/>
                      <w:lang w:val="es-CO" w:eastAsia="es-CO"/>
                    </w:rPr>
                    <w:t xml:space="preserve">ACABADO: Superficie en color blanco o madera con vetas paralelas </w:t>
                  </w:r>
                  <w:r w:rsidRPr="00ED1240">
                    <w:rPr>
                      <w:rStyle w:val="Textoennegrita"/>
                      <w:rFonts w:ascii="Arial" w:hAnsi="Arial" w:cs="Arial"/>
                      <w:b w:val="0"/>
                      <w:sz w:val="20"/>
                      <w:szCs w:val="20"/>
                      <w:lang w:val="es-CO" w:eastAsia="es-CO"/>
                    </w:rPr>
                    <w:lastRenderedPageBreak/>
                    <w:t>al lado corto (Según inventario) / Estructura gris</w:t>
                  </w:r>
                  <w:r w:rsidR="00BB3DE2">
                    <w:rPr>
                      <w:rStyle w:val="Textoennegrita"/>
                      <w:rFonts w:ascii="Arial" w:hAnsi="Arial" w:cs="Arial"/>
                      <w:b w:val="0"/>
                      <w:sz w:val="20"/>
                      <w:szCs w:val="20"/>
                      <w:lang w:val="es-CO" w:eastAsia="es-CO"/>
                    </w:rPr>
                    <w:t xml:space="preserve"> </w:t>
                  </w:r>
                  <w:r w:rsidRPr="00ED1240">
                    <w:rPr>
                      <w:rStyle w:val="Textoennegrita"/>
                      <w:rFonts w:ascii="Arial" w:hAnsi="Arial" w:cs="Arial"/>
                      <w:b w:val="0"/>
                      <w:sz w:val="20"/>
                      <w:szCs w:val="20"/>
                      <w:lang w:val="es-CO" w:eastAsia="es-CO"/>
                    </w:rPr>
                    <w:t xml:space="preserve">Uniones por medio de soldadura </w:t>
                  </w:r>
                  <w:proofErr w:type="spellStart"/>
                  <w:r w:rsidRPr="00ED1240">
                    <w:rPr>
                      <w:rStyle w:val="Textoennegrita"/>
                      <w:rFonts w:ascii="Arial" w:hAnsi="Arial" w:cs="Arial"/>
                      <w:b w:val="0"/>
                      <w:sz w:val="20"/>
                      <w:szCs w:val="20"/>
                      <w:lang w:val="es-CO" w:eastAsia="es-CO"/>
                    </w:rPr>
                    <w:t>mig</w:t>
                  </w:r>
                  <w:proofErr w:type="spellEnd"/>
                  <w:r w:rsidRPr="00ED1240">
                    <w:rPr>
                      <w:rStyle w:val="Textoennegrita"/>
                      <w:rFonts w:ascii="Arial" w:hAnsi="Arial" w:cs="Arial"/>
                      <w:b w:val="0"/>
                      <w:sz w:val="20"/>
                      <w:szCs w:val="20"/>
                      <w:lang w:val="es-CO" w:eastAsia="es-CO"/>
                    </w:rPr>
                    <w:t xml:space="preserve">; todas las partes sometidas a procesos de lavado y desengrase, con recubrimiento de pintura electrostática de </w:t>
                  </w:r>
                  <w:r w:rsidR="00BB3DE2" w:rsidRPr="00ED1240">
                    <w:rPr>
                      <w:rStyle w:val="Textoennegrita"/>
                      <w:rFonts w:ascii="Arial" w:hAnsi="Arial" w:cs="Arial"/>
                      <w:b w:val="0"/>
                      <w:sz w:val="20"/>
                      <w:szCs w:val="20"/>
                      <w:lang w:val="es-CO" w:eastAsia="es-CO"/>
                    </w:rPr>
                    <w:t>aplicación</w:t>
                  </w:r>
                  <w:r w:rsidRPr="00ED1240">
                    <w:rPr>
                      <w:rStyle w:val="Textoennegrita"/>
                      <w:rFonts w:ascii="Arial" w:hAnsi="Arial" w:cs="Arial"/>
                      <w:b w:val="0"/>
                      <w:sz w:val="20"/>
                      <w:szCs w:val="20"/>
                      <w:lang w:val="es-CO" w:eastAsia="es-CO"/>
                    </w:rPr>
                    <w:t xml:space="preserve"> en polvo. </w:t>
                  </w:r>
                </w:p>
              </w:tc>
            </w:tr>
          </w:tbl>
          <w:p w:rsidR="00ED1240" w:rsidRDefault="00ED1240" w:rsidP="00FF1278">
            <w:pPr>
              <w:ind w:right="-568"/>
              <w:jc w:val="both"/>
              <w:rPr>
                <w:rFonts w:ascii="Arial" w:hAnsi="Arial" w:cs="Arial"/>
                <w:b/>
              </w:rPr>
            </w:pPr>
          </w:p>
        </w:tc>
        <w:tc>
          <w:tcPr>
            <w:tcW w:w="1986" w:type="dxa"/>
          </w:tcPr>
          <w:p w:rsidR="00ED1240" w:rsidRPr="00E9753B" w:rsidRDefault="00ED1240" w:rsidP="00ED1240">
            <w:pPr>
              <w:ind w:right="-568"/>
              <w:rPr>
                <w:rFonts w:ascii="Arial" w:hAnsi="Arial" w:cs="Arial"/>
                <w:b/>
                <w:sz w:val="20"/>
                <w:szCs w:val="20"/>
              </w:rPr>
            </w:pPr>
            <w:r w:rsidRPr="00E9753B">
              <w:rPr>
                <w:rFonts w:ascii="Arial" w:hAnsi="Arial" w:cs="Arial"/>
                <w:b/>
                <w:sz w:val="20"/>
                <w:szCs w:val="20"/>
              </w:rPr>
              <w:lastRenderedPageBreak/>
              <w:t xml:space="preserve">         1</w:t>
            </w:r>
          </w:p>
        </w:tc>
        <w:tc>
          <w:tcPr>
            <w:tcW w:w="1568" w:type="dxa"/>
          </w:tcPr>
          <w:p w:rsidR="00ED1240" w:rsidRPr="00E9753B" w:rsidRDefault="00E9753B" w:rsidP="00FF1278">
            <w:pPr>
              <w:ind w:right="-568"/>
              <w:jc w:val="both"/>
              <w:rPr>
                <w:rFonts w:ascii="Arial" w:hAnsi="Arial" w:cs="Arial"/>
                <w:b/>
                <w:sz w:val="20"/>
                <w:szCs w:val="20"/>
              </w:rPr>
            </w:pPr>
            <w:r w:rsidRPr="00E9753B">
              <w:rPr>
                <w:rFonts w:ascii="Arial" w:hAnsi="Arial" w:cs="Arial"/>
                <w:b/>
                <w:sz w:val="20"/>
                <w:szCs w:val="20"/>
              </w:rPr>
              <w:t xml:space="preserve">      720.000</w:t>
            </w:r>
          </w:p>
        </w:tc>
      </w:tr>
      <w:tr w:rsidR="00ED1240" w:rsidTr="00BC79AE">
        <w:tc>
          <w:tcPr>
            <w:tcW w:w="851" w:type="dxa"/>
          </w:tcPr>
          <w:p w:rsidR="00ED1240" w:rsidRDefault="00ED1240" w:rsidP="00ED1240">
            <w:pPr>
              <w:ind w:right="-568"/>
              <w:rPr>
                <w:rFonts w:ascii="Arial" w:hAnsi="Arial" w:cs="Arial"/>
                <w:b/>
              </w:rPr>
            </w:pPr>
            <w:r>
              <w:rPr>
                <w:rFonts w:ascii="Arial" w:hAnsi="Arial" w:cs="Arial"/>
                <w:b/>
              </w:rPr>
              <w:lastRenderedPageBreak/>
              <w:t xml:space="preserve">     2</w:t>
            </w:r>
          </w:p>
        </w:tc>
        <w:tc>
          <w:tcPr>
            <w:tcW w:w="5235" w:type="dxa"/>
          </w:tcPr>
          <w:tbl>
            <w:tblPr>
              <w:tblW w:w="0" w:type="auto"/>
              <w:tblBorders>
                <w:top w:val="nil"/>
                <w:left w:val="nil"/>
                <w:bottom w:val="nil"/>
                <w:right w:val="nil"/>
              </w:tblBorders>
              <w:tblLook w:val="0000" w:firstRow="0" w:lastRow="0" w:firstColumn="0" w:lastColumn="0" w:noHBand="0" w:noVBand="0"/>
            </w:tblPr>
            <w:tblGrid>
              <w:gridCol w:w="5019"/>
            </w:tblGrid>
            <w:tr w:rsidR="00BB3DE2" w:rsidRPr="00BB3DE2">
              <w:tblPrEx>
                <w:tblCellMar>
                  <w:top w:w="0" w:type="dxa"/>
                  <w:bottom w:w="0" w:type="dxa"/>
                </w:tblCellMar>
              </w:tblPrEx>
              <w:trPr>
                <w:trHeight w:val="273"/>
              </w:trPr>
              <w:tc>
                <w:tcPr>
                  <w:tcW w:w="0" w:type="auto"/>
                </w:tcPr>
                <w:p w:rsidR="00BB3DE2" w:rsidRDefault="00BB3DE2" w:rsidP="00BB3DE2">
                  <w:pPr>
                    <w:autoSpaceDE w:val="0"/>
                    <w:autoSpaceDN w:val="0"/>
                    <w:adjustRightInd w:val="0"/>
                    <w:rPr>
                      <w:rFonts w:ascii="Arial" w:eastAsia="Calibri" w:hAnsi="Arial" w:cs="Arial"/>
                      <w:color w:val="000000"/>
                      <w:sz w:val="20"/>
                      <w:szCs w:val="20"/>
                      <w:lang w:val="es-CO" w:eastAsia="es-CO"/>
                    </w:rPr>
                  </w:pPr>
                  <w:r w:rsidRPr="00BB3DE2">
                    <w:rPr>
                      <w:rFonts w:ascii="Calibri" w:eastAsia="Calibri" w:hAnsi="Calibri" w:cs="Calibri"/>
                      <w:color w:val="000000"/>
                      <w:lang w:val="es-CO" w:eastAsia="es-CO"/>
                    </w:rPr>
                    <w:t xml:space="preserve"> </w:t>
                  </w:r>
                  <w:r w:rsidRPr="00BB3DE2">
                    <w:rPr>
                      <w:rFonts w:ascii="Arial" w:eastAsia="Calibri" w:hAnsi="Arial" w:cs="Arial"/>
                      <w:color w:val="000000"/>
                      <w:sz w:val="20"/>
                      <w:szCs w:val="20"/>
                      <w:lang w:val="es-CO" w:eastAsia="es-CO"/>
                    </w:rPr>
                    <w:t>MESA DE JUNTAS PRAGA A180 F100A: Ancho</w:t>
                  </w:r>
                  <w:r>
                    <w:rPr>
                      <w:rFonts w:ascii="Arial" w:eastAsia="Calibri" w:hAnsi="Arial" w:cs="Arial"/>
                      <w:color w:val="000000"/>
                      <w:sz w:val="20"/>
                      <w:szCs w:val="20"/>
                      <w:lang w:val="es-CO" w:eastAsia="es-CO"/>
                    </w:rPr>
                    <w:t xml:space="preserve"> </w:t>
                  </w:r>
                </w:p>
                <w:p w:rsidR="00BB3DE2" w:rsidRDefault="00BB3DE2" w:rsidP="00BB3DE2">
                  <w:pPr>
                    <w:autoSpaceDE w:val="0"/>
                    <w:autoSpaceDN w:val="0"/>
                    <w:adjustRightInd w:val="0"/>
                    <w:rPr>
                      <w:rFonts w:ascii="Arial" w:eastAsia="Calibri" w:hAnsi="Arial" w:cs="Arial"/>
                      <w:color w:val="000000"/>
                      <w:sz w:val="20"/>
                      <w:szCs w:val="20"/>
                      <w:lang w:val="es-CO" w:eastAsia="es-CO"/>
                    </w:rPr>
                  </w:pPr>
                  <w:r w:rsidRPr="00BB3DE2">
                    <w:rPr>
                      <w:rFonts w:ascii="Arial" w:eastAsia="Calibri" w:hAnsi="Arial" w:cs="Arial"/>
                      <w:color w:val="000000"/>
                      <w:sz w:val="20"/>
                      <w:szCs w:val="20"/>
                      <w:lang w:val="es-CO" w:eastAsia="es-CO"/>
                    </w:rPr>
                    <w:t>F: Fondo</w:t>
                  </w:r>
                </w:p>
                <w:tbl>
                  <w:tblPr>
                    <w:tblW w:w="0" w:type="auto"/>
                    <w:tblBorders>
                      <w:top w:val="nil"/>
                      <w:left w:val="nil"/>
                      <w:bottom w:val="nil"/>
                      <w:right w:val="nil"/>
                    </w:tblBorders>
                    <w:tblLook w:val="0000" w:firstRow="0" w:lastRow="0" w:firstColumn="0" w:lastColumn="0" w:noHBand="0" w:noVBand="0"/>
                  </w:tblPr>
                  <w:tblGrid>
                    <w:gridCol w:w="4803"/>
                  </w:tblGrid>
                  <w:tr w:rsidR="00BB3DE2" w:rsidRPr="00BB3DE2" w:rsidTr="00BB3DE2">
                    <w:tblPrEx>
                      <w:tblCellMar>
                        <w:top w:w="0" w:type="dxa"/>
                        <w:bottom w:w="0" w:type="dxa"/>
                      </w:tblCellMar>
                    </w:tblPrEx>
                    <w:trPr>
                      <w:trHeight w:val="921"/>
                    </w:trPr>
                    <w:tc>
                      <w:tcPr>
                        <w:tcW w:w="0" w:type="auto"/>
                      </w:tcPr>
                      <w:p w:rsidR="00BB3DE2" w:rsidRDefault="00BB3DE2" w:rsidP="00BB3DE2">
                        <w:pPr>
                          <w:autoSpaceDE w:val="0"/>
                          <w:autoSpaceDN w:val="0"/>
                          <w:adjustRightInd w:val="0"/>
                          <w:ind w:left="-46"/>
                          <w:jc w:val="both"/>
                          <w:rPr>
                            <w:rFonts w:ascii="Arial" w:eastAsia="Calibri" w:hAnsi="Arial" w:cs="Arial"/>
                            <w:color w:val="000000"/>
                            <w:sz w:val="20"/>
                            <w:szCs w:val="20"/>
                            <w:lang w:val="es-CO" w:eastAsia="es-CO"/>
                          </w:rPr>
                        </w:pPr>
                        <w:r w:rsidRPr="00BB3DE2">
                          <w:rPr>
                            <w:rFonts w:ascii="Arial" w:eastAsia="Calibri" w:hAnsi="Arial" w:cs="Arial"/>
                            <w:color w:val="000000"/>
                            <w:sz w:val="20"/>
                            <w:szCs w:val="20"/>
                            <w:lang w:val="es-CO" w:eastAsia="es-CO"/>
                          </w:rPr>
                          <w:t xml:space="preserve">Compuesto por:(1) una superficie de 140*100 </w:t>
                        </w:r>
                        <w:proofErr w:type="spellStart"/>
                        <w:r w:rsidRPr="00BB3DE2">
                          <w:rPr>
                            <w:rFonts w:ascii="Arial" w:eastAsia="Calibri" w:hAnsi="Arial" w:cs="Arial"/>
                            <w:color w:val="000000"/>
                            <w:sz w:val="20"/>
                            <w:szCs w:val="20"/>
                            <w:lang w:val="es-CO" w:eastAsia="es-CO"/>
                          </w:rPr>
                          <w:t>cms</w:t>
                        </w:r>
                        <w:proofErr w:type="spellEnd"/>
                        <w:r w:rsidRPr="00BB3DE2">
                          <w:rPr>
                            <w:rFonts w:ascii="Arial" w:eastAsia="Calibri" w:hAnsi="Arial" w:cs="Arial"/>
                            <w:color w:val="000000"/>
                            <w:sz w:val="20"/>
                            <w:szCs w:val="20"/>
                            <w:lang w:val="es-CO" w:eastAsia="es-CO"/>
                          </w:rPr>
                          <w:t xml:space="preserve"> de 25 MM de espesor enchapada con </w:t>
                        </w:r>
                        <w:proofErr w:type="spellStart"/>
                        <w:r w:rsidRPr="00BB3DE2">
                          <w:rPr>
                            <w:rFonts w:ascii="Arial" w:eastAsia="Calibri" w:hAnsi="Arial" w:cs="Arial"/>
                            <w:color w:val="000000"/>
                            <w:sz w:val="20"/>
                            <w:szCs w:val="20"/>
                            <w:lang w:val="es-CO" w:eastAsia="es-CO"/>
                          </w:rPr>
                          <w:t>laminádo</w:t>
                        </w:r>
                        <w:proofErr w:type="spellEnd"/>
                        <w:r w:rsidRPr="00BB3DE2">
                          <w:rPr>
                            <w:rFonts w:ascii="Arial" w:eastAsia="Calibri" w:hAnsi="Arial" w:cs="Arial"/>
                            <w:color w:val="000000"/>
                            <w:sz w:val="20"/>
                            <w:szCs w:val="20"/>
                            <w:lang w:val="es-CO" w:eastAsia="es-CO"/>
                          </w:rPr>
                          <w:t xml:space="preserve"> de alta presión color madera, balance y bordes con canto de PVC termo</w:t>
                        </w:r>
                        <w:r>
                          <w:rPr>
                            <w:rFonts w:ascii="Arial" w:eastAsia="Calibri" w:hAnsi="Arial" w:cs="Arial"/>
                            <w:color w:val="000000"/>
                            <w:sz w:val="20"/>
                            <w:szCs w:val="20"/>
                            <w:lang w:val="es-CO" w:eastAsia="es-CO"/>
                          </w:rPr>
                          <w:t xml:space="preserve"> </w:t>
                        </w:r>
                        <w:r w:rsidRPr="00BB3DE2">
                          <w:rPr>
                            <w:rFonts w:ascii="Arial" w:eastAsia="Calibri" w:hAnsi="Arial" w:cs="Arial"/>
                            <w:color w:val="000000"/>
                            <w:sz w:val="20"/>
                            <w:szCs w:val="20"/>
                            <w:lang w:val="es-CO" w:eastAsia="es-CO"/>
                          </w:rPr>
                          <w:t>fundido. (2) Costado modelo DILATADO tubo de rectangular de acero COLD ROLLED 38 X 76 calibre 18. Lámina de acero COLD ROLLED calibres 16-18. Lamina HOT ROLLED 3" x 3/16". Brazos dilatados de la superficie a 4,5 cm. NO INCLUYE CONECTIVIDAD</w:t>
                        </w:r>
                      </w:p>
                      <w:p w:rsidR="00BB3DE2" w:rsidRPr="00BB3DE2" w:rsidRDefault="00BB3DE2" w:rsidP="00BB3DE2">
                        <w:pPr>
                          <w:autoSpaceDE w:val="0"/>
                          <w:autoSpaceDN w:val="0"/>
                          <w:adjustRightInd w:val="0"/>
                          <w:ind w:left="-46"/>
                          <w:jc w:val="both"/>
                          <w:rPr>
                            <w:rFonts w:ascii="Arial" w:eastAsia="Calibri" w:hAnsi="Arial" w:cs="Arial"/>
                            <w:color w:val="000000"/>
                            <w:sz w:val="20"/>
                            <w:szCs w:val="20"/>
                            <w:lang w:val="es-CO" w:eastAsia="es-CO"/>
                          </w:rPr>
                        </w:pPr>
                        <w:r w:rsidRPr="00BB3DE2">
                          <w:rPr>
                            <w:rFonts w:ascii="Arial" w:eastAsia="Calibri" w:hAnsi="Arial" w:cs="Arial"/>
                            <w:bCs/>
                            <w:color w:val="000000"/>
                            <w:sz w:val="20"/>
                            <w:szCs w:val="20"/>
                            <w:lang w:val="es-CO" w:eastAsia="es-CO"/>
                          </w:rPr>
                          <w:t>ACABADO: Superficie en color blanco o madera / Estructura gris</w:t>
                        </w:r>
                      </w:p>
                    </w:tc>
                  </w:tr>
                </w:tbl>
                <w:p w:rsidR="00BB3DE2" w:rsidRPr="00BB3DE2" w:rsidRDefault="00BB3DE2" w:rsidP="00BB3DE2">
                  <w:pPr>
                    <w:autoSpaceDE w:val="0"/>
                    <w:autoSpaceDN w:val="0"/>
                    <w:adjustRightInd w:val="0"/>
                    <w:rPr>
                      <w:rFonts w:ascii="Arial" w:eastAsia="Calibri" w:hAnsi="Arial" w:cs="Arial"/>
                      <w:color w:val="000000"/>
                      <w:sz w:val="20"/>
                      <w:szCs w:val="20"/>
                      <w:lang w:val="es-CO" w:eastAsia="es-CO"/>
                    </w:rPr>
                  </w:pPr>
                </w:p>
              </w:tc>
            </w:tr>
          </w:tbl>
          <w:p w:rsidR="00ED1240" w:rsidRDefault="00ED1240" w:rsidP="00FF1278">
            <w:pPr>
              <w:ind w:right="-568"/>
              <w:jc w:val="both"/>
              <w:rPr>
                <w:rFonts w:ascii="Arial" w:hAnsi="Arial" w:cs="Arial"/>
                <w:b/>
              </w:rPr>
            </w:pPr>
          </w:p>
        </w:tc>
        <w:tc>
          <w:tcPr>
            <w:tcW w:w="1986" w:type="dxa"/>
          </w:tcPr>
          <w:p w:rsidR="00ED1240" w:rsidRDefault="00E9753B" w:rsidP="00E9753B">
            <w:pPr>
              <w:ind w:right="-568"/>
              <w:rPr>
                <w:rFonts w:ascii="Arial" w:hAnsi="Arial" w:cs="Arial"/>
                <w:b/>
              </w:rPr>
            </w:pPr>
            <w:r>
              <w:rPr>
                <w:rFonts w:ascii="Arial" w:hAnsi="Arial" w:cs="Arial"/>
                <w:b/>
              </w:rPr>
              <w:t xml:space="preserve">           1</w:t>
            </w:r>
          </w:p>
        </w:tc>
        <w:tc>
          <w:tcPr>
            <w:tcW w:w="1568" w:type="dxa"/>
          </w:tcPr>
          <w:p w:rsidR="00ED1240" w:rsidRPr="00E9753B" w:rsidRDefault="00E9753B" w:rsidP="00FF1278">
            <w:pPr>
              <w:ind w:right="-568"/>
              <w:jc w:val="both"/>
              <w:rPr>
                <w:rFonts w:ascii="Arial" w:hAnsi="Arial" w:cs="Arial"/>
                <w:b/>
                <w:sz w:val="20"/>
                <w:szCs w:val="20"/>
              </w:rPr>
            </w:pPr>
            <w:r>
              <w:rPr>
                <w:rFonts w:ascii="Arial" w:hAnsi="Arial" w:cs="Arial"/>
                <w:b/>
              </w:rPr>
              <w:t xml:space="preserve">     </w:t>
            </w:r>
            <w:r w:rsidRPr="00E9753B">
              <w:rPr>
                <w:rFonts w:ascii="Arial" w:hAnsi="Arial" w:cs="Arial"/>
                <w:b/>
                <w:sz w:val="20"/>
                <w:szCs w:val="20"/>
              </w:rPr>
              <w:t xml:space="preserve"> 787.000</w:t>
            </w:r>
          </w:p>
        </w:tc>
      </w:tr>
      <w:tr w:rsidR="00ED1240" w:rsidTr="00BC79AE">
        <w:tc>
          <w:tcPr>
            <w:tcW w:w="851" w:type="dxa"/>
          </w:tcPr>
          <w:p w:rsidR="00ED1240" w:rsidRDefault="00A339DB" w:rsidP="00A339DB">
            <w:pPr>
              <w:ind w:right="-568"/>
              <w:rPr>
                <w:rFonts w:ascii="Arial" w:hAnsi="Arial" w:cs="Arial"/>
                <w:b/>
              </w:rPr>
            </w:pPr>
            <w:r>
              <w:rPr>
                <w:rFonts w:ascii="Arial" w:hAnsi="Arial" w:cs="Arial"/>
                <w:b/>
              </w:rPr>
              <w:t xml:space="preserve">    3</w:t>
            </w:r>
          </w:p>
        </w:tc>
        <w:tc>
          <w:tcPr>
            <w:tcW w:w="5235" w:type="dxa"/>
          </w:tcPr>
          <w:tbl>
            <w:tblPr>
              <w:tblW w:w="0" w:type="auto"/>
              <w:tblBorders>
                <w:top w:val="nil"/>
                <w:left w:val="nil"/>
                <w:bottom w:val="nil"/>
                <w:right w:val="nil"/>
              </w:tblBorders>
              <w:tblLook w:val="0000" w:firstRow="0" w:lastRow="0" w:firstColumn="0" w:lastColumn="0" w:noHBand="0" w:noVBand="0"/>
            </w:tblPr>
            <w:tblGrid>
              <w:gridCol w:w="5019"/>
            </w:tblGrid>
            <w:tr w:rsidR="00A339DB" w:rsidRPr="00A339DB">
              <w:tblPrEx>
                <w:tblCellMar>
                  <w:top w:w="0" w:type="dxa"/>
                  <w:bottom w:w="0" w:type="dxa"/>
                </w:tblCellMar>
              </w:tblPrEx>
              <w:trPr>
                <w:trHeight w:val="120"/>
              </w:trPr>
              <w:tc>
                <w:tcPr>
                  <w:tcW w:w="0" w:type="auto"/>
                </w:tcPr>
                <w:p w:rsidR="00A339DB" w:rsidRPr="00A339DB" w:rsidRDefault="00A339DB" w:rsidP="00A339DB">
                  <w:pPr>
                    <w:autoSpaceDE w:val="0"/>
                    <w:autoSpaceDN w:val="0"/>
                    <w:adjustRightInd w:val="0"/>
                    <w:rPr>
                      <w:rFonts w:ascii="Arial" w:eastAsia="Calibri" w:hAnsi="Arial" w:cs="Arial"/>
                      <w:color w:val="000000"/>
                      <w:sz w:val="20"/>
                      <w:szCs w:val="20"/>
                      <w:lang w:val="es-CO" w:eastAsia="es-CO"/>
                    </w:rPr>
                  </w:pPr>
                  <w:r w:rsidRPr="00A339DB">
                    <w:rPr>
                      <w:rFonts w:ascii="Arial" w:eastAsia="Calibri" w:hAnsi="Arial" w:cs="Arial"/>
                      <w:color w:val="000000"/>
                      <w:sz w:val="20"/>
                      <w:szCs w:val="20"/>
                      <w:lang w:val="es-CO" w:eastAsia="es-CO"/>
                    </w:rPr>
                    <w:t xml:space="preserve"> SILLA GIRATORIA HON KONG</w:t>
                  </w:r>
                </w:p>
              </w:tc>
            </w:tr>
            <w:tr w:rsidR="00A339DB" w:rsidRPr="00A339DB">
              <w:tblPrEx>
                <w:tblCellMar>
                  <w:top w:w="0" w:type="dxa"/>
                  <w:bottom w:w="0" w:type="dxa"/>
                </w:tblCellMar>
              </w:tblPrEx>
              <w:trPr>
                <w:trHeight w:val="220"/>
              </w:trPr>
              <w:tc>
                <w:tcPr>
                  <w:tcW w:w="0" w:type="auto"/>
                </w:tcPr>
                <w:p w:rsidR="00A339DB" w:rsidRPr="00A339DB" w:rsidRDefault="00A339DB" w:rsidP="00A339DB">
                  <w:pPr>
                    <w:autoSpaceDE w:val="0"/>
                    <w:autoSpaceDN w:val="0"/>
                    <w:adjustRightInd w:val="0"/>
                    <w:rPr>
                      <w:rFonts w:ascii="Arial" w:eastAsia="Calibri" w:hAnsi="Arial" w:cs="Arial"/>
                      <w:color w:val="000000"/>
                      <w:sz w:val="20"/>
                      <w:szCs w:val="20"/>
                      <w:lang w:val="es-CO" w:eastAsia="es-CO"/>
                    </w:rPr>
                  </w:pPr>
                  <w:r w:rsidRPr="00A339DB">
                    <w:rPr>
                      <w:rFonts w:ascii="Arial" w:eastAsia="Calibri" w:hAnsi="Arial" w:cs="Arial"/>
                      <w:color w:val="000000"/>
                      <w:sz w:val="20"/>
                      <w:szCs w:val="20"/>
                      <w:lang w:val="es-CO" w:eastAsia="es-CO"/>
                    </w:rPr>
                    <w:t xml:space="preserve"> Espaldar en malla de alta resistencia, apoyo lumbar graduable en altura, asiento tapizado en espuma inyectada, mecanismo dos palancas que permite graduar el asiento en altura y espaldar en profundidad permitiendo bloquear el espaldar en cualquier posición, brazos graduables en altura, base nylon ,rodachinas en goma.</w:t>
                  </w:r>
                </w:p>
              </w:tc>
            </w:tr>
          </w:tbl>
          <w:p w:rsidR="00ED1240" w:rsidRDefault="00ED1240" w:rsidP="00FF1278">
            <w:pPr>
              <w:ind w:right="-568"/>
              <w:jc w:val="both"/>
              <w:rPr>
                <w:rFonts w:ascii="Arial" w:hAnsi="Arial" w:cs="Arial"/>
                <w:b/>
              </w:rPr>
            </w:pPr>
          </w:p>
        </w:tc>
        <w:tc>
          <w:tcPr>
            <w:tcW w:w="1986" w:type="dxa"/>
          </w:tcPr>
          <w:p w:rsidR="00ED1240" w:rsidRPr="00924DF5" w:rsidRDefault="00BC79AE" w:rsidP="00BC79AE">
            <w:pPr>
              <w:ind w:right="-568"/>
              <w:rPr>
                <w:rFonts w:ascii="Arial" w:hAnsi="Arial" w:cs="Arial"/>
                <w:b/>
                <w:sz w:val="20"/>
                <w:szCs w:val="20"/>
              </w:rPr>
            </w:pPr>
            <w:r w:rsidRPr="00924DF5">
              <w:rPr>
                <w:rFonts w:ascii="Arial" w:hAnsi="Arial" w:cs="Arial"/>
                <w:b/>
                <w:sz w:val="20"/>
                <w:szCs w:val="20"/>
              </w:rPr>
              <w:t xml:space="preserve">           2</w:t>
            </w:r>
          </w:p>
        </w:tc>
        <w:tc>
          <w:tcPr>
            <w:tcW w:w="1568" w:type="dxa"/>
          </w:tcPr>
          <w:p w:rsidR="00ED1240" w:rsidRPr="00924DF5" w:rsidRDefault="00BC79AE" w:rsidP="00FF1278">
            <w:pPr>
              <w:ind w:right="-568"/>
              <w:jc w:val="both"/>
              <w:rPr>
                <w:rFonts w:ascii="Arial" w:hAnsi="Arial" w:cs="Arial"/>
                <w:b/>
                <w:sz w:val="20"/>
                <w:szCs w:val="20"/>
              </w:rPr>
            </w:pPr>
            <w:r w:rsidRPr="00924DF5">
              <w:rPr>
                <w:rFonts w:ascii="Arial" w:hAnsi="Arial" w:cs="Arial"/>
                <w:b/>
                <w:sz w:val="20"/>
                <w:szCs w:val="20"/>
              </w:rPr>
              <w:t xml:space="preserve">    920.930</w:t>
            </w:r>
          </w:p>
        </w:tc>
      </w:tr>
      <w:tr w:rsidR="00ED1240" w:rsidTr="00BC79AE">
        <w:tc>
          <w:tcPr>
            <w:tcW w:w="851" w:type="dxa"/>
          </w:tcPr>
          <w:p w:rsidR="00ED1240" w:rsidRDefault="00A339DB" w:rsidP="00ED1240">
            <w:pPr>
              <w:ind w:right="-568"/>
              <w:jc w:val="center"/>
              <w:rPr>
                <w:rFonts w:ascii="Arial" w:hAnsi="Arial" w:cs="Arial"/>
                <w:b/>
              </w:rPr>
            </w:pPr>
            <w:r>
              <w:rPr>
                <w:rFonts w:ascii="Arial" w:hAnsi="Arial" w:cs="Arial"/>
                <w:b/>
              </w:rPr>
              <w:t>4</w:t>
            </w:r>
          </w:p>
        </w:tc>
        <w:tc>
          <w:tcPr>
            <w:tcW w:w="5235" w:type="dxa"/>
          </w:tcPr>
          <w:tbl>
            <w:tblPr>
              <w:tblW w:w="0" w:type="auto"/>
              <w:tblBorders>
                <w:top w:val="nil"/>
                <w:left w:val="nil"/>
                <w:bottom w:val="nil"/>
                <w:right w:val="nil"/>
              </w:tblBorders>
              <w:tblLook w:val="0000" w:firstRow="0" w:lastRow="0" w:firstColumn="0" w:lastColumn="0" w:noHBand="0" w:noVBand="0"/>
            </w:tblPr>
            <w:tblGrid>
              <w:gridCol w:w="5019"/>
            </w:tblGrid>
            <w:tr w:rsidR="00A339DB" w:rsidRPr="00A339DB">
              <w:tblPrEx>
                <w:tblCellMar>
                  <w:top w:w="0" w:type="dxa"/>
                  <w:bottom w:w="0" w:type="dxa"/>
                </w:tblCellMar>
              </w:tblPrEx>
              <w:trPr>
                <w:trHeight w:val="185"/>
              </w:trPr>
              <w:tc>
                <w:tcPr>
                  <w:tcW w:w="0" w:type="auto"/>
                </w:tcPr>
                <w:p w:rsidR="00A339DB" w:rsidRPr="00A339DB" w:rsidRDefault="00A339DB" w:rsidP="00BC79AE">
                  <w:pPr>
                    <w:autoSpaceDE w:val="0"/>
                    <w:autoSpaceDN w:val="0"/>
                    <w:adjustRightInd w:val="0"/>
                    <w:jc w:val="both"/>
                    <w:rPr>
                      <w:rFonts w:ascii="Arial" w:eastAsia="Calibri" w:hAnsi="Arial" w:cs="Arial"/>
                      <w:color w:val="000000"/>
                      <w:sz w:val="20"/>
                      <w:szCs w:val="20"/>
                      <w:lang w:val="es-CO" w:eastAsia="es-CO"/>
                    </w:rPr>
                  </w:pPr>
                  <w:r w:rsidRPr="00A339DB">
                    <w:rPr>
                      <w:rFonts w:ascii="Arial" w:eastAsia="Calibri" w:hAnsi="Arial" w:cs="Arial"/>
                      <w:color w:val="000000"/>
                      <w:sz w:val="20"/>
                      <w:szCs w:val="20"/>
                      <w:lang w:val="es-CO" w:eastAsia="es-CO"/>
                    </w:rPr>
                    <w:t xml:space="preserve"> SILLA FANTAYL CONTACTO PERMANENTE</w:t>
                  </w:r>
                </w:p>
              </w:tc>
            </w:tr>
            <w:tr w:rsidR="00A339DB" w:rsidRPr="00A339DB">
              <w:tblPrEx>
                <w:tblCellMar>
                  <w:top w:w="0" w:type="dxa"/>
                  <w:bottom w:w="0" w:type="dxa"/>
                </w:tblCellMar>
              </w:tblPrEx>
              <w:trPr>
                <w:trHeight w:val="220"/>
              </w:trPr>
              <w:tc>
                <w:tcPr>
                  <w:tcW w:w="0" w:type="auto"/>
                </w:tcPr>
                <w:p w:rsidR="00A339DB" w:rsidRPr="00A339DB" w:rsidRDefault="00A339DB" w:rsidP="00BC79AE">
                  <w:pPr>
                    <w:autoSpaceDE w:val="0"/>
                    <w:autoSpaceDN w:val="0"/>
                    <w:adjustRightInd w:val="0"/>
                    <w:jc w:val="both"/>
                    <w:rPr>
                      <w:rFonts w:ascii="Arial" w:eastAsia="Calibri" w:hAnsi="Arial" w:cs="Arial"/>
                      <w:color w:val="000000"/>
                      <w:sz w:val="20"/>
                      <w:szCs w:val="20"/>
                      <w:lang w:val="es-CO" w:eastAsia="es-CO"/>
                    </w:rPr>
                  </w:pPr>
                  <w:r w:rsidRPr="00A339DB">
                    <w:rPr>
                      <w:rFonts w:ascii="Arial" w:eastAsia="Calibri" w:hAnsi="Arial" w:cs="Arial"/>
                      <w:color w:val="000000"/>
                      <w:sz w:val="20"/>
                      <w:szCs w:val="20"/>
                      <w:lang w:val="es-CO" w:eastAsia="es-CO"/>
                    </w:rPr>
                    <w:t xml:space="preserve"> SILLA RECLINABLEGRADUABLE EN ALTURA</w:t>
                  </w:r>
                  <w:r>
                    <w:rPr>
                      <w:rFonts w:ascii="Arial" w:eastAsia="Calibri" w:hAnsi="Arial" w:cs="Arial"/>
                      <w:color w:val="000000"/>
                      <w:sz w:val="20"/>
                      <w:szCs w:val="20"/>
                      <w:lang w:val="es-CO" w:eastAsia="es-CO"/>
                    </w:rPr>
                    <w:t xml:space="preserve"> </w:t>
                  </w:r>
                  <w:r w:rsidRPr="00A339DB">
                    <w:rPr>
                      <w:rFonts w:ascii="Arial" w:eastAsia="Calibri" w:hAnsi="Arial" w:cs="Arial"/>
                      <w:color w:val="000000"/>
                      <w:sz w:val="20"/>
                      <w:szCs w:val="20"/>
                      <w:lang w:val="es-CO" w:eastAsia="es-CO"/>
                    </w:rPr>
                    <w:t>TAPIZADO COLOR DE ESCONGENCIA</w:t>
                  </w:r>
                  <w:r>
                    <w:rPr>
                      <w:rFonts w:ascii="Arial" w:eastAsia="Calibri" w:hAnsi="Arial" w:cs="Arial"/>
                      <w:color w:val="000000"/>
                      <w:sz w:val="20"/>
                      <w:szCs w:val="20"/>
                      <w:lang w:val="es-CO" w:eastAsia="es-CO"/>
                    </w:rPr>
                    <w:t xml:space="preserve"> </w:t>
                  </w:r>
                  <w:r w:rsidRPr="00A339DB">
                    <w:rPr>
                      <w:rFonts w:ascii="Arial" w:eastAsia="Calibri" w:hAnsi="Arial" w:cs="Arial"/>
                      <w:color w:val="000000"/>
                      <w:sz w:val="20"/>
                      <w:szCs w:val="20"/>
                      <w:lang w:val="es-CO" w:eastAsia="es-CO"/>
                    </w:rPr>
                    <w:t>SIN BRAZOS</w:t>
                  </w:r>
                </w:p>
              </w:tc>
            </w:tr>
          </w:tbl>
          <w:p w:rsidR="00ED1240" w:rsidRDefault="00ED1240" w:rsidP="00FF1278">
            <w:pPr>
              <w:ind w:right="-568"/>
              <w:jc w:val="both"/>
              <w:rPr>
                <w:rFonts w:ascii="Arial" w:hAnsi="Arial" w:cs="Arial"/>
                <w:b/>
              </w:rPr>
            </w:pPr>
          </w:p>
        </w:tc>
        <w:tc>
          <w:tcPr>
            <w:tcW w:w="1986" w:type="dxa"/>
          </w:tcPr>
          <w:p w:rsidR="00ED1240" w:rsidRPr="00924DF5" w:rsidRDefault="00BC79AE" w:rsidP="00BC79AE">
            <w:pPr>
              <w:ind w:right="-568"/>
              <w:rPr>
                <w:rFonts w:ascii="Arial" w:hAnsi="Arial" w:cs="Arial"/>
                <w:b/>
                <w:sz w:val="20"/>
                <w:szCs w:val="20"/>
              </w:rPr>
            </w:pPr>
            <w:r w:rsidRPr="00924DF5">
              <w:rPr>
                <w:rFonts w:ascii="Arial" w:hAnsi="Arial" w:cs="Arial"/>
                <w:b/>
                <w:sz w:val="20"/>
                <w:szCs w:val="20"/>
              </w:rPr>
              <w:t xml:space="preserve">          </w:t>
            </w:r>
            <w:r w:rsidR="00A339DB" w:rsidRPr="00924DF5">
              <w:rPr>
                <w:rFonts w:ascii="Arial" w:hAnsi="Arial" w:cs="Arial"/>
                <w:b/>
                <w:sz w:val="20"/>
                <w:szCs w:val="20"/>
              </w:rPr>
              <w:t>6</w:t>
            </w:r>
          </w:p>
        </w:tc>
        <w:tc>
          <w:tcPr>
            <w:tcW w:w="1568" w:type="dxa"/>
          </w:tcPr>
          <w:p w:rsidR="00ED1240" w:rsidRPr="00924DF5" w:rsidRDefault="00BC79AE" w:rsidP="00FF1278">
            <w:pPr>
              <w:ind w:right="-568"/>
              <w:jc w:val="both"/>
              <w:rPr>
                <w:rFonts w:ascii="Arial" w:hAnsi="Arial" w:cs="Arial"/>
                <w:b/>
                <w:sz w:val="20"/>
                <w:szCs w:val="20"/>
              </w:rPr>
            </w:pPr>
            <w:r w:rsidRPr="00924DF5">
              <w:rPr>
                <w:rFonts w:ascii="Arial" w:hAnsi="Arial" w:cs="Arial"/>
                <w:b/>
                <w:sz w:val="20"/>
                <w:szCs w:val="20"/>
              </w:rPr>
              <w:t xml:space="preserve">    1.809.042</w:t>
            </w:r>
          </w:p>
        </w:tc>
      </w:tr>
      <w:tr w:rsidR="00ED1240" w:rsidTr="00BC79AE">
        <w:tc>
          <w:tcPr>
            <w:tcW w:w="851" w:type="dxa"/>
          </w:tcPr>
          <w:p w:rsidR="00ED1240" w:rsidRDefault="00ED1240" w:rsidP="00ED1240">
            <w:pPr>
              <w:ind w:right="-568"/>
              <w:jc w:val="center"/>
              <w:rPr>
                <w:rFonts w:ascii="Arial" w:hAnsi="Arial" w:cs="Arial"/>
                <w:b/>
              </w:rPr>
            </w:pPr>
          </w:p>
        </w:tc>
        <w:tc>
          <w:tcPr>
            <w:tcW w:w="5235" w:type="dxa"/>
          </w:tcPr>
          <w:p w:rsidR="00ED1240" w:rsidRDefault="00BC79AE" w:rsidP="00FF1278">
            <w:pPr>
              <w:ind w:right="-568"/>
              <w:jc w:val="both"/>
              <w:rPr>
                <w:rFonts w:ascii="Arial" w:hAnsi="Arial" w:cs="Arial"/>
                <w:b/>
              </w:rPr>
            </w:pPr>
            <w:r>
              <w:rPr>
                <w:rFonts w:ascii="Arial" w:hAnsi="Arial" w:cs="Arial"/>
                <w:b/>
              </w:rPr>
              <w:t xml:space="preserve">                     </w:t>
            </w:r>
          </w:p>
        </w:tc>
        <w:tc>
          <w:tcPr>
            <w:tcW w:w="1986" w:type="dxa"/>
          </w:tcPr>
          <w:p w:rsidR="00ED1240" w:rsidRPr="00924DF5" w:rsidRDefault="00ED1240" w:rsidP="00ED1240">
            <w:pPr>
              <w:ind w:right="-568"/>
              <w:jc w:val="center"/>
              <w:rPr>
                <w:rFonts w:ascii="Arial" w:hAnsi="Arial" w:cs="Arial"/>
                <w:b/>
                <w:sz w:val="20"/>
                <w:szCs w:val="20"/>
              </w:rPr>
            </w:pPr>
          </w:p>
        </w:tc>
        <w:tc>
          <w:tcPr>
            <w:tcW w:w="1568" w:type="dxa"/>
          </w:tcPr>
          <w:p w:rsidR="00ED1240" w:rsidRPr="00924DF5" w:rsidRDefault="00ED1240" w:rsidP="00FF1278">
            <w:pPr>
              <w:ind w:right="-568"/>
              <w:jc w:val="both"/>
              <w:rPr>
                <w:rFonts w:ascii="Arial" w:hAnsi="Arial" w:cs="Arial"/>
                <w:b/>
                <w:sz w:val="20"/>
                <w:szCs w:val="20"/>
              </w:rPr>
            </w:pPr>
          </w:p>
        </w:tc>
      </w:tr>
      <w:tr w:rsidR="00ED1240" w:rsidTr="00BC79AE">
        <w:tc>
          <w:tcPr>
            <w:tcW w:w="851" w:type="dxa"/>
          </w:tcPr>
          <w:p w:rsidR="00ED1240" w:rsidRDefault="00ED1240" w:rsidP="00ED1240">
            <w:pPr>
              <w:ind w:right="-568"/>
              <w:jc w:val="center"/>
              <w:rPr>
                <w:rFonts w:ascii="Arial" w:hAnsi="Arial" w:cs="Arial"/>
                <w:b/>
              </w:rPr>
            </w:pPr>
          </w:p>
        </w:tc>
        <w:tc>
          <w:tcPr>
            <w:tcW w:w="5235" w:type="dxa"/>
          </w:tcPr>
          <w:p w:rsidR="00ED1240" w:rsidRDefault="00ED1240" w:rsidP="00FF1278">
            <w:pPr>
              <w:ind w:right="-568"/>
              <w:jc w:val="both"/>
              <w:rPr>
                <w:rFonts w:ascii="Arial" w:hAnsi="Arial" w:cs="Arial"/>
                <w:b/>
              </w:rPr>
            </w:pPr>
          </w:p>
        </w:tc>
        <w:tc>
          <w:tcPr>
            <w:tcW w:w="1986" w:type="dxa"/>
          </w:tcPr>
          <w:p w:rsidR="00ED1240" w:rsidRPr="00924DF5" w:rsidRDefault="00BC79AE" w:rsidP="00BC79AE">
            <w:pPr>
              <w:ind w:right="-568"/>
              <w:rPr>
                <w:rFonts w:ascii="Arial" w:hAnsi="Arial" w:cs="Arial"/>
                <w:b/>
                <w:sz w:val="20"/>
                <w:szCs w:val="20"/>
              </w:rPr>
            </w:pPr>
            <w:r w:rsidRPr="00924DF5">
              <w:rPr>
                <w:rFonts w:ascii="Arial" w:hAnsi="Arial" w:cs="Arial"/>
                <w:b/>
                <w:sz w:val="20"/>
                <w:szCs w:val="20"/>
              </w:rPr>
              <w:t xml:space="preserve">Subtotal </w:t>
            </w:r>
          </w:p>
        </w:tc>
        <w:tc>
          <w:tcPr>
            <w:tcW w:w="1568" w:type="dxa"/>
          </w:tcPr>
          <w:p w:rsidR="00ED1240" w:rsidRPr="00924DF5" w:rsidRDefault="00BC79AE" w:rsidP="00FF1278">
            <w:pPr>
              <w:ind w:right="-568"/>
              <w:jc w:val="both"/>
              <w:rPr>
                <w:rFonts w:ascii="Arial" w:hAnsi="Arial" w:cs="Arial"/>
                <w:b/>
                <w:sz w:val="20"/>
                <w:szCs w:val="20"/>
              </w:rPr>
            </w:pPr>
            <w:r w:rsidRPr="00924DF5">
              <w:rPr>
                <w:rFonts w:ascii="Arial" w:hAnsi="Arial" w:cs="Arial"/>
                <w:b/>
                <w:sz w:val="20"/>
                <w:szCs w:val="20"/>
              </w:rPr>
              <w:t xml:space="preserve">    4.236.972</w:t>
            </w:r>
          </w:p>
        </w:tc>
      </w:tr>
      <w:tr w:rsidR="00BC79AE" w:rsidTr="00BC79AE">
        <w:tc>
          <w:tcPr>
            <w:tcW w:w="851" w:type="dxa"/>
          </w:tcPr>
          <w:p w:rsidR="00BC79AE" w:rsidRDefault="00BC79AE" w:rsidP="00ED1240">
            <w:pPr>
              <w:ind w:right="-568"/>
              <w:jc w:val="center"/>
              <w:rPr>
                <w:rFonts w:ascii="Arial" w:hAnsi="Arial" w:cs="Arial"/>
                <w:b/>
              </w:rPr>
            </w:pPr>
          </w:p>
        </w:tc>
        <w:tc>
          <w:tcPr>
            <w:tcW w:w="5235" w:type="dxa"/>
          </w:tcPr>
          <w:p w:rsidR="00BC79AE" w:rsidRDefault="00BC79AE" w:rsidP="00FF1278">
            <w:pPr>
              <w:ind w:right="-568"/>
              <w:jc w:val="both"/>
              <w:rPr>
                <w:rFonts w:ascii="Arial" w:hAnsi="Arial" w:cs="Arial"/>
                <w:b/>
              </w:rPr>
            </w:pPr>
          </w:p>
        </w:tc>
        <w:tc>
          <w:tcPr>
            <w:tcW w:w="1986" w:type="dxa"/>
          </w:tcPr>
          <w:p w:rsidR="00BC79AE" w:rsidRPr="00924DF5" w:rsidRDefault="00BC79AE" w:rsidP="00BC79AE">
            <w:pPr>
              <w:ind w:right="-568"/>
              <w:rPr>
                <w:rFonts w:ascii="Arial" w:hAnsi="Arial" w:cs="Arial"/>
                <w:b/>
                <w:sz w:val="20"/>
                <w:szCs w:val="20"/>
              </w:rPr>
            </w:pPr>
            <w:r w:rsidRPr="00924DF5">
              <w:rPr>
                <w:rFonts w:ascii="Arial" w:hAnsi="Arial" w:cs="Arial"/>
                <w:b/>
                <w:sz w:val="20"/>
                <w:szCs w:val="20"/>
              </w:rPr>
              <w:t xml:space="preserve">IVA </w:t>
            </w:r>
          </w:p>
        </w:tc>
        <w:tc>
          <w:tcPr>
            <w:tcW w:w="1568" w:type="dxa"/>
          </w:tcPr>
          <w:p w:rsidR="00BC79AE" w:rsidRPr="00924DF5" w:rsidRDefault="00BC79AE" w:rsidP="00BC79AE">
            <w:pPr>
              <w:ind w:right="-568"/>
              <w:jc w:val="both"/>
              <w:rPr>
                <w:rFonts w:ascii="Arial" w:hAnsi="Arial" w:cs="Arial"/>
                <w:b/>
                <w:sz w:val="20"/>
                <w:szCs w:val="20"/>
              </w:rPr>
            </w:pPr>
            <w:r w:rsidRPr="00924DF5">
              <w:rPr>
                <w:rFonts w:ascii="Arial" w:hAnsi="Arial" w:cs="Arial"/>
                <w:b/>
                <w:sz w:val="20"/>
                <w:szCs w:val="20"/>
              </w:rPr>
              <w:t xml:space="preserve">       805.025</w:t>
            </w:r>
          </w:p>
        </w:tc>
      </w:tr>
      <w:tr w:rsidR="00ED1240" w:rsidTr="00BC79AE">
        <w:tc>
          <w:tcPr>
            <w:tcW w:w="851" w:type="dxa"/>
          </w:tcPr>
          <w:p w:rsidR="00ED1240" w:rsidRDefault="00ED1240" w:rsidP="00ED1240">
            <w:pPr>
              <w:ind w:right="-568"/>
              <w:jc w:val="center"/>
              <w:rPr>
                <w:rFonts w:ascii="Arial" w:hAnsi="Arial" w:cs="Arial"/>
                <w:b/>
              </w:rPr>
            </w:pPr>
          </w:p>
        </w:tc>
        <w:tc>
          <w:tcPr>
            <w:tcW w:w="5235" w:type="dxa"/>
          </w:tcPr>
          <w:p w:rsidR="00ED1240" w:rsidRDefault="00ED1240" w:rsidP="00FF1278">
            <w:pPr>
              <w:ind w:right="-568"/>
              <w:jc w:val="both"/>
              <w:rPr>
                <w:rFonts w:ascii="Arial" w:hAnsi="Arial" w:cs="Arial"/>
                <w:b/>
              </w:rPr>
            </w:pPr>
          </w:p>
        </w:tc>
        <w:tc>
          <w:tcPr>
            <w:tcW w:w="1986" w:type="dxa"/>
          </w:tcPr>
          <w:p w:rsidR="00ED1240" w:rsidRPr="00924DF5" w:rsidRDefault="00BC79AE" w:rsidP="00BC79AE">
            <w:pPr>
              <w:ind w:right="-568"/>
              <w:rPr>
                <w:rFonts w:ascii="Arial" w:hAnsi="Arial" w:cs="Arial"/>
                <w:b/>
                <w:sz w:val="20"/>
                <w:szCs w:val="20"/>
              </w:rPr>
            </w:pPr>
            <w:r w:rsidRPr="00924DF5">
              <w:rPr>
                <w:rFonts w:ascii="Arial" w:hAnsi="Arial" w:cs="Arial"/>
                <w:b/>
                <w:sz w:val="20"/>
                <w:szCs w:val="20"/>
              </w:rPr>
              <w:t xml:space="preserve">Valor promedio </w:t>
            </w:r>
          </w:p>
        </w:tc>
        <w:tc>
          <w:tcPr>
            <w:tcW w:w="1568" w:type="dxa"/>
          </w:tcPr>
          <w:p w:rsidR="00ED1240" w:rsidRPr="00924DF5" w:rsidRDefault="00BC79AE" w:rsidP="00FF1278">
            <w:pPr>
              <w:ind w:right="-568"/>
              <w:jc w:val="both"/>
              <w:rPr>
                <w:rFonts w:ascii="Arial" w:hAnsi="Arial" w:cs="Arial"/>
                <w:b/>
                <w:sz w:val="20"/>
                <w:szCs w:val="20"/>
              </w:rPr>
            </w:pPr>
            <w:r w:rsidRPr="00924DF5">
              <w:rPr>
                <w:rFonts w:ascii="Arial" w:hAnsi="Arial" w:cs="Arial"/>
                <w:b/>
                <w:sz w:val="20"/>
                <w:szCs w:val="20"/>
              </w:rPr>
              <w:t xml:space="preserve">    5.041.997</w:t>
            </w:r>
          </w:p>
        </w:tc>
      </w:tr>
      <w:tr w:rsidR="00BC79AE" w:rsidTr="00BC79AE">
        <w:tc>
          <w:tcPr>
            <w:tcW w:w="851" w:type="dxa"/>
          </w:tcPr>
          <w:p w:rsidR="00BC79AE" w:rsidRDefault="00BC79AE" w:rsidP="00ED1240">
            <w:pPr>
              <w:ind w:right="-568"/>
              <w:jc w:val="center"/>
              <w:rPr>
                <w:rFonts w:ascii="Arial" w:hAnsi="Arial" w:cs="Arial"/>
                <w:b/>
              </w:rPr>
            </w:pPr>
          </w:p>
        </w:tc>
        <w:tc>
          <w:tcPr>
            <w:tcW w:w="5235" w:type="dxa"/>
          </w:tcPr>
          <w:p w:rsidR="00BC79AE" w:rsidRDefault="00BC79AE" w:rsidP="00FF1278">
            <w:pPr>
              <w:ind w:right="-568"/>
              <w:jc w:val="both"/>
              <w:rPr>
                <w:rFonts w:ascii="Arial" w:hAnsi="Arial" w:cs="Arial"/>
                <w:b/>
              </w:rPr>
            </w:pPr>
          </w:p>
        </w:tc>
        <w:tc>
          <w:tcPr>
            <w:tcW w:w="1986" w:type="dxa"/>
          </w:tcPr>
          <w:p w:rsidR="00BC79AE" w:rsidRPr="00924DF5" w:rsidRDefault="00BC79AE" w:rsidP="00BC79AE">
            <w:pPr>
              <w:ind w:right="-568"/>
              <w:rPr>
                <w:rFonts w:ascii="Arial" w:hAnsi="Arial" w:cs="Arial"/>
                <w:b/>
                <w:sz w:val="20"/>
                <w:szCs w:val="20"/>
              </w:rPr>
            </w:pPr>
            <w:r w:rsidRPr="00924DF5">
              <w:rPr>
                <w:rFonts w:ascii="Arial" w:hAnsi="Arial" w:cs="Arial"/>
                <w:b/>
                <w:sz w:val="20"/>
                <w:szCs w:val="20"/>
              </w:rPr>
              <w:t xml:space="preserve">Valor promedio </w:t>
            </w:r>
          </w:p>
          <w:p w:rsidR="00BC79AE" w:rsidRPr="00924DF5" w:rsidRDefault="00BC79AE" w:rsidP="00BC79AE">
            <w:pPr>
              <w:ind w:right="-568"/>
              <w:rPr>
                <w:rFonts w:ascii="Arial" w:hAnsi="Arial" w:cs="Arial"/>
                <w:b/>
                <w:sz w:val="20"/>
                <w:szCs w:val="20"/>
              </w:rPr>
            </w:pPr>
            <w:r w:rsidRPr="00924DF5">
              <w:rPr>
                <w:rFonts w:ascii="Arial" w:hAnsi="Arial" w:cs="Arial"/>
                <w:b/>
                <w:sz w:val="20"/>
                <w:szCs w:val="20"/>
              </w:rPr>
              <w:t>C.D. I.E.</w:t>
            </w:r>
          </w:p>
        </w:tc>
        <w:tc>
          <w:tcPr>
            <w:tcW w:w="1568" w:type="dxa"/>
          </w:tcPr>
          <w:p w:rsidR="00BC79AE" w:rsidRPr="00924DF5" w:rsidRDefault="00BC79AE" w:rsidP="00FF1278">
            <w:pPr>
              <w:ind w:right="-568"/>
              <w:jc w:val="both"/>
              <w:rPr>
                <w:rFonts w:ascii="Arial" w:hAnsi="Arial" w:cs="Arial"/>
                <w:b/>
                <w:sz w:val="20"/>
                <w:szCs w:val="20"/>
              </w:rPr>
            </w:pPr>
            <w:r w:rsidRPr="00924DF5">
              <w:rPr>
                <w:rFonts w:ascii="Arial" w:hAnsi="Arial" w:cs="Arial"/>
                <w:b/>
                <w:sz w:val="20"/>
                <w:szCs w:val="20"/>
              </w:rPr>
              <w:t xml:space="preserve">    5.000.000</w:t>
            </w:r>
          </w:p>
        </w:tc>
      </w:tr>
    </w:tbl>
    <w:p w:rsidR="008C6ED7" w:rsidRDefault="008C6ED7" w:rsidP="00FF1278">
      <w:pPr>
        <w:ind w:left="-567" w:right="-568"/>
        <w:jc w:val="both"/>
        <w:rPr>
          <w:rFonts w:ascii="Arial" w:hAnsi="Arial" w:cs="Arial"/>
          <w:b/>
        </w:rPr>
      </w:pPr>
    </w:p>
    <w:p w:rsidR="003333C9" w:rsidRPr="00702610" w:rsidRDefault="003333C9" w:rsidP="003333C9">
      <w:pPr>
        <w:pStyle w:val="Default"/>
        <w:ind w:left="-567" w:right="-568"/>
        <w:jc w:val="both"/>
        <w:rPr>
          <w:sz w:val="22"/>
          <w:szCs w:val="22"/>
        </w:rPr>
      </w:pPr>
      <w:r w:rsidRPr="00702610">
        <w:rPr>
          <w:b/>
          <w:sz w:val="22"/>
          <w:szCs w:val="22"/>
        </w:rPr>
        <w:t xml:space="preserve">2.1.2. </w:t>
      </w:r>
      <w:r w:rsidRPr="00702610">
        <w:rPr>
          <w:sz w:val="22"/>
          <w:szCs w:val="22"/>
        </w:rPr>
        <w:t>El objeto contractual se enmarca dentro del siguiente código del Clasificador de Bienes y Servicios:</w:t>
      </w:r>
    </w:p>
    <w:tbl>
      <w:tblPr>
        <w:tblW w:w="9057" w:type="dxa"/>
        <w:tblInd w:w="-29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27"/>
        <w:gridCol w:w="1843"/>
        <w:gridCol w:w="1559"/>
        <w:gridCol w:w="1418"/>
        <w:gridCol w:w="2110"/>
      </w:tblGrid>
      <w:tr w:rsidR="005B1851" w:rsidRPr="00702610" w:rsidTr="007B5A4E">
        <w:trPr>
          <w:trHeight w:val="415"/>
          <w:tblHeader/>
        </w:trPr>
        <w:tc>
          <w:tcPr>
            <w:tcW w:w="2127"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ind w:left="-597" w:firstLine="993"/>
              <w:rPr>
                <w:rFonts w:ascii="Arial" w:hAnsi="Arial" w:cs="Arial"/>
                <w:b/>
                <w:bCs/>
                <w:color w:val="222222"/>
              </w:rPr>
            </w:pPr>
            <w:r w:rsidRPr="00702610">
              <w:rPr>
                <w:rFonts w:ascii="Arial" w:hAnsi="Arial" w:cs="Arial"/>
                <w:b/>
                <w:bCs/>
                <w:color w:val="222222"/>
              </w:rPr>
              <w:t>Código - Segmento</w:t>
            </w:r>
          </w:p>
        </w:tc>
        <w:tc>
          <w:tcPr>
            <w:tcW w:w="1843"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rPr>
                <w:rFonts w:ascii="Arial" w:hAnsi="Arial" w:cs="Arial"/>
                <w:b/>
                <w:bCs/>
                <w:color w:val="222222"/>
              </w:rPr>
            </w:pPr>
            <w:r w:rsidRPr="00702610">
              <w:rPr>
                <w:rFonts w:ascii="Arial" w:hAnsi="Arial" w:cs="Arial"/>
                <w:b/>
                <w:bCs/>
                <w:color w:val="222222"/>
              </w:rPr>
              <w:t>Código - Familia</w:t>
            </w:r>
          </w:p>
        </w:tc>
        <w:tc>
          <w:tcPr>
            <w:tcW w:w="1559"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rPr>
                <w:rFonts w:ascii="Arial" w:hAnsi="Arial" w:cs="Arial"/>
                <w:b/>
                <w:bCs/>
                <w:color w:val="222222"/>
              </w:rPr>
            </w:pPr>
            <w:r w:rsidRPr="00702610">
              <w:rPr>
                <w:rFonts w:ascii="Arial" w:hAnsi="Arial" w:cs="Arial"/>
                <w:b/>
                <w:bCs/>
                <w:color w:val="222222"/>
              </w:rPr>
              <w:t>Código - Clase</w:t>
            </w:r>
          </w:p>
        </w:tc>
        <w:tc>
          <w:tcPr>
            <w:tcW w:w="1418"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rPr>
                <w:rFonts w:ascii="Arial" w:hAnsi="Arial" w:cs="Arial"/>
                <w:b/>
                <w:bCs/>
                <w:color w:val="222222"/>
              </w:rPr>
            </w:pPr>
            <w:r w:rsidRPr="00702610">
              <w:rPr>
                <w:rFonts w:ascii="Arial" w:hAnsi="Arial" w:cs="Arial"/>
                <w:b/>
                <w:bCs/>
                <w:color w:val="222222"/>
              </w:rPr>
              <w:t>Código - Producto</w:t>
            </w:r>
          </w:p>
        </w:tc>
        <w:tc>
          <w:tcPr>
            <w:tcW w:w="2110"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ind w:right="782"/>
              <w:rPr>
                <w:rFonts w:ascii="Arial" w:hAnsi="Arial" w:cs="Arial"/>
                <w:b/>
                <w:bCs/>
                <w:color w:val="222222"/>
              </w:rPr>
            </w:pPr>
            <w:r w:rsidRPr="00702610">
              <w:rPr>
                <w:rFonts w:ascii="Arial" w:hAnsi="Arial" w:cs="Arial"/>
                <w:b/>
                <w:bCs/>
                <w:color w:val="222222"/>
              </w:rPr>
              <w:t>Nombre - Producto</w:t>
            </w:r>
          </w:p>
        </w:tc>
      </w:tr>
      <w:tr w:rsidR="00BC79AE" w:rsidRPr="00702610" w:rsidTr="007B5A4E">
        <w:trPr>
          <w:trHeight w:val="548"/>
        </w:trPr>
        <w:tc>
          <w:tcPr>
            <w:tcW w:w="2127"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BC79AE" w:rsidRDefault="00BC79AE" w:rsidP="00BC79AE">
            <w:pPr>
              <w:jc w:val="center"/>
              <w:rPr>
                <w:rFonts w:ascii="Arial" w:hAnsi="Arial" w:cs="Arial"/>
                <w:color w:val="222222"/>
                <w:sz w:val="22"/>
                <w:szCs w:val="22"/>
              </w:rPr>
            </w:pPr>
            <w:bookmarkStart w:id="0" w:name="_GoBack" w:colFirst="3" w:colLast="4"/>
            <w:r>
              <w:rPr>
                <w:rFonts w:ascii="Arial" w:hAnsi="Arial" w:cs="Arial"/>
                <w:color w:val="222222"/>
                <w:sz w:val="22"/>
                <w:szCs w:val="22"/>
              </w:rPr>
              <w:t>56000000</w:t>
            </w:r>
          </w:p>
        </w:tc>
        <w:tc>
          <w:tcPr>
            <w:tcW w:w="1843"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56100000</w:t>
            </w:r>
          </w:p>
        </w:tc>
        <w:tc>
          <w:tcPr>
            <w:tcW w:w="1559"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56101500</w:t>
            </w:r>
          </w:p>
        </w:tc>
        <w:tc>
          <w:tcPr>
            <w:tcW w:w="1418"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56101519</w:t>
            </w:r>
          </w:p>
        </w:tc>
        <w:tc>
          <w:tcPr>
            <w:tcW w:w="2110"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BC79AE" w:rsidRDefault="00BC79AE" w:rsidP="00BC79AE">
            <w:pPr>
              <w:rPr>
                <w:rFonts w:ascii="Arial" w:hAnsi="Arial" w:cs="Arial"/>
                <w:color w:val="222222"/>
                <w:sz w:val="22"/>
                <w:szCs w:val="22"/>
              </w:rPr>
            </w:pPr>
            <w:r>
              <w:rPr>
                <w:rFonts w:ascii="Arial" w:hAnsi="Arial" w:cs="Arial"/>
                <w:color w:val="222222"/>
                <w:sz w:val="22"/>
                <w:szCs w:val="22"/>
              </w:rPr>
              <w:t>Mesas</w:t>
            </w:r>
          </w:p>
        </w:tc>
      </w:tr>
      <w:tr w:rsidR="00BC79AE" w:rsidRPr="00702610" w:rsidTr="007B5A4E">
        <w:trPr>
          <w:trHeight w:val="548"/>
        </w:trPr>
        <w:tc>
          <w:tcPr>
            <w:tcW w:w="2127" w:type="dxa"/>
            <w:tcBorders>
              <w:top w:val="single" w:sz="12" w:space="0" w:color="FFFFFF"/>
              <w:left w:val="single" w:sz="12" w:space="0" w:color="FFFFFF"/>
              <w:bottom w:val="single" w:sz="12" w:space="0" w:color="FFFFFF"/>
              <w:right w:val="single" w:sz="12" w:space="0" w:color="FFFFFF"/>
            </w:tcBorders>
            <w:shd w:val="clear" w:color="auto" w:fill="E5E5E5"/>
            <w:vAlign w:val="center"/>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56000000</w:t>
            </w:r>
          </w:p>
        </w:tc>
        <w:tc>
          <w:tcPr>
            <w:tcW w:w="1843" w:type="dxa"/>
            <w:tcBorders>
              <w:top w:val="single" w:sz="12" w:space="0" w:color="FFFFFF"/>
              <w:left w:val="single" w:sz="12" w:space="0" w:color="FFFFFF"/>
              <w:bottom w:val="single" w:sz="12" w:space="0" w:color="FFFFFF"/>
              <w:right w:val="single" w:sz="12" w:space="0" w:color="FFFFFF"/>
            </w:tcBorders>
            <w:shd w:val="clear" w:color="auto" w:fill="E5E5E5"/>
            <w:vAlign w:val="center"/>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56110000</w:t>
            </w:r>
          </w:p>
        </w:tc>
        <w:tc>
          <w:tcPr>
            <w:tcW w:w="1559" w:type="dxa"/>
            <w:tcBorders>
              <w:top w:val="single" w:sz="12" w:space="0" w:color="FFFFFF"/>
              <w:left w:val="single" w:sz="12" w:space="0" w:color="FFFFFF"/>
              <w:bottom w:val="single" w:sz="12" w:space="0" w:color="FFFFFF"/>
              <w:right w:val="single" w:sz="12" w:space="0" w:color="FFFFFF"/>
            </w:tcBorders>
            <w:shd w:val="clear" w:color="auto" w:fill="E5E5E5"/>
            <w:vAlign w:val="center"/>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56112100</w:t>
            </w:r>
          </w:p>
        </w:tc>
        <w:tc>
          <w:tcPr>
            <w:tcW w:w="1418" w:type="dxa"/>
            <w:tcBorders>
              <w:top w:val="single" w:sz="12" w:space="0" w:color="FFFFFF"/>
              <w:left w:val="single" w:sz="12" w:space="0" w:color="FFFFFF"/>
              <w:bottom w:val="single" w:sz="12" w:space="0" w:color="FFFFFF"/>
              <w:right w:val="single" w:sz="12" w:space="0" w:color="FFFFFF"/>
            </w:tcBorders>
            <w:shd w:val="clear" w:color="auto" w:fill="E5E5E5"/>
            <w:vAlign w:val="center"/>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56112104</w:t>
            </w:r>
          </w:p>
        </w:tc>
        <w:tc>
          <w:tcPr>
            <w:tcW w:w="2110" w:type="dxa"/>
            <w:tcBorders>
              <w:top w:val="single" w:sz="12" w:space="0" w:color="FFFFFF"/>
              <w:left w:val="single" w:sz="12" w:space="0" w:color="FFFFFF"/>
              <w:bottom w:val="single" w:sz="12" w:space="0" w:color="FFFFFF"/>
              <w:right w:val="single" w:sz="12" w:space="0" w:color="FFFFFF"/>
            </w:tcBorders>
            <w:shd w:val="clear" w:color="auto" w:fill="E5E5E5"/>
            <w:vAlign w:val="center"/>
          </w:tcPr>
          <w:p w:rsidR="00BC79AE" w:rsidRDefault="00BC79AE" w:rsidP="00BC79AE">
            <w:pPr>
              <w:rPr>
                <w:rFonts w:ascii="Arial" w:hAnsi="Arial" w:cs="Arial"/>
                <w:color w:val="222222"/>
                <w:sz w:val="22"/>
                <w:szCs w:val="22"/>
              </w:rPr>
            </w:pPr>
            <w:r>
              <w:rPr>
                <w:rFonts w:ascii="Arial" w:hAnsi="Arial" w:cs="Arial"/>
                <w:color w:val="222222"/>
                <w:sz w:val="22"/>
                <w:szCs w:val="22"/>
              </w:rPr>
              <w:t>Sillas ejecutivas</w:t>
            </w:r>
          </w:p>
        </w:tc>
      </w:tr>
    </w:tbl>
    <w:bookmarkEnd w:id="0"/>
    <w:p w:rsidR="003333C9" w:rsidRPr="00A2448A" w:rsidRDefault="003333C9" w:rsidP="003333C9">
      <w:pPr>
        <w:pStyle w:val="Prrafodelista"/>
        <w:autoSpaceDE w:val="0"/>
        <w:autoSpaceDN w:val="0"/>
        <w:ind w:left="-567" w:right="-568"/>
        <w:jc w:val="both"/>
        <w:rPr>
          <w:rFonts w:ascii="Arial" w:eastAsia="Batang" w:hAnsi="Arial" w:cs="Arial"/>
          <w:bCs/>
          <w:color w:val="000000"/>
          <w:sz w:val="22"/>
          <w:szCs w:val="22"/>
        </w:rPr>
      </w:pPr>
      <w:r w:rsidRPr="00A2448A">
        <w:rPr>
          <w:rFonts w:ascii="Arial" w:eastAsia="Batang" w:hAnsi="Arial" w:cs="Arial"/>
          <w:b/>
          <w:bCs/>
          <w:color w:val="000000"/>
          <w:sz w:val="22"/>
          <w:szCs w:val="22"/>
        </w:rPr>
        <w:t xml:space="preserve">2.1.3. Plan Anual de Adquisiciones: </w:t>
      </w:r>
      <w:r w:rsidR="005B1851" w:rsidRPr="00A2448A">
        <w:rPr>
          <w:rFonts w:ascii="Arial" w:eastAsia="Batang" w:hAnsi="Arial" w:cs="Arial"/>
          <w:bCs/>
          <w:color w:val="000000"/>
          <w:sz w:val="22"/>
          <w:szCs w:val="22"/>
        </w:rPr>
        <w:t xml:space="preserve">El proyecto </w:t>
      </w:r>
      <w:r w:rsidRPr="00A2448A">
        <w:rPr>
          <w:rFonts w:ascii="Arial" w:eastAsia="Batang" w:hAnsi="Arial" w:cs="Arial"/>
          <w:bCs/>
          <w:color w:val="000000"/>
          <w:sz w:val="22"/>
          <w:szCs w:val="22"/>
        </w:rPr>
        <w:t>objeto del presente estudio se encuentra incluido en el Plan Anual de adquisiciones bajo las siguientes características:</w:t>
      </w:r>
    </w:p>
    <w:p w:rsidR="003333C9" w:rsidRPr="00607CDC" w:rsidRDefault="003333C9" w:rsidP="003333C9">
      <w:pPr>
        <w:pStyle w:val="Prrafodelista"/>
        <w:autoSpaceDE w:val="0"/>
        <w:autoSpaceDN w:val="0"/>
        <w:ind w:left="0"/>
        <w:jc w:val="both"/>
        <w:rPr>
          <w:rFonts w:ascii="Arial" w:eastAsia="Batang" w:hAnsi="Arial" w:cs="Arial"/>
          <w:bCs/>
          <w:color w:val="00000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386"/>
        <w:gridCol w:w="2249"/>
        <w:gridCol w:w="3383"/>
      </w:tblGrid>
      <w:tr w:rsidR="005B1851" w:rsidRPr="00C340D6" w:rsidTr="007B5A4E">
        <w:tc>
          <w:tcPr>
            <w:tcW w:w="1629" w:type="dxa"/>
            <w:shd w:val="clear" w:color="auto" w:fill="C6D9F1"/>
          </w:tcPr>
          <w:p w:rsidR="003333C9" w:rsidRPr="00C340D6" w:rsidRDefault="003333C9" w:rsidP="007B5A4E">
            <w:pPr>
              <w:pStyle w:val="Prrafodelista"/>
              <w:autoSpaceDE w:val="0"/>
              <w:autoSpaceDN w:val="0"/>
              <w:ind w:left="0"/>
              <w:jc w:val="center"/>
              <w:rPr>
                <w:rFonts w:ascii="Arial" w:eastAsia="Batang" w:hAnsi="Arial" w:cs="Arial"/>
                <w:b/>
                <w:bCs/>
                <w:sz w:val="20"/>
                <w:szCs w:val="20"/>
              </w:rPr>
            </w:pPr>
            <w:r w:rsidRPr="00C340D6">
              <w:rPr>
                <w:rFonts w:ascii="Arial" w:eastAsia="Batang" w:hAnsi="Arial" w:cs="Arial"/>
                <w:b/>
                <w:bCs/>
                <w:sz w:val="20"/>
                <w:szCs w:val="20"/>
              </w:rPr>
              <w:t xml:space="preserve">Fila </w:t>
            </w:r>
          </w:p>
        </w:tc>
        <w:tc>
          <w:tcPr>
            <w:tcW w:w="1386" w:type="dxa"/>
            <w:shd w:val="clear" w:color="auto" w:fill="C6D9F1"/>
          </w:tcPr>
          <w:p w:rsidR="003333C9" w:rsidRPr="00C340D6" w:rsidRDefault="003333C9" w:rsidP="007B5A4E">
            <w:pPr>
              <w:pStyle w:val="Prrafodelista"/>
              <w:autoSpaceDE w:val="0"/>
              <w:autoSpaceDN w:val="0"/>
              <w:ind w:left="0"/>
              <w:jc w:val="center"/>
              <w:rPr>
                <w:rFonts w:ascii="Arial" w:eastAsia="Batang" w:hAnsi="Arial" w:cs="Arial"/>
                <w:b/>
                <w:bCs/>
                <w:sz w:val="20"/>
                <w:szCs w:val="20"/>
              </w:rPr>
            </w:pPr>
            <w:r w:rsidRPr="00C340D6">
              <w:rPr>
                <w:rFonts w:ascii="Arial" w:eastAsia="Batang" w:hAnsi="Arial" w:cs="Arial"/>
                <w:b/>
                <w:bCs/>
                <w:sz w:val="20"/>
                <w:szCs w:val="20"/>
              </w:rPr>
              <w:t>CÓDIGO</w:t>
            </w:r>
          </w:p>
        </w:tc>
        <w:tc>
          <w:tcPr>
            <w:tcW w:w="2249" w:type="dxa"/>
            <w:shd w:val="clear" w:color="auto" w:fill="C6D9F1"/>
          </w:tcPr>
          <w:p w:rsidR="003333C9" w:rsidRPr="00C340D6" w:rsidRDefault="003333C9" w:rsidP="007B5A4E">
            <w:pPr>
              <w:pStyle w:val="Prrafodelista"/>
              <w:autoSpaceDE w:val="0"/>
              <w:autoSpaceDN w:val="0"/>
              <w:ind w:left="0"/>
              <w:jc w:val="center"/>
              <w:rPr>
                <w:rFonts w:ascii="Arial" w:eastAsia="Batang" w:hAnsi="Arial" w:cs="Arial"/>
                <w:b/>
                <w:bCs/>
                <w:sz w:val="20"/>
                <w:szCs w:val="20"/>
              </w:rPr>
            </w:pPr>
            <w:r w:rsidRPr="00C340D6">
              <w:rPr>
                <w:rFonts w:ascii="Arial" w:eastAsia="Batang" w:hAnsi="Arial" w:cs="Arial"/>
                <w:b/>
                <w:bCs/>
                <w:sz w:val="20"/>
                <w:szCs w:val="20"/>
              </w:rPr>
              <w:t xml:space="preserve">Modalidad contractual </w:t>
            </w:r>
          </w:p>
        </w:tc>
        <w:tc>
          <w:tcPr>
            <w:tcW w:w="3383" w:type="dxa"/>
            <w:shd w:val="clear" w:color="auto" w:fill="C6D9F1"/>
          </w:tcPr>
          <w:p w:rsidR="003333C9" w:rsidRPr="00C340D6" w:rsidRDefault="00C30A30" w:rsidP="00C30A30">
            <w:pPr>
              <w:pStyle w:val="Prrafodelista"/>
              <w:autoSpaceDE w:val="0"/>
              <w:autoSpaceDN w:val="0"/>
              <w:ind w:left="0"/>
              <w:jc w:val="center"/>
              <w:rPr>
                <w:rFonts w:ascii="Arial" w:eastAsia="Batang" w:hAnsi="Arial" w:cs="Arial"/>
                <w:b/>
                <w:bCs/>
                <w:sz w:val="20"/>
                <w:szCs w:val="20"/>
              </w:rPr>
            </w:pPr>
            <w:r>
              <w:rPr>
                <w:rFonts w:ascii="Arial" w:eastAsia="Batang" w:hAnsi="Arial" w:cs="Arial"/>
                <w:b/>
                <w:bCs/>
                <w:sz w:val="20"/>
                <w:szCs w:val="20"/>
              </w:rPr>
              <w:t>NOMBRE DE PROYECTO</w:t>
            </w:r>
            <w:r w:rsidR="003333C9">
              <w:rPr>
                <w:rFonts w:ascii="Arial" w:eastAsia="Batang" w:hAnsi="Arial" w:cs="Arial"/>
                <w:b/>
                <w:bCs/>
                <w:sz w:val="20"/>
                <w:szCs w:val="20"/>
              </w:rPr>
              <w:t xml:space="preserve"> </w:t>
            </w:r>
          </w:p>
        </w:tc>
      </w:tr>
      <w:tr w:rsidR="00BC79AE" w:rsidRPr="00C340D6" w:rsidTr="007B5A4E">
        <w:trPr>
          <w:trHeight w:val="1034"/>
        </w:trPr>
        <w:tc>
          <w:tcPr>
            <w:tcW w:w="1629" w:type="dxa"/>
            <w:vAlign w:val="center"/>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56100000</w:t>
            </w:r>
          </w:p>
        </w:tc>
        <w:tc>
          <w:tcPr>
            <w:tcW w:w="1386" w:type="dxa"/>
            <w:vAlign w:val="center"/>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56101519</w:t>
            </w:r>
          </w:p>
        </w:tc>
        <w:tc>
          <w:tcPr>
            <w:tcW w:w="2249" w:type="dxa"/>
          </w:tcPr>
          <w:p w:rsidR="00BC79AE" w:rsidRPr="00BC79AE" w:rsidRDefault="00BC79AE" w:rsidP="00BC79AE">
            <w:pPr>
              <w:pStyle w:val="Prrafodelista"/>
              <w:autoSpaceDE w:val="0"/>
              <w:autoSpaceDN w:val="0"/>
              <w:ind w:left="0"/>
              <w:jc w:val="center"/>
              <w:rPr>
                <w:rFonts w:ascii="Arial" w:eastAsia="Batang" w:hAnsi="Arial" w:cs="Arial"/>
                <w:sz w:val="18"/>
                <w:szCs w:val="18"/>
              </w:rPr>
            </w:pPr>
          </w:p>
          <w:p w:rsidR="00BC79AE" w:rsidRPr="00BC79AE" w:rsidRDefault="00BC79AE" w:rsidP="00BC79AE">
            <w:pPr>
              <w:pStyle w:val="Prrafodelista"/>
              <w:autoSpaceDE w:val="0"/>
              <w:autoSpaceDN w:val="0"/>
              <w:ind w:left="0"/>
              <w:jc w:val="center"/>
              <w:rPr>
                <w:rFonts w:ascii="Arial" w:eastAsia="Batang" w:hAnsi="Arial" w:cs="Arial"/>
                <w:sz w:val="18"/>
                <w:szCs w:val="18"/>
              </w:rPr>
            </w:pPr>
            <w:r w:rsidRPr="00BC79AE">
              <w:rPr>
                <w:rFonts w:ascii="Arial" w:eastAsia="Batang" w:hAnsi="Arial" w:cs="Arial"/>
                <w:sz w:val="18"/>
                <w:szCs w:val="18"/>
              </w:rPr>
              <w:t xml:space="preserve">Guía de Contratación (resolución </w:t>
            </w:r>
            <w:r w:rsidRPr="00BC79AE">
              <w:rPr>
                <w:rFonts w:ascii="Arial" w:hAnsi="Arial" w:cs="Arial"/>
                <w:sz w:val="18"/>
                <w:szCs w:val="18"/>
              </w:rPr>
              <w:t>2634 del 30 de abril de 2019</w:t>
            </w:r>
            <w:r w:rsidRPr="00BC79AE">
              <w:rPr>
                <w:rFonts w:ascii="Arial" w:eastAsia="Batang" w:hAnsi="Arial" w:cs="Arial"/>
                <w:sz w:val="18"/>
                <w:szCs w:val="18"/>
              </w:rPr>
              <w:t>)</w:t>
            </w:r>
          </w:p>
          <w:p w:rsidR="00BC79AE" w:rsidRPr="00BC79AE" w:rsidRDefault="00BC79AE" w:rsidP="00BC79AE">
            <w:pPr>
              <w:pStyle w:val="Prrafodelista"/>
              <w:autoSpaceDE w:val="0"/>
              <w:autoSpaceDN w:val="0"/>
              <w:ind w:left="0"/>
              <w:jc w:val="center"/>
              <w:rPr>
                <w:rFonts w:ascii="Arial" w:eastAsia="Batang" w:hAnsi="Arial" w:cs="Arial"/>
                <w:sz w:val="18"/>
                <w:szCs w:val="18"/>
              </w:rPr>
            </w:pPr>
            <w:r w:rsidRPr="00BC79AE">
              <w:rPr>
                <w:rFonts w:ascii="Arial" w:eastAsia="Batang" w:hAnsi="Arial" w:cs="Arial"/>
                <w:sz w:val="18"/>
                <w:szCs w:val="18"/>
              </w:rPr>
              <w:t>Decreto 4791/2008</w:t>
            </w:r>
          </w:p>
        </w:tc>
        <w:tc>
          <w:tcPr>
            <w:tcW w:w="3383" w:type="dxa"/>
          </w:tcPr>
          <w:p w:rsidR="00BC79AE" w:rsidRPr="00BC79AE" w:rsidRDefault="00BC79AE" w:rsidP="00BC79AE">
            <w:pPr>
              <w:jc w:val="both"/>
              <w:rPr>
                <w:rFonts w:ascii="Arial" w:eastAsia="Batang" w:hAnsi="Arial" w:cs="Arial"/>
                <w:bCs/>
                <w:sz w:val="18"/>
                <w:szCs w:val="18"/>
              </w:rPr>
            </w:pPr>
            <w:r w:rsidRPr="00BC79AE">
              <w:rPr>
                <w:rFonts w:ascii="Arial" w:hAnsi="Arial" w:cs="Arial"/>
                <w:sz w:val="18"/>
                <w:szCs w:val="18"/>
              </w:rPr>
              <w:t>“SUMINISTRO DE MUEBLES Y ENSERES PARA DOTACION DE OFICINAS DE RECTORIA Y SECRETARIA PARA LA INSTITUCION EDUCATIVA DOMINGO IRURITA”</w:t>
            </w:r>
            <w:r w:rsidRPr="00BC79AE">
              <w:rPr>
                <w:rFonts w:ascii="Arial" w:hAnsi="Arial" w:cs="Arial"/>
                <w:sz w:val="18"/>
                <w:szCs w:val="18"/>
              </w:rPr>
              <w:t xml:space="preserve"> </w:t>
            </w:r>
          </w:p>
        </w:tc>
      </w:tr>
      <w:tr w:rsidR="00BC79AE" w:rsidRPr="00C340D6" w:rsidTr="00BC79AE">
        <w:trPr>
          <w:trHeight w:val="523"/>
        </w:trPr>
        <w:tc>
          <w:tcPr>
            <w:tcW w:w="1629" w:type="dxa"/>
            <w:vAlign w:val="center"/>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56110000</w:t>
            </w:r>
          </w:p>
        </w:tc>
        <w:tc>
          <w:tcPr>
            <w:tcW w:w="1386" w:type="dxa"/>
            <w:vAlign w:val="center"/>
          </w:tcPr>
          <w:p w:rsidR="00BC79AE" w:rsidRDefault="00BC79AE" w:rsidP="00BC79AE">
            <w:pPr>
              <w:jc w:val="center"/>
              <w:rPr>
                <w:rFonts w:ascii="Arial" w:hAnsi="Arial" w:cs="Arial"/>
                <w:color w:val="222222"/>
                <w:sz w:val="22"/>
                <w:szCs w:val="22"/>
              </w:rPr>
            </w:pPr>
            <w:r>
              <w:rPr>
                <w:rFonts w:ascii="Arial" w:hAnsi="Arial" w:cs="Arial"/>
                <w:color w:val="222222"/>
                <w:sz w:val="22"/>
                <w:szCs w:val="22"/>
              </w:rPr>
              <w:t>56112104</w:t>
            </w:r>
          </w:p>
        </w:tc>
        <w:tc>
          <w:tcPr>
            <w:tcW w:w="2249" w:type="dxa"/>
          </w:tcPr>
          <w:p w:rsidR="00BC79AE" w:rsidRPr="00C340D6" w:rsidRDefault="00BC79AE" w:rsidP="00BC79AE">
            <w:pPr>
              <w:pStyle w:val="Prrafodelista"/>
              <w:autoSpaceDE w:val="0"/>
              <w:autoSpaceDN w:val="0"/>
              <w:ind w:left="0"/>
              <w:jc w:val="center"/>
              <w:rPr>
                <w:rFonts w:ascii="Arial" w:eastAsia="Batang" w:hAnsi="Arial" w:cs="Arial"/>
                <w:sz w:val="20"/>
                <w:szCs w:val="20"/>
              </w:rPr>
            </w:pPr>
          </w:p>
        </w:tc>
        <w:tc>
          <w:tcPr>
            <w:tcW w:w="3383" w:type="dxa"/>
          </w:tcPr>
          <w:p w:rsidR="00BC79AE" w:rsidRPr="00625A19" w:rsidRDefault="00BC79AE" w:rsidP="00BC79AE">
            <w:pPr>
              <w:jc w:val="both"/>
              <w:rPr>
                <w:rFonts w:ascii="Arial" w:hAnsi="Arial" w:cs="Arial"/>
                <w:sz w:val="20"/>
                <w:szCs w:val="20"/>
              </w:rPr>
            </w:pPr>
          </w:p>
        </w:tc>
      </w:tr>
    </w:tbl>
    <w:p w:rsidR="005B1851" w:rsidRDefault="005B1851" w:rsidP="003333C9">
      <w:pPr>
        <w:pStyle w:val="MINUTAS"/>
        <w:tabs>
          <w:tab w:val="right" w:leader="underscore" w:pos="6350"/>
        </w:tabs>
        <w:spacing w:before="0"/>
        <w:ind w:left="-567" w:right="-568" w:firstLine="0"/>
        <w:rPr>
          <w:rFonts w:ascii="Arial" w:hAnsi="Arial" w:cs="Arial"/>
          <w:b/>
          <w:sz w:val="22"/>
          <w:szCs w:val="22"/>
          <w:lang w:val="es-CO"/>
        </w:rPr>
      </w:pPr>
    </w:p>
    <w:p w:rsidR="003333C9" w:rsidRPr="00607CDC" w:rsidRDefault="003333C9" w:rsidP="003333C9">
      <w:pPr>
        <w:pStyle w:val="MINUTAS"/>
        <w:tabs>
          <w:tab w:val="right" w:leader="underscore" w:pos="6350"/>
        </w:tabs>
        <w:spacing w:before="0"/>
        <w:ind w:left="-567" w:right="-568" w:firstLine="0"/>
        <w:rPr>
          <w:rFonts w:ascii="Arial" w:hAnsi="Arial" w:cs="Arial"/>
          <w:sz w:val="22"/>
          <w:szCs w:val="22"/>
          <w:lang w:val="es-CO"/>
        </w:rPr>
      </w:pPr>
      <w:r w:rsidRPr="00C340D6">
        <w:rPr>
          <w:rFonts w:ascii="Arial" w:hAnsi="Arial" w:cs="Arial"/>
          <w:b/>
          <w:sz w:val="22"/>
          <w:szCs w:val="22"/>
          <w:lang w:val="es-CO"/>
        </w:rPr>
        <w:t>2.</w:t>
      </w:r>
      <w:r>
        <w:rPr>
          <w:rFonts w:ascii="Arial" w:hAnsi="Arial" w:cs="Arial"/>
          <w:b/>
          <w:sz w:val="22"/>
          <w:szCs w:val="22"/>
          <w:lang w:val="es-CO"/>
        </w:rPr>
        <w:t>1.4</w:t>
      </w:r>
      <w:r w:rsidRPr="00C340D6">
        <w:rPr>
          <w:rFonts w:ascii="Arial" w:hAnsi="Arial" w:cs="Arial"/>
          <w:b/>
          <w:sz w:val="22"/>
          <w:szCs w:val="22"/>
          <w:lang w:val="es-CO"/>
        </w:rPr>
        <w:t xml:space="preserve">. Valor y Forma de Pago: </w:t>
      </w:r>
      <w:r w:rsidRPr="00C340D6">
        <w:rPr>
          <w:rFonts w:ascii="Arial" w:hAnsi="Arial" w:cs="Arial"/>
          <w:sz w:val="22"/>
          <w:szCs w:val="22"/>
          <w:lang w:val="es-CO"/>
        </w:rPr>
        <w:t xml:space="preserve">Para efectos legales este contrato tiene un valor de </w:t>
      </w:r>
      <w:r w:rsidR="00D11DE9">
        <w:rPr>
          <w:rFonts w:ascii="Arial" w:hAnsi="Arial" w:cs="Arial"/>
          <w:sz w:val="22"/>
          <w:szCs w:val="22"/>
          <w:lang w:val="es-CO"/>
        </w:rPr>
        <w:t>C</w:t>
      </w:r>
      <w:r w:rsidR="00D601E9">
        <w:rPr>
          <w:rFonts w:ascii="Arial" w:hAnsi="Arial" w:cs="Arial"/>
          <w:sz w:val="22"/>
          <w:szCs w:val="22"/>
          <w:lang w:val="es-CO"/>
        </w:rPr>
        <w:t xml:space="preserve">INCO </w:t>
      </w:r>
      <w:r w:rsidRPr="00C30A30">
        <w:rPr>
          <w:rFonts w:ascii="Arial" w:hAnsi="Arial" w:cs="Arial"/>
          <w:sz w:val="22"/>
          <w:szCs w:val="22"/>
          <w:lang w:val="es-CO"/>
        </w:rPr>
        <w:t>MILLONES</w:t>
      </w:r>
      <w:r w:rsidR="00D11DE9">
        <w:rPr>
          <w:rFonts w:ascii="Arial" w:hAnsi="Arial" w:cs="Arial"/>
          <w:sz w:val="22"/>
          <w:szCs w:val="22"/>
          <w:lang w:val="es-CO"/>
        </w:rPr>
        <w:t xml:space="preserve"> </w:t>
      </w:r>
      <w:r w:rsidR="00D601E9">
        <w:rPr>
          <w:rFonts w:ascii="Arial" w:hAnsi="Arial" w:cs="Arial"/>
          <w:sz w:val="22"/>
          <w:szCs w:val="22"/>
          <w:lang w:val="es-CO"/>
        </w:rPr>
        <w:t xml:space="preserve">DE </w:t>
      </w:r>
      <w:r w:rsidRPr="00607CDC">
        <w:rPr>
          <w:rFonts w:ascii="Arial" w:hAnsi="Arial" w:cs="Arial"/>
          <w:sz w:val="22"/>
          <w:szCs w:val="22"/>
          <w:lang w:val="es-CO" w:eastAsia="es-CO"/>
        </w:rPr>
        <w:t xml:space="preserve">PESOS M/CTE. </w:t>
      </w:r>
      <w:r w:rsidRPr="00F85FF5">
        <w:rPr>
          <w:rFonts w:ascii="Arial" w:hAnsi="Arial" w:cs="Arial"/>
          <w:sz w:val="22"/>
          <w:szCs w:val="22"/>
          <w:lang w:val="es-MX" w:eastAsia="es-CO"/>
        </w:rPr>
        <w:t>($</w:t>
      </w:r>
      <w:r w:rsidR="00D601E9">
        <w:rPr>
          <w:rFonts w:ascii="Arial" w:hAnsi="Arial" w:cs="Arial"/>
          <w:sz w:val="22"/>
          <w:szCs w:val="22"/>
          <w:lang w:val="es-MX" w:eastAsia="es-CO"/>
        </w:rPr>
        <w:t>5</w:t>
      </w:r>
      <w:r w:rsidR="00AF64BF">
        <w:rPr>
          <w:rFonts w:ascii="Arial" w:hAnsi="Arial" w:cs="Arial"/>
          <w:sz w:val="22"/>
          <w:szCs w:val="22"/>
          <w:lang w:val="es-MX" w:eastAsia="es-CO"/>
        </w:rPr>
        <w:t>.</w:t>
      </w:r>
      <w:r w:rsidR="00D601E9">
        <w:rPr>
          <w:rFonts w:ascii="Arial" w:hAnsi="Arial" w:cs="Arial"/>
          <w:sz w:val="22"/>
          <w:szCs w:val="22"/>
          <w:lang w:val="es-MX" w:eastAsia="es-CO"/>
        </w:rPr>
        <w:t>0</w:t>
      </w:r>
      <w:r w:rsidR="00AF64BF">
        <w:rPr>
          <w:rFonts w:ascii="Arial" w:hAnsi="Arial" w:cs="Arial"/>
          <w:sz w:val="22"/>
          <w:szCs w:val="22"/>
          <w:lang w:val="es-MX" w:eastAsia="es-CO"/>
        </w:rPr>
        <w:t>00</w:t>
      </w:r>
      <w:r>
        <w:rPr>
          <w:rFonts w:ascii="Arial" w:hAnsi="Arial" w:cs="Arial"/>
          <w:sz w:val="22"/>
          <w:szCs w:val="22"/>
          <w:lang w:val="es-MX" w:eastAsia="es-CO"/>
        </w:rPr>
        <w:t>.</w:t>
      </w:r>
      <w:r w:rsidR="005B1851">
        <w:rPr>
          <w:rFonts w:ascii="Arial" w:hAnsi="Arial" w:cs="Arial"/>
          <w:sz w:val="22"/>
          <w:szCs w:val="22"/>
          <w:lang w:val="es-MX" w:eastAsia="es-CO"/>
        </w:rPr>
        <w:t>000 M/CTE.</w:t>
      </w:r>
      <w:r w:rsidRPr="00F85FF5">
        <w:rPr>
          <w:rFonts w:ascii="Arial" w:hAnsi="Arial" w:cs="Arial"/>
          <w:sz w:val="22"/>
          <w:szCs w:val="22"/>
          <w:lang w:val="es-MX" w:eastAsia="es-CO"/>
        </w:rPr>
        <w:t xml:space="preserve">) </w:t>
      </w:r>
      <w:r w:rsidRPr="00607CDC">
        <w:rPr>
          <w:rFonts w:ascii="Arial" w:hAnsi="Arial" w:cs="Arial"/>
          <w:sz w:val="22"/>
          <w:szCs w:val="22"/>
          <w:lang w:val="es-CO" w:eastAsia="es-CO"/>
        </w:rPr>
        <w:t>incluido</w:t>
      </w:r>
      <w:r w:rsidRPr="00F85FF5">
        <w:rPr>
          <w:rFonts w:ascii="Arial" w:hAnsi="Arial" w:cs="Arial"/>
          <w:sz w:val="22"/>
          <w:szCs w:val="22"/>
          <w:lang w:val="es-MX" w:eastAsia="es-CO"/>
        </w:rPr>
        <w:t xml:space="preserve"> IVA, </w:t>
      </w:r>
      <w:r w:rsidRPr="00607CDC">
        <w:rPr>
          <w:rFonts w:ascii="Arial" w:hAnsi="Arial" w:cs="Arial"/>
          <w:sz w:val="22"/>
          <w:szCs w:val="22"/>
          <w:lang w:val="es-CO" w:eastAsia="es-CO"/>
        </w:rPr>
        <w:t>si a ello hubiere lugar</w:t>
      </w:r>
      <w:r w:rsidRPr="00607CDC">
        <w:rPr>
          <w:rFonts w:ascii="Arial" w:hAnsi="Arial" w:cs="Arial"/>
          <w:sz w:val="22"/>
          <w:szCs w:val="22"/>
          <w:lang w:val="es-CO"/>
        </w:rPr>
        <w:t>.</w:t>
      </w:r>
    </w:p>
    <w:p w:rsidR="00F80724" w:rsidRDefault="00F80724" w:rsidP="003333C9">
      <w:pPr>
        <w:pStyle w:val="Textoindependiente2"/>
        <w:spacing w:line="240" w:lineRule="auto"/>
        <w:ind w:left="-567" w:right="-568"/>
        <w:jc w:val="both"/>
        <w:rPr>
          <w:rFonts w:ascii="Arial" w:hAnsi="Arial" w:cs="Arial"/>
          <w:sz w:val="22"/>
          <w:szCs w:val="22"/>
        </w:rPr>
      </w:pPr>
    </w:p>
    <w:p w:rsidR="003333C9" w:rsidRPr="00C340D6" w:rsidRDefault="003333C9" w:rsidP="003333C9">
      <w:pPr>
        <w:pStyle w:val="Textoindependiente2"/>
        <w:spacing w:line="240" w:lineRule="auto"/>
        <w:ind w:left="-567" w:right="-568"/>
        <w:jc w:val="both"/>
        <w:rPr>
          <w:rFonts w:ascii="Arial" w:hAnsi="Arial" w:cs="Arial"/>
          <w:spacing w:val="-3"/>
          <w:sz w:val="22"/>
          <w:szCs w:val="22"/>
        </w:rPr>
      </w:pPr>
      <w:r w:rsidRPr="00C340D6">
        <w:rPr>
          <w:rFonts w:ascii="Arial" w:hAnsi="Arial" w:cs="Arial"/>
          <w:sz w:val="22"/>
          <w:szCs w:val="22"/>
        </w:rPr>
        <w:t xml:space="preserve">Que </w:t>
      </w:r>
      <w:r w:rsidRPr="00C340D6">
        <w:rPr>
          <w:rFonts w:ascii="Arial" w:hAnsi="Arial" w:cs="Arial"/>
          <w:b/>
          <w:sz w:val="22"/>
          <w:szCs w:val="22"/>
        </w:rPr>
        <w:t xml:space="preserve">la institución educativa </w:t>
      </w:r>
      <w:r w:rsidR="005B1851">
        <w:rPr>
          <w:rFonts w:ascii="Arial" w:hAnsi="Arial" w:cs="Arial"/>
          <w:b/>
          <w:sz w:val="22"/>
          <w:szCs w:val="22"/>
        </w:rPr>
        <w:t xml:space="preserve">DOMINGO IRURITA </w:t>
      </w:r>
      <w:r w:rsidRPr="00C340D6">
        <w:rPr>
          <w:rFonts w:ascii="Arial" w:hAnsi="Arial" w:cs="Arial"/>
          <w:spacing w:val="-3"/>
          <w:sz w:val="22"/>
          <w:szCs w:val="22"/>
        </w:rPr>
        <w:t xml:space="preserve">pagará al </w:t>
      </w:r>
      <w:r w:rsidRPr="00C340D6">
        <w:rPr>
          <w:rFonts w:ascii="Arial" w:hAnsi="Arial" w:cs="Arial"/>
          <w:b/>
          <w:color w:val="000000"/>
          <w:sz w:val="22"/>
          <w:szCs w:val="22"/>
        </w:rPr>
        <w:t>CONTRATISTA</w:t>
      </w:r>
      <w:r w:rsidRPr="00C340D6">
        <w:rPr>
          <w:rFonts w:ascii="Arial" w:hAnsi="Arial" w:cs="Arial"/>
          <w:color w:val="000000"/>
          <w:sz w:val="22"/>
          <w:szCs w:val="22"/>
        </w:rPr>
        <w:t xml:space="preserve"> en acta</w:t>
      </w:r>
      <w:r w:rsidR="00C04D11">
        <w:rPr>
          <w:rFonts w:ascii="Arial" w:hAnsi="Arial" w:cs="Arial"/>
          <w:color w:val="000000"/>
          <w:sz w:val="22"/>
          <w:szCs w:val="22"/>
        </w:rPr>
        <w:t xml:space="preserve"> </w:t>
      </w:r>
      <w:r w:rsidR="00C30A30">
        <w:rPr>
          <w:rFonts w:ascii="Arial" w:hAnsi="Arial" w:cs="Arial"/>
          <w:color w:val="000000"/>
          <w:sz w:val="22"/>
          <w:szCs w:val="22"/>
        </w:rPr>
        <w:t>de</w:t>
      </w:r>
      <w:r w:rsidR="00C04D11">
        <w:rPr>
          <w:rFonts w:ascii="Arial" w:hAnsi="Arial" w:cs="Arial"/>
          <w:color w:val="000000"/>
          <w:sz w:val="22"/>
          <w:szCs w:val="22"/>
        </w:rPr>
        <w:t xml:space="preserve"> </w:t>
      </w:r>
      <w:r w:rsidR="00C30A30">
        <w:rPr>
          <w:rFonts w:ascii="Arial" w:hAnsi="Arial" w:cs="Arial"/>
          <w:color w:val="000000"/>
          <w:sz w:val="22"/>
          <w:szCs w:val="22"/>
        </w:rPr>
        <w:t>pago</w:t>
      </w:r>
      <w:r w:rsidR="00D601E9">
        <w:rPr>
          <w:rFonts w:ascii="Arial" w:hAnsi="Arial" w:cs="Arial"/>
          <w:color w:val="000000"/>
          <w:sz w:val="22"/>
          <w:szCs w:val="22"/>
        </w:rPr>
        <w:t xml:space="preserve"> único</w:t>
      </w:r>
      <w:r w:rsidR="005B1851">
        <w:rPr>
          <w:rFonts w:ascii="Arial" w:hAnsi="Arial" w:cs="Arial"/>
          <w:color w:val="000000"/>
          <w:sz w:val="22"/>
          <w:szCs w:val="22"/>
        </w:rPr>
        <w:t>,</w:t>
      </w:r>
      <w:r>
        <w:rPr>
          <w:rFonts w:ascii="Arial" w:hAnsi="Arial" w:cs="Arial"/>
          <w:color w:val="000000"/>
          <w:sz w:val="22"/>
          <w:szCs w:val="22"/>
        </w:rPr>
        <w:t xml:space="preserve"> </w:t>
      </w:r>
      <w:r w:rsidRPr="00C340D6">
        <w:rPr>
          <w:rFonts w:ascii="Arial" w:hAnsi="Arial" w:cs="Arial"/>
          <w:color w:val="000000"/>
          <w:sz w:val="22"/>
          <w:szCs w:val="22"/>
        </w:rPr>
        <w:t>una vez radicada la cuenta de cobro</w:t>
      </w:r>
      <w:r>
        <w:rPr>
          <w:rFonts w:ascii="Arial" w:hAnsi="Arial" w:cs="Arial"/>
          <w:color w:val="000000"/>
          <w:sz w:val="22"/>
          <w:szCs w:val="22"/>
        </w:rPr>
        <w:t xml:space="preserve"> o factura</w:t>
      </w:r>
      <w:r w:rsidR="005B1851">
        <w:rPr>
          <w:rFonts w:ascii="Arial" w:hAnsi="Arial" w:cs="Arial"/>
          <w:color w:val="000000"/>
          <w:sz w:val="22"/>
          <w:szCs w:val="22"/>
        </w:rPr>
        <w:t xml:space="preserve">, </w:t>
      </w:r>
      <w:r w:rsidR="00854796">
        <w:rPr>
          <w:rFonts w:ascii="Arial" w:hAnsi="Arial" w:cs="Arial"/>
          <w:color w:val="000000"/>
          <w:sz w:val="22"/>
          <w:szCs w:val="22"/>
        </w:rPr>
        <w:t xml:space="preserve">de acuerdo al suministro realizado según la necesidad de la Institución Educativa, </w:t>
      </w:r>
      <w:r w:rsidRPr="00C340D6">
        <w:rPr>
          <w:rFonts w:ascii="Arial" w:hAnsi="Arial" w:cs="Arial"/>
          <w:spacing w:val="-3"/>
          <w:sz w:val="22"/>
          <w:szCs w:val="22"/>
        </w:rPr>
        <w:t>previo visto bueno del Supervisor.</w:t>
      </w:r>
    </w:p>
    <w:p w:rsidR="003333C9" w:rsidRPr="00790213" w:rsidRDefault="003333C9" w:rsidP="003333C9">
      <w:pPr>
        <w:ind w:left="-567" w:right="-568"/>
        <w:jc w:val="both"/>
        <w:rPr>
          <w:rFonts w:ascii="Arial" w:hAnsi="Arial" w:cs="Arial"/>
          <w:bCs/>
          <w:sz w:val="22"/>
          <w:szCs w:val="22"/>
          <w:lang w:val="es-ES_tradnl"/>
        </w:rPr>
      </w:pPr>
      <w:r w:rsidRPr="00790213">
        <w:rPr>
          <w:rFonts w:ascii="Arial" w:hAnsi="Arial" w:cs="Arial"/>
          <w:b/>
          <w:sz w:val="22"/>
          <w:szCs w:val="22"/>
        </w:rPr>
        <w:t>2.1.5. Plazo de Ejecución</w:t>
      </w:r>
      <w:r w:rsidRPr="00790213">
        <w:rPr>
          <w:rFonts w:ascii="Arial" w:hAnsi="Arial" w:cs="Arial"/>
          <w:sz w:val="22"/>
          <w:szCs w:val="22"/>
        </w:rPr>
        <w:t xml:space="preserve">: </w:t>
      </w:r>
      <w:r w:rsidRPr="00790213">
        <w:rPr>
          <w:rFonts w:ascii="Arial" w:hAnsi="Arial" w:cs="Arial"/>
          <w:bCs/>
          <w:sz w:val="22"/>
          <w:szCs w:val="22"/>
          <w:lang w:val="es-ES_tradnl"/>
        </w:rPr>
        <w:t xml:space="preserve">El Presente proyecto tiene un plazo de ejecución </w:t>
      </w:r>
      <w:r w:rsidR="00C30A30" w:rsidRPr="00790213">
        <w:rPr>
          <w:rFonts w:ascii="Arial" w:hAnsi="Arial" w:cs="Arial"/>
          <w:bCs/>
          <w:sz w:val="22"/>
          <w:szCs w:val="22"/>
          <w:lang w:val="es-ES_tradnl"/>
        </w:rPr>
        <w:t xml:space="preserve">de </w:t>
      </w:r>
      <w:r w:rsidR="00D601E9">
        <w:rPr>
          <w:rFonts w:ascii="Arial" w:hAnsi="Arial" w:cs="Arial"/>
          <w:bCs/>
          <w:sz w:val="22"/>
          <w:szCs w:val="22"/>
          <w:lang w:val="es-ES_tradnl"/>
        </w:rPr>
        <w:t xml:space="preserve">un </w:t>
      </w:r>
      <w:r w:rsidR="00C30A30" w:rsidRPr="00790213">
        <w:rPr>
          <w:rFonts w:ascii="Arial" w:hAnsi="Arial" w:cs="Arial"/>
          <w:bCs/>
          <w:sz w:val="22"/>
          <w:szCs w:val="22"/>
          <w:lang w:val="es-ES_tradnl"/>
        </w:rPr>
        <w:t>(</w:t>
      </w:r>
      <w:r w:rsidR="00D601E9">
        <w:rPr>
          <w:rFonts w:ascii="Arial" w:hAnsi="Arial" w:cs="Arial"/>
          <w:bCs/>
          <w:sz w:val="22"/>
          <w:szCs w:val="22"/>
          <w:lang w:val="es-ES_tradnl"/>
        </w:rPr>
        <w:t>01</w:t>
      </w:r>
      <w:r w:rsidR="00C30A30" w:rsidRPr="00790213">
        <w:rPr>
          <w:rFonts w:ascii="Arial" w:hAnsi="Arial" w:cs="Arial"/>
          <w:bCs/>
          <w:sz w:val="22"/>
          <w:szCs w:val="22"/>
          <w:lang w:val="es-ES_tradnl"/>
        </w:rPr>
        <w:t>)</w:t>
      </w:r>
      <w:r w:rsidR="00D601E9">
        <w:rPr>
          <w:rFonts w:ascii="Arial" w:hAnsi="Arial" w:cs="Arial"/>
          <w:bCs/>
          <w:sz w:val="22"/>
          <w:szCs w:val="22"/>
          <w:lang w:val="es-ES_tradnl"/>
        </w:rPr>
        <w:t xml:space="preserve"> mes</w:t>
      </w:r>
      <w:r w:rsidR="00924DF5">
        <w:rPr>
          <w:rFonts w:ascii="Arial" w:hAnsi="Arial" w:cs="Arial"/>
          <w:bCs/>
          <w:sz w:val="22"/>
          <w:szCs w:val="22"/>
          <w:lang w:val="es-ES_tradnl"/>
        </w:rPr>
        <w:t xml:space="preserve"> calendario</w:t>
      </w:r>
      <w:r w:rsidRPr="00790213">
        <w:rPr>
          <w:rFonts w:ascii="Arial" w:hAnsi="Arial" w:cs="Arial"/>
          <w:bCs/>
          <w:sz w:val="22"/>
          <w:szCs w:val="22"/>
          <w:lang w:val="es-ES_tradnl"/>
        </w:rPr>
        <w:t>, a partir de la suscripción del acta inicio de acuerdo con lo estipulado en el contrato.</w:t>
      </w:r>
    </w:p>
    <w:p w:rsidR="00D75A16" w:rsidRPr="00790213" w:rsidRDefault="00D75A16" w:rsidP="003333C9">
      <w:pPr>
        <w:ind w:left="-567" w:right="-568"/>
        <w:jc w:val="both"/>
        <w:rPr>
          <w:rFonts w:ascii="Arial" w:hAnsi="Arial" w:cs="Arial"/>
          <w:sz w:val="22"/>
          <w:szCs w:val="22"/>
        </w:rPr>
      </w:pPr>
    </w:p>
    <w:p w:rsidR="003333C9" w:rsidRPr="00077687" w:rsidRDefault="003333C9" w:rsidP="003333C9">
      <w:pPr>
        <w:ind w:left="-567" w:right="-568"/>
        <w:jc w:val="both"/>
        <w:rPr>
          <w:rFonts w:ascii="Arial" w:hAnsi="Arial" w:cs="Arial"/>
          <w:sz w:val="22"/>
          <w:szCs w:val="22"/>
        </w:rPr>
      </w:pPr>
      <w:r w:rsidRPr="00077687">
        <w:rPr>
          <w:rFonts w:ascii="Arial" w:hAnsi="Arial" w:cs="Arial"/>
          <w:b/>
          <w:bCs/>
          <w:sz w:val="22"/>
          <w:szCs w:val="22"/>
        </w:rPr>
        <w:t xml:space="preserve">2.1.6. Imputación Presupuestal: </w:t>
      </w:r>
      <w:r w:rsidRPr="00077687">
        <w:rPr>
          <w:rFonts w:ascii="Arial" w:hAnsi="Arial" w:cs="Arial"/>
          <w:sz w:val="22"/>
          <w:szCs w:val="22"/>
        </w:rPr>
        <w:t xml:space="preserve">El valor que genere </w:t>
      </w:r>
      <w:r w:rsidR="00854796">
        <w:rPr>
          <w:rFonts w:ascii="Arial" w:hAnsi="Arial" w:cs="Arial"/>
          <w:sz w:val="22"/>
          <w:szCs w:val="22"/>
        </w:rPr>
        <w:t>el suministro</w:t>
      </w:r>
      <w:r w:rsidRPr="00077687">
        <w:rPr>
          <w:rFonts w:ascii="Arial" w:hAnsi="Arial" w:cs="Arial"/>
          <w:sz w:val="22"/>
          <w:szCs w:val="22"/>
        </w:rPr>
        <w:t>, se imputarán al Certificado de Disponibilidad Presupuestal No.0</w:t>
      </w:r>
      <w:r w:rsidR="00924DF5">
        <w:rPr>
          <w:rFonts w:ascii="Arial" w:hAnsi="Arial" w:cs="Arial"/>
          <w:sz w:val="22"/>
          <w:szCs w:val="22"/>
        </w:rPr>
        <w:t>14</w:t>
      </w:r>
      <w:r w:rsidRPr="00077687">
        <w:rPr>
          <w:rFonts w:ascii="Arial" w:hAnsi="Arial" w:cs="Arial"/>
          <w:sz w:val="22"/>
          <w:szCs w:val="22"/>
        </w:rPr>
        <w:t xml:space="preserve"> de fecha </w:t>
      </w:r>
      <w:r w:rsidR="00924DF5">
        <w:rPr>
          <w:rFonts w:ascii="Arial" w:hAnsi="Arial" w:cs="Arial"/>
          <w:sz w:val="22"/>
          <w:szCs w:val="22"/>
        </w:rPr>
        <w:t>19</w:t>
      </w:r>
      <w:r w:rsidR="00124E22">
        <w:rPr>
          <w:rFonts w:ascii="Arial" w:hAnsi="Arial" w:cs="Arial"/>
          <w:sz w:val="22"/>
          <w:szCs w:val="22"/>
        </w:rPr>
        <w:t xml:space="preserve"> </w:t>
      </w:r>
      <w:r w:rsidR="00924DF5">
        <w:rPr>
          <w:rFonts w:ascii="Arial" w:hAnsi="Arial" w:cs="Arial"/>
          <w:sz w:val="22"/>
          <w:szCs w:val="22"/>
        </w:rPr>
        <w:t xml:space="preserve">de marzo </w:t>
      </w:r>
      <w:r w:rsidR="00B856BB" w:rsidRPr="00077687">
        <w:rPr>
          <w:rFonts w:ascii="Arial" w:hAnsi="Arial" w:cs="Arial"/>
          <w:sz w:val="22"/>
          <w:szCs w:val="22"/>
        </w:rPr>
        <w:t xml:space="preserve">de </w:t>
      </w:r>
      <w:r w:rsidRPr="00077687">
        <w:rPr>
          <w:rFonts w:ascii="Arial" w:hAnsi="Arial" w:cs="Arial"/>
          <w:sz w:val="22"/>
          <w:szCs w:val="22"/>
        </w:rPr>
        <w:t>202</w:t>
      </w:r>
      <w:r w:rsidR="004341F1" w:rsidRPr="00077687">
        <w:rPr>
          <w:rFonts w:ascii="Arial" w:hAnsi="Arial" w:cs="Arial"/>
          <w:sz w:val="22"/>
          <w:szCs w:val="22"/>
        </w:rPr>
        <w:t>1</w:t>
      </w:r>
      <w:r w:rsidRPr="00077687">
        <w:rPr>
          <w:rFonts w:ascii="Arial" w:hAnsi="Arial" w:cs="Arial"/>
          <w:sz w:val="22"/>
          <w:szCs w:val="22"/>
        </w:rPr>
        <w:t xml:space="preserve"> rubro presupuestal </w:t>
      </w:r>
      <w:r w:rsidR="00924DF5" w:rsidRPr="00924DF5">
        <w:rPr>
          <w:rFonts w:ascii="Arial" w:hAnsi="Arial" w:cs="Arial"/>
          <w:sz w:val="22"/>
          <w:szCs w:val="22"/>
        </w:rPr>
        <w:t xml:space="preserve">Muebles y Enseres y Equipo </w:t>
      </w:r>
      <w:r w:rsidR="00924DF5">
        <w:rPr>
          <w:rFonts w:ascii="Arial" w:hAnsi="Arial" w:cs="Arial"/>
          <w:sz w:val="22"/>
          <w:szCs w:val="22"/>
        </w:rPr>
        <w:t>d</w:t>
      </w:r>
      <w:r w:rsidR="00924DF5" w:rsidRPr="00924DF5">
        <w:rPr>
          <w:rFonts w:ascii="Arial" w:hAnsi="Arial" w:cs="Arial"/>
          <w:sz w:val="22"/>
          <w:szCs w:val="22"/>
        </w:rPr>
        <w:t>e Oficina</w:t>
      </w:r>
      <w:r w:rsidRPr="00077687">
        <w:rPr>
          <w:rFonts w:ascii="Arial" w:hAnsi="Arial" w:cs="Arial"/>
          <w:sz w:val="22"/>
          <w:szCs w:val="22"/>
        </w:rPr>
        <w:t xml:space="preserve">, por valor de </w:t>
      </w:r>
      <w:r w:rsidR="00D11DE9">
        <w:rPr>
          <w:rFonts w:ascii="Arial" w:hAnsi="Arial" w:cs="Arial"/>
          <w:sz w:val="22"/>
          <w:szCs w:val="22"/>
        </w:rPr>
        <w:t>C</w:t>
      </w:r>
      <w:r w:rsidR="00924DF5">
        <w:rPr>
          <w:rFonts w:ascii="Arial" w:hAnsi="Arial" w:cs="Arial"/>
          <w:sz w:val="22"/>
          <w:szCs w:val="22"/>
        </w:rPr>
        <w:t xml:space="preserve">INCO </w:t>
      </w:r>
      <w:r w:rsidR="00565B79" w:rsidRPr="00077687">
        <w:rPr>
          <w:rFonts w:ascii="Arial" w:hAnsi="Arial" w:cs="Arial"/>
          <w:sz w:val="22"/>
          <w:szCs w:val="22"/>
        </w:rPr>
        <w:t>MILLONES</w:t>
      </w:r>
      <w:r w:rsidR="00924DF5">
        <w:rPr>
          <w:rFonts w:ascii="Arial" w:hAnsi="Arial" w:cs="Arial"/>
          <w:sz w:val="22"/>
          <w:szCs w:val="22"/>
        </w:rPr>
        <w:t xml:space="preserve"> DE </w:t>
      </w:r>
      <w:r w:rsidR="00124E22">
        <w:rPr>
          <w:rFonts w:ascii="Arial" w:hAnsi="Arial" w:cs="Arial"/>
          <w:sz w:val="22"/>
          <w:szCs w:val="22"/>
        </w:rPr>
        <w:t xml:space="preserve">PESOS </w:t>
      </w:r>
      <w:r w:rsidRPr="00077687">
        <w:rPr>
          <w:rFonts w:ascii="Arial" w:hAnsi="Arial" w:cs="Arial"/>
          <w:sz w:val="22"/>
          <w:szCs w:val="22"/>
        </w:rPr>
        <w:t xml:space="preserve">M/CTE. </w:t>
      </w:r>
      <w:r w:rsidRPr="00077687">
        <w:rPr>
          <w:rFonts w:ascii="Arial" w:hAnsi="Arial" w:cs="Arial"/>
          <w:sz w:val="22"/>
          <w:szCs w:val="22"/>
          <w:lang w:val="es-MX"/>
        </w:rPr>
        <w:t>($</w:t>
      </w:r>
      <w:r w:rsidR="00924DF5">
        <w:rPr>
          <w:rFonts w:ascii="Arial" w:hAnsi="Arial" w:cs="Arial"/>
          <w:sz w:val="22"/>
          <w:szCs w:val="22"/>
          <w:lang w:val="es-MX"/>
        </w:rPr>
        <w:t>5</w:t>
      </w:r>
      <w:r w:rsidR="00AF64BF">
        <w:rPr>
          <w:rFonts w:ascii="Arial" w:hAnsi="Arial" w:cs="Arial"/>
          <w:sz w:val="22"/>
          <w:szCs w:val="22"/>
          <w:lang w:val="es-MX"/>
        </w:rPr>
        <w:t>.</w:t>
      </w:r>
      <w:r w:rsidR="00924DF5">
        <w:rPr>
          <w:rFonts w:ascii="Arial" w:hAnsi="Arial" w:cs="Arial"/>
          <w:sz w:val="22"/>
          <w:szCs w:val="22"/>
          <w:lang w:val="es-MX"/>
        </w:rPr>
        <w:t>0</w:t>
      </w:r>
      <w:r w:rsidR="00AF64BF">
        <w:rPr>
          <w:rFonts w:ascii="Arial" w:hAnsi="Arial" w:cs="Arial"/>
          <w:sz w:val="22"/>
          <w:szCs w:val="22"/>
          <w:lang w:val="es-MX"/>
        </w:rPr>
        <w:t>00</w:t>
      </w:r>
      <w:r w:rsidRPr="00077687">
        <w:rPr>
          <w:rFonts w:ascii="Arial" w:hAnsi="Arial" w:cs="Arial"/>
          <w:sz w:val="22"/>
          <w:szCs w:val="22"/>
          <w:lang w:val="es-MX"/>
        </w:rPr>
        <w:t>.</w:t>
      </w:r>
      <w:r w:rsidR="00B856BB" w:rsidRPr="00077687">
        <w:rPr>
          <w:rFonts w:ascii="Arial" w:hAnsi="Arial" w:cs="Arial"/>
          <w:sz w:val="22"/>
          <w:szCs w:val="22"/>
          <w:lang w:val="es-MX"/>
        </w:rPr>
        <w:t>000 M/CTE</w:t>
      </w:r>
      <w:r w:rsidRPr="00077687">
        <w:rPr>
          <w:rFonts w:ascii="Arial" w:hAnsi="Arial" w:cs="Arial"/>
          <w:sz w:val="22"/>
          <w:szCs w:val="22"/>
          <w:lang w:val="es-MX"/>
        </w:rPr>
        <w:t>)</w:t>
      </w:r>
      <w:r w:rsidRPr="00077687">
        <w:rPr>
          <w:rFonts w:ascii="Arial" w:hAnsi="Arial" w:cs="Arial"/>
          <w:sz w:val="22"/>
          <w:szCs w:val="22"/>
        </w:rPr>
        <w:t xml:space="preserve">, expedido por Auxiliar Administrativo, correspondiente </w:t>
      </w:r>
      <w:r w:rsidRPr="00077687">
        <w:rPr>
          <w:rFonts w:ascii="Arial" w:hAnsi="Arial" w:cs="Arial"/>
          <w:sz w:val="22"/>
          <w:szCs w:val="22"/>
          <w:lang w:val="es-ES_tradnl"/>
        </w:rPr>
        <w:t>a la presente vigencia fiscal</w:t>
      </w:r>
      <w:r w:rsidRPr="00077687">
        <w:rPr>
          <w:rFonts w:ascii="Arial" w:hAnsi="Arial" w:cs="Arial"/>
          <w:sz w:val="22"/>
          <w:szCs w:val="22"/>
        </w:rPr>
        <w:t>.</w:t>
      </w:r>
      <w:r w:rsidRPr="00077687">
        <w:rPr>
          <w:rFonts w:ascii="Arial" w:hAnsi="Arial" w:cs="Arial"/>
          <w:b/>
          <w:sz w:val="22"/>
          <w:szCs w:val="22"/>
        </w:rPr>
        <w:t xml:space="preserve"> </w:t>
      </w:r>
      <w:r w:rsidRPr="00077687">
        <w:rPr>
          <w:rFonts w:ascii="Arial" w:hAnsi="Arial" w:cs="Arial"/>
          <w:sz w:val="22"/>
          <w:szCs w:val="22"/>
        </w:rPr>
        <w:t xml:space="preserve">No obstante, lo anterior, la entrega de la suma a que la institución educativa queda obligada en virtud de este contrato se subordina a la apropiación y disponibilidad presupuestal correspondiente y a la programación anual de caja (PAC). </w:t>
      </w:r>
    </w:p>
    <w:p w:rsidR="00D75A16" w:rsidRPr="00077687" w:rsidRDefault="00D75A16" w:rsidP="003333C9">
      <w:pPr>
        <w:ind w:left="-567" w:right="-568"/>
        <w:jc w:val="both"/>
        <w:rPr>
          <w:rFonts w:ascii="Arial" w:hAnsi="Arial" w:cs="Arial"/>
          <w:sz w:val="22"/>
          <w:szCs w:val="22"/>
        </w:rPr>
      </w:pPr>
    </w:p>
    <w:p w:rsidR="003333C9" w:rsidRPr="00790213" w:rsidRDefault="003333C9" w:rsidP="003333C9">
      <w:pPr>
        <w:ind w:left="-567" w:right="-568"/>
        <w:jc w:val="both"/>
        <w:rPr>
          <w:rFonts w:ascii="Arial" w:hAnsi="Arial" w:cs="Arial"/>
          <w:bCs/>
          <w:sz w:val="22"/>
          <w:szCs w:val="22"/>
          <w:lang w:val="es-ES_tradnl"/>
        </w:rPr>
      </w:pPr>
      <w:r w:rsidRPr="00C340D6">
        <w:rPr>
          <w:rFonts w:ascii="Arial" w:hAnsi="Arial" w:cs="Arial"/>
        </w:rPr>
        <w:t xml:space="preserve"> </w:t>
      </w:r>
      <w:r w:rsidRPr="00790213">
        <w:rPr>
          <w:rFonts w:ascii="Arial" w:hAnsi="Arial" w:cs="Arial"/>
          <w:b/>
          <w:sz w:val="22"/>
          <w:szCs w:val="22"/>
        </w:rPr>
        <w:t>2.1.6. Lugar de ejecución:</w:t>
      </w:r>
      <w:r w:rsidRPr="00790213">
        <w:rPr>
          <w:rFonts w:ascii="Arial" w:hAnsi="Arial" w:cs="Arial"/>
          <w:bCs/>
          <w:sz w:val="22"/>
          <w:szCs w:val="22"/>
          <w:lang w:val="es-ES_tradnl"/>
        </w:rPr>
        <w:t xml:space="preserve"> La </w:t>
      </w:r>
      <w:r w:rsidR="00997586">
        <w:rPr>
          <w:rFonts w:ascii="Arial" w:hAnsi="Arial" w:cs="Arial"/>
          <w:bCs/>
          <w:sz w:val="22"/>
          <w:szCs w:val="22"/>
          <w:lang w:val="es-ES_tradnl"/>
        </w:rPr>
        <w:t xml:space="preserve">entrega del suministro e instalación </w:t>
      </w:r>
      <w:r w:rsidRPr="00790213">
        <w:rPr>
          <w:rFonts w:ascii="Arial" w:hAnsi="Arial" w:cs="Arial"/>
          <w:bCs/>
          <w:sz w:val="22"/>
          <w:szCs w:val="22"/>
          <w:lang w:val="es-ES_tradnl"/>
        </w:rPr>
        <w:t xml:space="preserve">será en la institución educativa </w:t>
      </w:r>
      <w:r w:rsidR="004429B4" w:rsidRPr="00790213">
        <w:rPr>
          <w:rFonts w:ascii="Arial" w:hAnsi="Arial" w:cs="Arial"/>
          <w:bCs/>
          <w:sz w:val="22"/>
          <w:szCs w:val="22"/>
          <w:lang w:val="es-ES_tradnl"/>
        </w:rPr>
        <w:t xml:space="preserve">DOMINGO IRURITA </w:t>
      </w:r>
      <w:r w:rsidRPr="00790213">
        <w:rPr>
          <w:rFonts w:ascii="Arial" w:hAnsi="Arial" w:cs="Arial"/>
          <w:bCs/>
          <w:sz w:val="22"/>
          <w:szCs w:val="22"/>
          <w:lang w:val="es-ES_tradnl"/>
        </w:rPr>
        <w:t xml:space="preserve">ubicada en la Carrera </w:t>
      </w:r>
      <w:r w:rsidR="004429B4" w:rsidRPr="00790213">
        <w:rPr>
          <w:rFonts w:ascii="Arial" w:hAnsi="Arial" w:cs="Arial"/>
          <w:bCs/>
          <w:sz w:val="22"/>
          <w:szCs w:val="22"/>
          <w:lang w:val="es-ES_tradnl"/>
        </w:rPr>
        <w:t>25</w:t>
      </w:r>
      <w:r w:rsidRPr="00790213">
        <w:rPr>
          <w:rFonts w:ascii="Arial" w:hAnsi="Arial" w:cs="Arial"/>
          <w:bCs/>
          <w:sz w:val="22"/>
          <w:szCs w:val="22"/>
          <w:lang w:val="es-ES_tradnl"/>
        </w:rPr>
        <w:t xml:space="preserve"> No.</w:t>
      </w:r>
      <w:r w:rsidR="004429B4" w:rsidRPr="00790213">
        <w:rPr>
          <w:rFonts w:ascii="Arial" w:hAnsi="Arial" w:cs="Arial"/>
          <w:bCs/>
          <w:sz w:val="22"/>
          <w:szCs w:val="22"/>
          <w:lang w:val="es-ES_tradnl"/>
        </w:rPr>
        <w:t xml:space="preserve"> 21-52 B/Recreo, Tel. 2714226</w:t>
      </w:r>
      <w:r w:rsidRPr="00790213">
        <w:rPr>
          <w:rFonts w:ascii="Arial" w:hAnsi="Arial" w:cs="Arial"/>
          <w:bCs/>
          <w:sz w:val="22"/>
          <w:szCs w:val="22"/>
          <w:lang w:val="es-ES_tradnl"/>
        </w:rPr>
        <w:t>.</w:t>
      </w:r>
    </w:p>
    <w:p w:rsidR="004429B4" w:rsidRPr="00790213" w:rsidRDefault="004429B4" w:rsidP="003333C9">
      <w:pPr>
        <w:ind w:left="-567" w:right="-568"/>
        <w:jc w:val="both"/>
        <w:rPr>
          <w:rFonts w:ascii="Arial" w:hAnsi="Arial" w:cs="Arial"/>
          <w:sz w:val="22"/>
          <w:szCs w:val="22"/>
          <w:lang w:val="es-ES_tradnl"/>
        </w:rPr>
      </w:pPr>
    </w:p>
    <w:p w:rsidR="003333C9" w:rsidRPr="00790213" w:rsidRDefault="003333C9" w:rsidP="003333C9">
      <w:pPr>
        <w:pStyle w:val="Textoindependiente2"/>
        <w:spacing w:line="240" w:lineRule="auto"/>
        <w:rPr>
          <w:rFonts w:ascii="Arial" w:hAnsi="Arial" w:cs="Arial"/>
          <w:sz w:val="22"/>
          <w:szCs w:val="22"/>
        </w:rPr>
      </w:pPr>
      <w:r w:rsidRPr="00790213">
        <w:rPr>
          <w:rFonts w:ascii="Arial" w:hAnsi="Arial" w:cs="Arial"/>
          <w:b/>
          <w:sz w:val="22"/>
          <w:szCs w:val="22"/>
        </w:rPr>
        <w:t>2.1.7</w:t>
      </w:r>
      <w:r w:rsidRPr="00790213">
        <w:rPr>
          <w:rFonts w:ascii="Arial" w:hAnsi="Arial" w:cs="Arial"/>
          <w:sz w:val="22"/>
          <w:szCs w:val="22"/>
        </w:rPr>
        <w:t xml:space="preserve"> Constituyen las principales obligaciones para el CONTRATISTA: </w:t>
      </w:r>
    </w:p>
    <w:p w:rsidR="003333C9" w:rsidRPr="00790213" w:rsidRDefault="003333C9" w:rsidP="003333C9">
      <w:pPr>
        <w:pStyle w:val="Textoindependiente2"/>
        <w:spacing w:line="240" w:lineRule="auto"/>
        <w:ind w:left="-567"/>
        <w:rPr>
          <w:rFonts w:ascii="Arial" w:hAnsi="Arial" w:cs="Arial"/>
          <w:sz w:val="22"/>
          <w:szCs w:val="22"/>
        </w:rPr>
      </w:pPr>
      <w:r w:rsidRPr="00790213">
        <w:rPr>
          <w:rFonts w:ascii="Arial" w:hAnsi="Arial" w:cs="Arial"/>
          <w:sz w:val="22"/>
          <w:szCs w:val="22"/>
        </w:rPr>
        <w:t>1) Dar cumplimiento a la ejecución del objeto del contrato con la mejor calidad, oportunidad y responder por el mismo.</w:t>
      </w:r>
    </w:p>
    <w:p w:rsidR="003333C9" w:rsidRPr="00790213" w:rsidRDefault="003333C9" w:rsidP="003333C9">
      <w:pPr>
        <w:pStyle w:val="Textoindependiente2"/>
        <w:spacing w:line="240" w:lineRule="auto"/>
        <w:ind w:left="-567"/>
        <w:rPr>
          <w:rFonts w:ascii="Arial" w:hAnsi="Arial" w:cs="Arial"/>
          <w:sz w:val="22"/>
          <w:szCs w:val="22"/>
        </w:rPr>
      </w:pPr>
      <w:r w:rsidRPr="00790213">
        <w:rPr>
          <w:rFonts w:ascii="Arial" w:hAnsi="Arial" w:cs="Arial"/>
          <w:sz w:val="22"/>
          <w:szCs w:val="22"/>
        </w:rPr>
        <w:t xml:space="preserve">2) cancelar las obligaciones que se deriven del objeto del contrato. </w:t>
      </w:r>
    </w:p>
    <w:p w:rsidR="003333C9" w:rsidRPr="00853683" w:rsidRDefault="003333C9" w:rsidP="003333C9">
      <w:pPr>
        <w:pStyle w:val="Textoindependiente2"/>
        <w:spacing w:line="240" w:lineRule="auto"/>
        <w:ind w:left="-567" w:right="-427"/>
        <w:rPr>
          <w:rFonts w:ascii="Arial" w:hAnsi="Arial" w:cs="Arial"/>
          <w:sz w:val="22"/>
          <w:szCs w:val="22"/>
        </w:rPr>
      </w:pPr>
      <w:r w:rsidRPr="00B81EC2">
        <w:rPr>
          <w:rFonts w:ascii="Arial" w:hAnsi="Arial" w:cs="Arial"/>
          <w:sz w:val="22"/>
          <w:szCs w:val="22"/>
        </w:rPr>
        <w:t xml:space="preserve">3) </w:t>
      </w:r>
      <w:r w:rsidRPr="00853683">
        <w:rPr>
          <w:rFonts w:ascii="Arial" w:hAnsi="Arial" w:cs="Arial"/>
          <w:sz w:val="22"/>
          <w:szCs w:val="22"/>
        </w:rPr>
        <w:t>De conformidad con artículo 5, numeral 5 de la ley 80/1993 “no acceder a peticiones o amenazas   de quienes actúen por fuera de la ley con el fin de obligarlas a hacer u omitir algún acto o hecho.</w:t>
      </w:r>
    </w:p>
    <w:p w:rsidR="003333C9" w:rsidRPr="00853683" w:rsidRDefault="003333C9" w:rsidP="003333C9">
      <w:pPr>
        <w:pStyle w:val="Textoindependiente2"/>
        <w:spacing w:line="240" w:lineRule="auto"/>
        <w:ind w:left="-567"/>
        <w:rPr>
          <w:rFonts w:ascii="Arial" w:hAnsi="Arial" w:cs="Arial"/>
          <w:sz w:val="22"/>
          <w:szCs w:val="22"/>
        </w:rPr>
      </w:pPr>
      <w:r w:rsidRPr="00853683">
        <w:rPr>
          <w:rFonts w:ascii="Arial" w:hAnsi="Arial" w:cs="Arial"/>
          <w:sz w:val="22"/>
          <w:szCs w:val="22"/>
        </w:rPr>
        <w:t xml:space="preserve">4) El contratista debe cumplir con las obligaciones frente al sistema de seguridad social integral. </w:t>
      </w:r>
    </w:p>
    <w:p w:rsidR="003333C9" w:rsidRPr="00853683" w:rsidRDefault="003333C9" w:rsidP="003333C9">
      <w:pPr>
        <w:pStyle w:val="Textoindependiente2"/>
        <w:spacing w:line="240" w:lineRule="auto"/>
        <w:ind w:left="-567"/>
        <w:rPr>
          <w:rFonts w:ascii="Arial" w:hAnsi="Arial" w:cs="Arial"/>
          <w:sz w:val="22"/>
          <w:szCs w:val="22"/>
        </w:rPr>
      </w:pPr>
      <w:r w:rsidRPr="00853683">
        <w:rPr>
          <w:rFonts w:ascii="Arial" w:hAnsi="Arial" w:cs="Arial"/>
          <w:sz w:val="22"/>
          <w:szCs w:val="22"/>
        </w:rPr>
        <w:t>5) las demás obligaciones inherentes al objeto del contrato, que tengan por finalidad ejecutarlo y cumplirlo a cabalidad.</w:t>
      </w:r>
    </w:p>
    <w:p w:rsidR="003333C9" w:rsidRPr="00FC6C9A" w:rsidRDefault="003333C9" w:rsidP="003333C9">
      <w:pPr>
        <w:pStyle w:val="Ttulo"/>
        <w:numPr>
          <w:ilvl w:val="2"/>
          <w:numId w:val="34"/>
        </w:numPr>
        <w:ind w:right="57"/>
        <w:jc w:val="both"/>
        <w:outlineLvl w:val="0"/>
        <w:rPr>
          <w:rFonts w:ascii="Arial" w:hAnsi="Arial" w:cs="Arial"/>
          <w:i w:val="0"/>
          <w:sz w:val="22"/>
          <w:szCs w:val="22"/>
          <w:lang w:val="es-MX"/>
        </w:rPr>
      </w:pPr>
      <w:r w:rsidRPr="000744CD">
        <w:rPr>
          <w:rFonts w:ascii="Arial" w:hAnsi="Arial" w:cs="Arial"/>
          <w:i w:val="0"/>
          <w:sz w:val="22"/>
          <w:szCs w:val="22"/>
          <w:lang w:val="es-CO"/>
        </w:rPr>
        <w:t>Obligaciones</w:t>
      </w:r>
      <w:r w:rsidRPr="00FC6C9A">
        <w:rPr>
          <w:rFonts w:ascii="Arial" w:hAnsi="Arial" w:cs="Arial"/>
          <w:i w:val="0"/>
          <w:sz w:val="22"/>
          <w:szCs w:val="22"/>
          <w:lang w:val="es-MX"/>
        </w:rPr>
        <w:t xml:space="preserve"> de la </w:t>
      </w:r>
      <w:r w:rsidRPr="000744CD">
        <w:rPr>
          <w:rFonts w:ascii="Arial" w:hAnsi="Arial" w:cs="Arial"/>
          <w:i w:val="0"/>
          <w:sz w:val="22"/>
          <w:szCs w:val="22"/>
          <w:lang w:val="es-CO"/>
        </w:rPr>
        <w:t>institución</w:t>
      </w:r>
      <w:r w:rsidRPr="00FC6C9A">
        <w:rPr>
          <w:rFonts w:ascii="Arial" w:hAnsi="Arial" w:cs="Arial"/>
          <w:i w:val="0"/>
          <w:sz w:val="22"/>
          <w:szCs w:val="22"/>
          <w:lang w:val="es-MX"/>
        </w:rPr>
        <w:t>:</w:t>
      </w:r>
    </w:p>
    <w:p w:rsidR="003333C9" w:rsidRPr="00FC6C9A" w:rsidRDefault="003333C9" w:rsidP="003333C9">
      <w:pPr>
        <w:pStyle w:val="Ttulo"/>
        <w:ind w:left="720" w:right="57"/>
        <w:jc w:val="both"/>
        <w:outlineLvl w:val="0"/>
        <w:rPr>
          <w:rFonts w:ascii="Arial" w:hAnsi="Arial" w:cs="Arial"/>
          <w:i w:val="0"/>
          <w:sz w:val="22"/>
          <w:szCs w:val="22"/>
          <w:lang w:val="es-MX"/>
        </w:rPr>
      </w:pPr>
    </w:p>
    <w:p w:rsidR="003333C9" w:rsidRPr="004341F1" w:rsidRDefault="003333C9" w:rsidP="00F80724">
      <w:pPr>
        <w:widowControl w:val="0"/>
        <w:numPr>
          <w:ilvl w:val="0"/>
          <w:numId w:val="32"/>
        </w:numPr>
        <w:autoSpaceDE w:val="0"/>
        <w:autoSpaceDN w:val="0"/>
        <w:adjustRightInd w:val="0"/>
        <w:ind w:left="-284" w:hanging="283"/>
        <w:jc w:val="both"/>
        <w:textAlignment w:val="baseline"/>
        <w:rPr>
          <w:rFonts w:ascii="Arial" w:hAnsi="Arial" w:cs="Arial"/>
          <w:color w:val="000000"/>
          <w:sz w:val="22"/>
          <w:szCs w:val="22"/>
        </w:rPr>
      </w:pPr>
      <w:r w:rsidRPr="004341F1">
        <w:rPr>
          <w:rFonts w:ascii="Arial" w:hAnsi="Arial" w:cs="Arial"/>
          <w:color w:val="000000"/>
          <w:sz w:val="22"/>
          <w:szCs w:val="22"/>
        </w:rPr>
        <w:t xml:space="preserve">Tramitar las apropiaciones presupuestales que requiera para solventar las obligaciones que </w:t>
      </w:r>
      <w:r w:rsidRPr="004341F1">
        <w:rPr>
          <w:rFonts w:ascii="Arial" w:hAnsi="Arial" w:cs="Arial"/>
          <w:color w:val="000000"/>
          <w:sz w:val="22"/>
          <w:szCs w:val="22"/>
        </w:rPr>
        <w:lastRenderedPageBreak/>
        <w:t>hayan surgido como consecuencia de la suscripción del presente contrato.</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 xml:space="preserve">Desembolsar al contratista </w:t>
      </w:r>
      <w:r w:rsidRPr="004341F1">
        <w:rPr>
          <w:rFonts w:ascii="Arial" w:hAnsi="Arial" w:cs="Arial"/>
          <w:b/>
          <w:bCs/>
          <w:color w:val="000000"/>
          <w:sz w:val="22"/>
          <w:szCs w:val="22"/>
        </w:rPr>
        <w:t>el</w:t>
      </w:r>
      <w:r w:rsidRPr="004341F1">
        <w:rPr>
          <w:rFonts w:ascii="Arial" w:hAnsi="Arial" w:cs="Arial"/>
          <w:color w:val="000000"/>
          <w:sz w:val="22"/>
          <w:szCs w:val="22"/>
        </w:rPr>
        <w:t xml:space="preserve"> valor del contrato, en la forma y plazos estipulados.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Ejercer el control de la ejecución del contrato por intermedio del supervisor.</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Verificar la afiliación y pago oportuno y completo de los aportes a los sistemas de seguridad social integral en salud y pensión cuando a ello hubiere lugar.</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Verificar el cumplimiento del objeto contractual y de las obligaciones contraídas por las partes.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Elaborar los informes de ejecución si se solicitan y las actas a que haya lugar remitiéndolos de manera oportuna a las instancias correspondientes.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Elaborar la certificación del cumplimiento y/o recibo a satisfacción del objeto contractual, con el fin de proceder al pago correspondiente.</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Impulsar el trámite de los pagos a favor del contratista en los términos establecidos para tales efectos.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Informar oportunamente sobre cualquier irregularidad e incumplimiento que se presente en la ejecución del contrato.</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Solicitar oportunamente las adiciones o modificaciones al contrato, cuando sea procedente.</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Exigir al contratista la ejecución idónea y oportuna del objeto contratado.</w:t>
      </w:r>
    </w:p>
    <w:p w:rsidR="003333C9" w:rsidRPr="00C340D6" w:rsidRDefault="003333C9" w:rsidP="003333C9">
      <w:pPr>
        <w:autoSpaceDE w:val="0"/>
        <w:autoSpaceDN w:val="0"/>
        <w:ind w:left="720"/>
        <w:rPr>
          <w:rFonts w:ascii="Arial" w:hAnsi="Arial" w:cs="Arial"/>
          <w:color w:val="000000"/>
        </w:rPr>
      </w:pPr>
    </w:p>
    <w:p w:rsidR="003333C9" w:rsidRPr="00853683" w:rsidRDefault="003333C9" w:rsidP="003333C9">
      <w:pPr>
        <w:pStyle w:val="Ttulo"/>
        <w:numPr>
          <w:ilvl w:val="0"/>
          <w:numId w:val="34"/>
        </w:numPr>
        <w:pBdr>
          <w:top w:val="single" w:sz="4" w:space="1" w:color="auto"/>
          <w:left w:val="single" w:sz="4" w:space="4" w:color="auto"/>
          <w:bottom w:val="single" w:sz="4" w:space="1" w:color="auto"/>
          <w:right w:val="single" w:sz="4" w:space="4" w:color="auto"/>
        </w:pBdr>
        <w:shd w:val="clear" w:color="auto" w:fill="BFBFBF"/>
        <w:ind w:right="57"/>
        <w:jc w:val="both"/>
        <w:outlineLvl w:val="0"/>
        <w:rPr>
          <w:rFonts w:ascii="Arial" w:hAnsi="Arial" w:cs="Arial"/>
          <w:b/>
          <w:i w:val="0"/>
          <w:sz w:val="22"/>
          <w:szCs w:val="22"/>
          <w:lang w:val="es-CO"/>
        </w:rPr>
      </w:pPr>
      <w:r w:rsidRPr="00853683">
        <w:rPr>
          <w:rFonts w:ascii="Arial" w:hAnsi="Arial" w:cs="Arial"/>
          <w:b/>
          <w:i w:val="0"/>
          <w:sz w:val="22"/>
          <w:szCs w:val="22"/>
          <w:lang w:val="es-CO"/>
        </w:rPr>
        <w:t>MODALIDAD DE SELECCIÓN DEL CONTRATISTA Y SU JUSTIFICACIÓN, INCLUYENDO LOS FUNDAMENTOS JURÍDICOS.</w:t>
      </w:r>
    </w:p>
    <w:p w:rsidR="003333C9" w:rsidRDefault="003333C9" w:rsidP="003333C9">
      <w:pPr>
        <w:pStyle w:val="Default"/>
        <w:ind w:left="-567" w:right="-568"/>
        <w:jc w:val="both"/>
        <w:rPr>
          <w:bCs/>
          <w:sz w:val="22"/>
          <w:szCs w:val="22"/>
        </w:rPr>
      </w:pPr>
    </w:p>
    <w:p w:rsidR="003333C9" w:rsidRDefault="003333C9" w:rsidP="003333C9">
      <w:pPr>
        <w:pStyle w:val="Default"/>
        <w:ind w:left="-567" w:right="-568"/>
        <w:jc w:val="both"/>
        <w:rPr>
          <w:bCs/>
          <w:sz w:val="22"/>
          <w:szCs w:val="22"/>
        </w:rPr>
      </w:pPr>
      <w:r w:rsidRPr="00C340D6">
        <w:rPr>
          <w:bCs/>
          <w:sz w:val="22"/>
          <w:szCs w:val="22"/>
        </w:rPr>
        <w:t xml:space="preserve">Resolución </w:t>
      </w:r>
      <w:r>
        <w:t>200.13.3 – 2634 del 30 de abril de 2019</w:t>
      </w:r>
      <w:r w:rsidRPr="00C340D6">
        <w:rPr>
          <w:bCs/>
          <w:sz w:val="22"/>
          <w:szCs w:val="22"/>
        </w:rPr>
        <w:t xml:space="preserve"> Guía Contractual para las Instituciones Educativas del Municipio de Palmira en aplicación a la contratación inferior a 20 salarios mínimos legales mensuales vigentes de los recursos de los Fondos De Servicios Educativos” y el decreto 4791 del 2008.</w:t>
      </w:r>
    </w:p>
    <w:p w:rsidR="005020E1" w:rsidRPr="00C340D6" w:rsidRDefault="005020E1" w:rsidP="003333C9">
      <w:pPr>
        <w:pStyle w:val="Default"/>
        <w:ind w:left="-567" w:right="-568"/>
        <w:jc w:val="both"/>
      </w:pPr>
      <w:r w:rsidRPr="007E5354">
        <w:rPr>
          <w:sz w:val="22"/>
          <w:szCs w:val="22"/>
        </w:rPr>
        <w:t>Para aplicar los principios de contratación igualdad, imparcialidad, buena fe, moralidad, participación, responsabilidad, transparencia, publicidad, coordinación, eficacia, economía y celeridad, serán revisados los documentos solicitados para aplicar, en caso que se presenten varias propuestas que apliquen se considerara el menor valor ofrecido antes de IVA, teniendo en cuenta los servicios de calidad y precio soportados que no se desfasen del mercado.</w:t>
      </w:r>
    </w:p>
    <w:p w:rsidR="003333C9" w:rsidRPr="00C340D6" w:rsidRDefault="003333C9" w:rsidP="003333C9">
      <w:pPr>
        <w:rPr>
          <w:rFonts w:ascii="Arial" w:hAnsi="Arial" w:cs="Arial"/>
        </w:rPr>
      </w:pPr>
    </w:p>
    <w:p w:rsidR="003333C9" w:rsidRPr="00C340D6" w:rsidRDefault="003333C9" w:rsidP="003333C9">
      <w:pPr>
        <w:pStyle w:val="Textoindependiente"/>
        <w:widowControl w:val="0"/>
        <w:numPr>
          <w:ilvl w:val="0"/>
          <w:numId w:val="34"/>
        </w:numPr>
        <w:pBdr>
          <w:top w:val="single" w:sz="4" w:space="1" w:color="auto"/>
          <w:left w:val="single" w:sz="4" w:space="5" w:color="auto"/>
          <w:bottom w:val="single" w:sz="4" w:space="1" w:color="auto"/>
          <w:right w:val="single" w:sz="4" w:space="4" w:color="auto"/>
        </w:pBdr>
        <w:shd w:val="clear" w:color="auto" w:fill="BFBFBF"/>
        <w:adjustRightInd w:val="0"/>
        <w:jc w:val="both"/>
        <w:textAlignment w:val="baseline"/>
        <w:rPr>
          <w:b/>
          <w:bCs/>
          <w:sz w:val="22"/>
          <w:szCs w:val="22"/>
        </w:rPr>
      </w:pPr>
      <w:r w:rsidRPr="00C340D6">
        <w:rPr>
          <w:b/>
          <w:sz w:val="22"/>
          <w:szCs w:val="22"/>
        </w:rPr>
        <w:t>REQUISITOS MÍNIMOS</w:t>
      </w:r>
    </w:p>
    <w:p w:rsidR="003333C9" w:rsidRPr="00C340D6" w:rsidRDefault="003333C9" w:rsidP="003333C9">
      <w:pPr>
        <w:rPr>
          <w:rFonts w:ascii="Arial" w:hAnsi="Arial" w:cs="Arial"/>
        </w:rPr>
      </w:pPr>
    </w:p>
    <w:p w:rsidR="003333C9" w:rsidRDefault="003333C9" w:rsidP="003333C9">
      <w:pPr>
        <w:pStyle w:val="Ttulo"/>
        <w:ind w:right="57"/>
        <w:jc w:val="both"/>
        <w:outlineLvl w:val="0"/>
        <w:rPr>
          <w:rFonts w:ascii="Arial" w:hAnsi="Arial" w:cs="Arial"/>
          <w:i w:val="0"/>
          <w:sz w:val="22"/>
          <w:szCs w:val="22"/>
        </w:rPr>
      </w:pPr>
      <w:r w:rsidRPr="000744CD">
        <w:rPr>
          <w:rFonts w:ascii="Arial" w:hAnsi="Arial" w:cs="Arial"/>
          <w:i w:val="0"/>
          <w:sz w:val="22"/>
          <w:szCs w:val="22"/>
        </w:rPr>
        <w:t xml:space="preserve">REQUISITOS HABILITANTES </w:t>
      </w:r>
    </w:p>
    <w:p w:rsidR="00220C18" w:rsidRPr="000744CD" w:rsidRDefault="00220C18" w:rsidP="003333C9">
      <w:pPr>
        <w:pStyle w:val="Ttulo"/>
        <w:ind w:right="57"/>
        <w:jc w:val="both"/>
        <w:outlineLvl w:val="0"/>
        <w:rPr>
          <w:rFonts w:ascii="Arial" w:hAnsi="Arial" w:cs="Arial"/>
          <w:i w:val="0"/>
          <w:sz w:val="22"/>
          <w:szCs w:val="22"/>
        </w:rPr>
      </w:pPr>
    </w:p>
    <w:p w:rsidR="00220C18" w:rsidRPr="00AF64BF" w:rsidRDefault="00220C18" w:rsidP="00220C18">
      <w:pPr>
        <w:pStyle w:val="Default"/>
        <w:numPr>
          <w:ilvl w:val="0"/>
          <w:numId w:val="25"/>
        </w:numPr>
        <w:ind w:left="0" w:hanging="284"/>
        <w:jc w:val="both"/>
        <w:rPr>
          <w:b/>
          <w:bCs/>
          <w:sz w:val="22"/>
          <w:szCs w:val="22"/>
        </w:rPr>
      </w:pPr>
      <w:r w:rsidRPr="00AF64BF">
        <w:rPr>
          <w:sz w:val="22"/>
          <w:szCs w:val="22"/>
        </w:rPr>
        <w:t>Formato No. 1 Modelo presentación de la propuesta</w:t>
      </w:r>
      <w:r w:rsidRPr="00AF64BF">
        <w:rPr>
          <w:b/>
          <w:bCs/>
          <w:sz w:val="22"/>
          <w:szCs w:val="22"/>
        </w:rPr>
        <w:t xml:space="preserve">   </w:t>
      </w:r>
    </w:p>
    <w:p w:rsidR="00220C18" w:rsidRPr="00AF64BF" w:rsidRDefault="00220C18" w:rsidP="00220C18">
      <w:pPr>
        <w:numPr>
          <w:ilvl w:val="0"/>
          <w:numId w:val="25"/>
        </w:numPr>
        <w:ind w:left="0" w:right="-285" w:hanging="284"/>
        <w:jc w:val="both"/>
        <w:outlineLvl w:val="0"/>
        <w:rPr>
          <w:rFonts w:ascii="Arial" w:hAnsi="Arial" w:cs="Arial"/>
          <w:b/>
          <w:bCs/>
          <w:sz w:val="22"/>
          <w:szCs w:val="22"/>
        </w:rPr>
      </w:pPr>
      <w:r w:rsidRPr="00AF64BF">
        <w:rPr>
          <w:rFonts w:ascii="Arial" w:hAnsi="Arial" w:cs="Arial"/>
          <w:sz w:val="22"/>
          <w:szCs w:val="22"/>
        </w:rPr>
        <w:t xml:space="preserve"> </w:t>
      </w:r>
      <w:r w:rsidRPr="00AF64BF">
        <w:rPr>
          <w:rFonts w:ascii="Arial" w:eastAsiaTheme="minorHAnsi" w:hAnsi="Arial" w:cs="Arial"/>
          <w:color w:val="000000"/>
          <w:sz w:val="22"/>
          <w:szCs w:val="22"/>
          <w:lang w:eastAsia="en-US"/>
        </w:rPr>
        <w:t>Fotocopia de la cédula ampliada al 150% de la persona natural o representante legal de la empresa</w:t>
      </w:r>
      <w:r w:rsidRPr="00AF64BF">
        <w:rPr>
          <w:rFonts w:ascii="Arial" w:hAnsi="Arial" w:cs="Arial"/>
          <w:bCs/>
          <w:sz w:val="22"/>
          <w:szCs w:val="22"/>
        </w:rPr>
        <w:t xml:space="preserve"> </w:t>
      </w:r>
    </w:p>
    <w:p w:rsidR="00220C18" w:rsidRPr="00982FFE" w:rsidRDefault="00220C18" w:rsidP="00220C18">
      <w:pPr>
        <w:pStyle w:val="ListaCC"/>
        <w:numPr>
          <w:ilvl w:val="0"/>
          <w:numId w:val="25"/>
        </w:numPr>
        <w:ind w:left="0" w:right="-285" w:hanging="284"/>
        <w:jc w:val="both"/>
        <w:rPr>
          <w:rFonts w:ascii="Arial" w:hAnsi="Arial" w:cs="Arial"/>
          <w:sz w:val="22"/>
          <w:szCs w:val="22"/>
          <w:lang w:val="es-ES_tradnl"/>
        </w:rPr>
      </w:pPr>
      <w:r>
        <w:rPr>
          <w:rFonts w:ascii="Arial" w:eastAsiaTheme="minorHAnsi" w:hAnsi="Arial" w:cs="Arial"/>
          <w:color w:val="000000"/>
          <w:sz w:val="22"/>
          <w:szCs w:val="22"/>
          <w:lang w:val="es-CO" w:eastAsia="en-US"/>
        </w:rPr>
        <w:t>Fotocopia del RUT: con fecha de generación no mayor a 30 días y con las actividades económicas relacionadas con el objeto contractual de la presente invitación.</w:t>
      </w:r>
    </w:p>
    <w:p w:rsidR="00220C18" w:rsidRPr="00982FFE" w:rsidRDefault="00220C18" w:rsidP="00220C18">
      <w:pPr>
        <w:pStyle w:val="ListaCC"/>
        <w:numPr>
          <w:ilvl w:val="0"/>
          <w:numId w:val="25"/>
        </w:numPr>
        <w:ind w:left="0" w:right="-285" w:hanging="284"/>
        <w:jc w:val="both"/>
        <w:rPr>
          <w:rFonts w:ascii="Arial" w:hAnsi="Arial" w:cs="Arial"/>
          <w:sz w:val="22"/>
          <w:szCs w:val="22"/>
          <w:lang w:val="es-ES_tradnl"/>
        </w:rPr>
      </w:pPr>
      <w:r w:rsidRPr="00B75B70">
        <w:rPr>
          <w:rFonts w:ascii="Arial" w:eastAsiaTheme="minorHAnsi" w:hAnsi="Arial" w:cs="Arial"/>
          <w:color w:val="000000"/>
          <w:sz w:val="22"/>
          <w:szCs w:val="22"/>
          <w:lang w:val="es-CO" w:eastAsia="en-US"/>
        </w:rPr>
        <w:t xml:space="preserve">Certificado de matrícula mercantil original </w:t>
      </w:r>
      <w:r>
        <w:rPr>
          <w:rFonts w:ascii="Arial" w:eastAsiaTheme="minorHAnsi" w:hAnsi="Arial" w:cs="Arial"/>
          <w:color w:val="000000"/>
          <w:sz w:val="22"/>
          <w:szCs w:val="22"/>
          <w:lang w:val="es-CO" w:eastAsia="en-US"/>
        </w:rPr>
        <w:t>co</w:t>
      </w:r>
      <w:r w:rsidR="00AF64BF">
        <w:rPr>
          <w:rFonts w:ascii="Arial" w:eastAsiaTheme="minorHAnsi" w:hAnsi="Arial" w:cs="Arial"/>
          <w:color w:val="000000"/>
          <w:sz w:val="22"/>
          <w:szCs w:val="22"/>
          <w:lang w:val="es-CO" w:eastAsia="en-US"/>
        </w:rPr>
        <w:t xml:space="preserve">n fecha de expedición no mayor </w:t>
      </w:r>
      <w:r>
        <w:rPr>
          <w:rFonts w:ascii="Arial" w:eastAsiaTheme="minorHAnsi" w:hAnsi="Arial" w:cs="Arial"/>
          <w:color w:val="000000"/>
          <w:sz w:val="22"/>
          <w:szCs w:val="22"/>
          <w:lang w:val="es-CO" w:eastAsia="en-US"/>
        </w:rPr>
        <w:t>a 30 días para personas naturales en calidad de comerciantes o personas jurídicas donde conste la representación legal original, además deberá contener las actividades económicas relacionadas con el objeto contractual de la presente invitación.</w:t>
      </w:r>
    </w:p>
    <w:p w:rsidR="00220C18" w:rsidRPr="0053359A" w:rsidRDefault="00220C18" w:rsidP="00220C18">
      <w:pPr>
        <w:pStyle w:val="CarCar3CarCarCarCarCarCarCarCarCarCarCarCarCarCarCar"/>
        <w:numPr>
          <w:ilvl w:val="0"/>
          <w:numId w:val="25"/>
        </w:numPr>
        <w:spacing w:after="240"/>
        <w:ind w:left="0" w:right="288" w:hanging="284"/>
        <w:jc w:val="both"/>
        <w:outlineLvl w:val="0"/>
        <w:rPr>
          <w:rFonts w:ascii="Arial" w:hAnsi="Arial" w:cs="Arial"/>
          <w:b/>
          <w:sz w:val="22"/>
          <w:szCs w:val="22"/>
        </w:rPr>
      </w:pPr>
      <w:r w:rsidRPr="0053359A">
        <w:rPr>
          <w:rFonts w:ascii="Arial" w:eastAsiaTheme="minorHAnsi" w:hAnsi="Arial" w:cs="Arial"/>
          <w:sz w:val="22"/>
          <w:szCs w:val="22"/>
          <w:lang w:val="es-CO"/>
        </w:rPr>
        <w:lastRenderedPageBreak/>
        <w:t>Hoja de vida en el formato UNICO de la función publica</w:t>
      </w:r>
      <w:r w:rsidRPr="0053359A">
        <w:rPr>
          <w:rFonts w:ascii="Arial" w:hAnsi="Arial" w:cs="Arial"/>
          <w:sz w:val="22"/>
          <w:szCs w:val="22"/>
          <w:lang w:val="es-MX"/>
        </w:rPr>
        <w:t xml:space="preserve"> </w:t>
      </w:r>
    </w:p>
    <w:p w:rsidR="00220C18" w:rsidRPr="00220C18" w:rsidRDefault="00220C18" w:rsidP="005F2196">
      <w:pPr>
        <w:pStyle w:val="CarCar3CarCarCarCarCarCarCarCarCarCarCarCarCarCarCar"/>
        <w:numPr>
          <w:ilvl w:val="0"/>
          <w:numId w:val="25"/>
        </w:numPr>
        <w:spacing w:after="240"/>
        <w:ind w:left="0" w:right="-285" w:hanging="284"/>
        <w:jc w:val="both"/>
        <w:outlineLvl w:val="0"/>
        <w:rPr>
          <w:rFonts w:ascii="Arial" w:hAnsi="Arial" w:cs="Arial"/>
          <w:sz w:val="22"/>
          <w:szCs w:val="22"/>
          <w:lang w:val="es-ES_tradnl"/>
        </w:rPr>
      </w:pPr>
      <w:r w:rsidRPr="00220C18">
        <w:rPr>
          <w:rFonts w:ascii="Arial" w:eastAsiaTheme="minorHAnsi" w:hAnsi="Arial" w:cs="Arial"/>
          <w:sz w:val="22"/>
          <w:szCs w:val="22"/>
          <w:lang w:val="es-CO"/>
        </w:rPr>
        <w:t xml:space="preserve">Mínimo dos (2) certificaciones que acrediten la experiencia e idoneidad, de acuerdo al objeto a contractual </w:t>
      </w:r>
    </w:p>
    <w:p w:rsidR="00220C18" w:rsidRPr="00220C18" w:rsidRDefault="00220C18" w:rsidP="005F2196">
      <w:pPr>
        <w:pStyle w:val="CarCar3CarCarCarCarCarCarCarCarCarCarCarCarCarCarCar"/>
        <w:numPr>
          <w:ilvl w:val="0"/>
          <w:numId w:val="25"/>
        </w:numPr>
        <w:spacing w:after="240"/>
        <w:ind w:left="0" w:right="-285" w:hanging="284"/>
        <w:jc w:val="both"/>
        <w:outlineLvl w:val="0"/>
        <w:rPr>
          <w:rFonts w:ascii="Arial" w:hAnsi="Arial" w:cs="Arial"/>
          <w:sz w:val="22"/>
          <w:szCs w:val="22"/>
          <w:lang w:val="es-ES_tradnl"/>
        </w:rPr>
      </w:pPr>
      <w:r w:rsidRPr="00220C18">
        <w:rPr>
          <w:rFonts w:ascii="Arial" w:eastAsiaTheme="minorHAnsi" w:hAnsi="Arial" w:cs="Arial"/>
          <w:color w:val="000000"/>
          <w:sz w:val="22"/>
          <w:szCs w:val="22"/>
          <w:lang w:val="es-CO"/>
        </w:rPr>
        <w:t xml:space="preserve">Certificado de antecedentes disciplinarios de la Procuraduría General de la Nación vigente para persona natural o en caso de empresa será para persona jurídica y su representante legal </w:t>
      </w:r>
    </w:p>
    <w:p w:rsidR="00220C18" w:rsidRPr="00F80724" w:rsidRDefault="00220C18" w:rsidP="00220C18">
      <w:pPr>
        <w:pStyle w:val="Prrafodelista"/>
        <w:numPr>
          <w:ilvl w:val="0"/>
          <w:numId w:val="25"/>
        </w:numPr>
        <w:autoSpaceDE w:val="0"/>
        <w:autoSpaceDN w:val="0"/>
        <w:adjustRightInd w:val="0"/>
        <w:spacing w:after="200" w:line="276" w:lineRule="auto"/>
        <w:ind w:left="142" w:right="-285" w:hanging="426"/>
        <w:rPr>
          <w:rFonts w:ascii="Arial" w:eastAsia="Calibri" w:hAnsi="Arial" w:cs="Arial"/>
          <w:sz w:val="22"/>
          <w:szCs w:val="22"/>
          <w:lang w:val="es-AR" w:eastAsia="es-AR"/>
        </w:rPr>
      </w:pPr>
      <w:r w:rsidRPr="00F80724">
        <w:rPr>
          <w:rFonts w:ascii="Arial" w:eastAsiaTheme="minorHAnsi" w:hAnsi="Arial" w:cs="Arial"/>
          <w:color w:val="000000"/>
          <w:sz w:val="22"/>
          <w:szCs w:val="22"/>
          <w:lang w:eastAsia="en-US"/>
        </w:rPr>
        <w:t>Certificado de antecedentes fiscales de la Contraloría General de la República vigente para persona natural o en caso de empresa será para persona jurídica y su representante legal</w:t>
      </w:r>
      <w:r w:rsidRPr="00F80724">
        <w:rPr>
          <w:rFonts w:ascii="Arial" w:eastAsia="Calibri" w:hAnsi="Arial" w:cs="Arial"/>
          <w:sz w:val="22"/>
          <w:szCs w:val="22"/>
          <w:lang w:val="es-AR" w:eastAsia="es-AR"/>
        </w:rPr>
        <w:t xml:space="preserve"> </w:t>
      </w:r>
    </w:p>
    <w:p w:rsidR="00220C18" w:rsidRPr="00F80724" w:rsidRDefault="00220C18" w:rsidP="00220C18">
      <w:pPr>
        <w:pStyle w:val="Prrafodelista"/>
        <w:autoSpaceDE w:val="0"/>
        <w:autoSpaceDN w:val="0"/>
        <w:adjustRightInd w:val="0"/>
        <w:ind w:left="142" w:right="-285"/>
        <w:rPr>
          <w:rFonts w:ascii="Arial" w:eastAsia="Calibri" w:hAnsi="Arial" w:cs="Arial"/>
          <w:sz w:val="22"/>
          <w:szCs w:val="22"/>
          <w:lang w:val="es-AR" w:eastAsia="es-AR"/>
        </w:rPr>
      </w:pPr>
      <w:r w:rsidRPr="00F80724">
        <w:rPr>
          <w:rFonts w:ascii="Arial" w:eastAsia="Calibri" w:hAnsi="Arial" w:cs="Arial"/>
          <w:sz w:val="22"/>
          <w:szCs w:val="22"/>
          <w:lang w:val="es-AR" w:eastAsia="es-AR"/>
        </w:rPr>
        <w:t xml:space="preserve">  </w:t>
      </w:r>
    </w:p>
    <w:p w:rsidR="00220C18" w:rsidRPr="00F80724" w:rsidRDefault="00220C18" w:rsidP="00220C18">
      <w:pPr>
        <w:pStyle w:val="Prrafodelista"/>
        <w:numPr>
          <w:ilvl w:val="0"/>
          <w:numId w:val="25"/>
        </w:numPr>
        <w:autoSpaceDE w:val="0"/>
        <w:autoSpaceDN w:val="0"/>
        <w:adjustRightInd w:val="0"/>
        <w:spacing w:after="200" w:line="276" w:lineRule="auto"/>
        <w:ind w:left="142" w:hanging="426"/>
        <w:rPr>
          <w:rFonts w:ascii="Arial" w:eastAsia="Calibri" w:hAnsi="Arial" w:cs="Arial"/>
          <w:sz w:val="22"/>
          <w:szCs w:val="22"/>
          <w:lang w:val="es-AR" w:eastAsia="es-AR"/>
        </w:rPr>
      </w:pPr>
      <w:r w:rsidRPr="00F80724">
        <w:rPr>
          <w:rFonts w:ascii="Arial" w:eastAsia="Calibri" w:hAnsi="Arial" w:cs="Arial"/>
          <w:sz w:val="22"/>
          <w:szCs w:val="22"/>
          <w:lang w:val="es-AR" w:eastAsia="es-AR"/>
        </w:rPr>
        <w:t>Certificado de antecedentes Judiciales – certificado de medidas correctivas fecha de expedición no mayor a un mes.</w:t>
      </w:r>
    </w:p>
    <w:p w:rsidR="00220C18" w:rsidRPr="00F80724" w:rsidRDefault="00220C18" w:rsidP="00220C18">
      <w:pPr>
        <w:pStyle w:val="Prrafodelista"/>
        <w:rPr>
          <w:rFonts w:ascii="Arial" w:eastAsia="Calibri" w:hAnsi="Arial" w:cs="Arial"/>
          <w:sz w:val="22"/>
          <w:szCs w:val="22"/>
          <w:lang w:val="es-AR" w:eastAsia="es-AR"/>
        </w:rPr>
      </w:pPr>
    </w:p>
    <w:p w:rsidR="00220C18" w:rsidRPr="00F80724" w:rsidRDefault="00220C18" w:rsidP="00220C18">
      <w:pPr>
        <w:pStyle w:val="Prrafodelista"/>
        <w:numPr>
          <w:ilvl w:val="0"/>
          <w:numId w:val="25"/>
        </w:numPr>
        <w:autoSpaceDE w:val="0"/>
        <w:autoSpaceDN w:val="0"/>
        <w:adjustRightInd w:val="0"/>
        <w:spacing w:after="200" w:line="276" w:lineRule="auto"/>
        <w:ind w:left="142" w:hanging="426"/>
        <w:rPr>
          <w:rFonts w:ascii="Arial" w:eastAsia="Calibri" w:hAnsi="Arial" w:cs="Arial"/>
          <w:sz w:val="22"/>
          <w:szCs w:val="22"/>
          <w:lang w:val="es-AR" w:eastAsia="es-AR"/>
        </w:rPr>
      </w:pPr>
      <w:r w:rsidRPr="00F80724">
        <w:rPr>
          <w:rFonts w:ascii="Arial" w:eastAsiaTheme="minorHAnsi" w:hAnsi="Arial" w:cs="Arial"/>
          <w:color w:val="000000"/>
          <w:sz w:val="22"/>
          <w:szCs w:val="22"/>
          <w:lang w:eastAsia="en-US"/>
        </w:rPr>
        <w:t>Formato de declaración de ausencia de inhabilidades, incompatibilidades y conflictos de intereses.</w:t>
      </w:r>
    </w:p>
    <w:p w:rsidR="00220C18" w:rsidRPr="00F80724" w:rsidRDefault="00220C18" w:rsidP="00220C18">
      <w:pPr>
        <w:pStyle w:val="Prrafodelista"/>
        <w:rPr>
          <w:rFonts w:ascii="Arial" w:eastAsia="Calibri" w:hAnsi="Arial" w:cs="Arial"/>
          <w:sz w:val="22"/>
          <w:szCs w:val="22"/>
          <w:lang w:val="es-AR" w:eastAsia="es-AR"/>
        </w:rPr>
      </w:pPr>
    </w:p>
    <w:p w:rsidR="00220C18" w:rsidRPr="00F80724" w:rsidRDefault="00220C18" w:rsidP="00220C18">
      <w:pPr>
        <w:pStyle w:val="Prrafodelista"/>
        <w:numPr>
          <w:ilvl w:val="0"/>
          <w:numId w:val="25"/>
        </w:numPr>
        <w:autoSpaceDE w:val="0"/>
        <w:autoSpaceDN w:val="0"/>
        <w:adjustRightInd w:val="0"/>
        <w:spacing w:after="240" w:line="276" w:lineRule="auto"/>
        <w:ind w:left="142" w:right="57" w:hanging="426"/>
        <w:jc w:val="both"/>
        <w:outlineLvl w:val="0"/>
        <w:rPr>
          <w:rFonts w:ascii="Arial" w:eastAsiaTheme="minorHAnsi" w:hAnsi="Arial" w:cs="Arial"/>
          <w:b/>
          <w:color w:val="000000"/>
          <w:sz w:val="22"/>
          <w:szCs w:val="22"/>
          <w:lang w:val="es-CO" w:eastAsia="en-US"/>
        </w:rPr>
      </w:pPr>
      <w:r w:rsidRPr="00F80724">
        <w:rPr>
          <w:rFonts w:ascii="Arial" w:eastAsiaTheme="minorHAnsi" w:hAnsi="Arial" w:cs="Arial"/>
          <w:color w:val="000000"/>
          <w:sz w:val="22"/>
          <w:szCs w:val="22"/>
          <w:lang w:eastAsia="en-US"/>
        </w:rPr>
        <w:t>Copia del certificado de afiliación y/o pago de seguridad social (salud, pensión y Administradora de Riesgos Laborales, como independiente o empleador) que deberá corresponder con la ejecución del contrato, siempre y cuando aplique de conformidad con la normatividad vigente en la materia, o certificado firmado por el revisor fiscal de estar cumpliendo con la obligación</w:t>
      </w:r>
    </w:p>
    <w:p w:rsidR="00220C18" w:rsidRPr="00F80724" w:rsidRDefault="00220C18" w:rsidP="00220C18">
      <w:pPr>
        <w:pStyle w:val="Prrafodelista"/>
        <w:rPr>
          <w:rFonts w:ascii="Arial" w:eastAsiaTheme="minorHAnsi" w:hAnsi="Arial" w:cs="Arial"/>
          <w:color w:val="000000"/>
          <w:sz w:val="22"/>
          <w:szCs w:val="22"/>
          <w:lang w:eastAsia="en-US"/>
        </w:rPr>
      </w:pPr>
    </w:p>
    <w:p w:rsidR="00220C18" w:rsidRPr="00F80724" w:rsidRDefault="00220C18" w:rsidP="00220C18">
      <w:pPr>
        <w:pStyle w:val="Prrafodelista"/>
        <w:numPr>
          <w:ilvl w:val="0"/>
          <w:numId w:val="25"/>
        </w:numPr>
        <w:autoSpaceDE w:val="0"/>
        <w:autoSpaceDN w:val="0"/>
        <w:adjustRightInd w:val="0"/>
        <w:spacing w:after="240" w:line="276" w:lineRule="auto"/>
        <w:ind w:left="142" w:right="57" w:hanging="426"/>
        <w:jc w:val="both"/>
        <w:outlineLvl w:val="0"/>
        <w:rPr>
          <w:rFonts w:ascii="Arial" w:eastAsiaTheme="minorHAnsi" w:hAnsi="Arial" w:cs="Arial"/>
          <w:b/>
          <w:color w:val="000000"/>
          <w:sz w:val="22"/>
          <w:szCs w:val="22"/>
          <w:lang w:val="es-CO" w:eastAsia="en-US"/>
        </w:rPr>
      </w:pPr>
      <w:r w:rsidRPr="00F80724">
        <w:rPr>
          <w:rFonts w:ascii="Arial" w:eastAsiaTheme="minorHAnsi" w:hAnsi="Arial" w:cs="Arial"/>
          <w:color w:val="000000"/>
          <w:sz w:val="22"/>
          <w:szCs w:val="22"/>
          <w:lang w:eastAsia="en-US"/>
        </w:rPr>
        <w:t>Copia de certificado para trabajo seguridad en alturas, cuando aplique.</w:t>
      </w:r>
    </w:p>
    <w:p w:rsidR="00220C18" w:rsidRPr="00F80724" w:rsidRDefault="00220C18" w:rsidP="00220C18">
      <w:pPr>
        <w:pStyle w:val="Prrafodelista"/>
        <w:rPr>
          <w:rFonts w:ascii="Arial" w:hAnsi="Arial" w:cs="Arial"/>
          <w:sz w:val="22"/>
          <w:szCs w:val="22"/>
          <w:lang w:val="es-AR"/>
        </w:rPr>
      </w:pPr>
    </w:p>
    <w:p w:rsidR="003333C9" w:rsidRPr="00220C18" w:rsidRDefault="00220C18" w:rsidP="00220C18">
      <w:pPr>
        <w:pStyle w:val="Prrafodelista"/>
        <w:numPr>
          <w:ilvl w:val="0"/>
          <w:numId w:val="25"/>
        </w:numPr>
        <w:autoSpaceDE w:val="0"/>
        <w:autoSpaceDN w:val="0"/>
        <w:adjustRightInd w:val="0"/>
        <w:spacing w:after="240" w:line="276" w:lineRule="auto"/>
        <w:ind w:left="142" w:right="57" w:hanging="426"/>
        <w:jc w:val="both"/>
        <w:outlineLvl w:val="0"/>
        <w:rPr>
          <w:rFonts w:ascii="Arial" w:eastAsiaTheme="minorHAnsi" w:hAnsi="Arial" w:cs="Arial"/>
          <w:b/>
          <w:color w:val="000000"/>
          <w:sz w:val="22"/>
          <w:szCs w:val="22"/>
          <w:lang w:val="es-CO" w:eastAsia="en-US"/>
        </w:rPr>
      </w:pPr>
      <w:r w:rsidRPr="00220C18">
        <w:rPr>
          <w:rFonts w:ascii="Arial" w:hAnsi="Arial" w:cs="Arial"/>
          <w:sz w:val="22"/>
          <w:szCs w:val="22"/>
          <w:lang w:val="es-AR"/>
        </w:rPr>
        <w:t>Certificación bancaria</w:t>
      </w:r>
    </w:p>
    <w:p w:rsidR="003333C9" w:rsidRDefault="003333C9" w:rsidP="003333C9">
      <w:pPr>
        <w:autoSpaceDE w:val="0"/>
        <w:autoSpaceDN w:val="0"/>
        <w:spacing w:after="15"/>
        <w:rPr>
          <w:rFonts w:ascii="Arial" w:eastAsiaTheme="minorHAnsi" w:hAnsi="Arial" w:cs="Arial"/>
          <w:b/>
          <w:color w:val="000000"/>
          <w:lang w:eastAsia="en-US"/>
        </w:rPr>
      </w:pPr>
      <w:proofErr w:type="gramStart"/>
      <w:r w:rsidRPr="00644A14">
        <w:rPr>
          <w:rFonts w:ascii="Arial" w:eastAsiaTheme="minorHAnsi" w:hAnsi="Arial" w:cs="Arial"/>
          <w:b/>
          <w:color w:val="000000"/>
          <w:lang w:eastAsia="en-US"/>
        </w:rPr>
        <w:t>Requisitos  adicionales</w:t>
      </w:r>
      <w:proofErr w:type="gramEnd"/>
      <w:r w:rsidRPr="00644A14">
        <w:rPr>
          <w:rFonts w:ascii="Arial" w:eastAsiaTheme="minorHAnsi" w:hAnsi="Arial" w:cs="Arial"/>
          <w:b/>
          <w:color w:val="000000"/>
          <w:lang w:eastAsia="en-US"/>
        </w:rPr>
        <w:t xml:space="preserve"> cuando se prestan servicios personales o profesionales</w:t>
      </w:r>
      <w:r>
        <w:rPr>
          <w:rFonts w:ascii="Arial" w:eastAsiaTheme="minorHAnsi" w:hAnsi="Arial" w:cs="Arial"/>
          <w:b/>
          <w:color w:val="000000"/>
          <w:lang w:eastAsia="en-US"/>
        </w:rPr>
        <w:t xml:space="preserve"> por persona jurídica o natural:</w:t>
      </w:r>
    </w:p>
    <w:p w:rsidR="003333C9" w:rsidRPr="00644A14" w:rsidRDefault="003333C9" w:rsidP="003333C9">
      <w:pPr>
        <w:autoSpaceDE w:val="0"/>
        <w:autoSpaceDN w:val="0"/>
        <w:spacing w:after="15"/>
        <w:rPr>
          <w:rFonts w:ascii="Arial" w:eastAsiaTheme="minorHAnsi" w:hAnsi="Arial" w:cs="Arial"/>
          <w:b/>
          <w:color w:val="000000"/>
          <w:lang w:eastAsia="en-US"/>
        </w:rPr>
      </w:pPr>
    </w:p>
    <w:p w:rsidR="003333C9" w:rsidRPr="00F80724" w:rsidRDefault="003333C9" w:rsidP="003333C9">
      <w:pPr>
        <w:pStyle w:val="Prrafodelista"/>
        <w:widowControl w:val="0"/>
        <w:numPr>
          <w:ilvl w:val="0"/>
          <w:numId w:val="35"/>
        </w:numPr>
        <w:adjustRightInd w:val="0"/>
        <w:contextualSpacing w:val="0"/>
        <w:jc w:val="both"/>
        <w:textAlignment w:val="baseline"/>
        <w:rPr>
          <w:rFonts w:ascii="Arial" w:eastAsiaTheme="minorHAnsi" w:hAnsi="Arial" w:cs="Arial"/>
          <w:color w:val="000000"/>
          <w:sz w:val="22"/>
          <w:szCs w:val="22"/>
          <w:lang w:eastAsia="en-US"/>
        </w:rPr>
      </w:pPr>
      <w:r w:rsidRPr="00F80724">
        <w:rPr>
          <w:rFonts w:ascii="Arial" w:eastAsiaTheme="minorHAnsi" w:hAnsi="Arial" w:cs="Arial"/>
          <w:color w:val="000000"/>
          <w:sz w:val="22"/>
          <w:szCs w:val="22"/>
          <w:lang w:eastAsia="en-US"/>
        </w:rPr>
        <w:t xml:space="preserve"> Formato único de Hoja de vida de la Función publica </w:t>
      </w:r>
    </w:p>
    <w:p w:rsidR="003333C9" w:rsidRPr="00F80724" w:rsidRDefault="003333C9" w:rsidP="003333C9">
      <w:pPr>
        <w:pStyle w:val="Prrafodelista"/>
        <w:numPr>
          <w:ilvl w:val="0"/>
          <w:numId w:val="35"/>
        </w:numPr>
        <w:autoSpaceDE w:val="0"/>
        <w:autoSpaceDN w:val="0"/>
        <w:adjustRightInd w:val="0"/>
        <w:spacing w:before="240"/>
        <w:contextualSpacing w:val="0"/>
        <w:jc w:val="both"/>
        <w:rPr>
          <w:rFonts w:ascii="Arial" w:eastAsiaTheme="minorHAnsi" w:hAnsi="Arial" w:cs="Arial"/>
          <w:color w:val="000000"/>
          <w:sz w:val="22"/>
          <w:szCs w:val="22"/>
          <w:lang w:eastAsia="en-US"/>
        </w:rPr>
      </w:pPr>
      <w:r w:rsidRPr="00F80724">
        <w:rPr>
          <w:rFonts w:ascii="Arial" w:eastAsiaTheme="minorHAnsi" w:hAnsi="Arial" w:cs="Arial"/>
          <w:color w:val="000000"/>
          <w:sz w:val="22"/>
          <w:szCs w:val="22"/>
          <w:lang w:eastAsia="en-US"/>
        </w:rPr>
        <w:t xml:space="preserve">Copia de los documentos que acrediten perfil, condiciones académicas e idoneidad (diplomas o certificados de capacitación, certificados y constancias laborales) </w:t>
      </w:r>
    </w:p>
    <w:p w:rsidR="00F80724" w:rsidRPr="00F80724" w:rsidRDefault="003333C9" w:rsidP="00D936B5">
      <w:pPr>
        <w:numPr>
          <w:ilvl w:val="0"/>
          <w:numId w:val="35"/>
        </w:numPr>
        <w:autoSpaceDE w:val="0"/>
        <w:autoSpaceDN w:val="0"/>
        <w:adjustRightInd w:val="0"/>
        <w:spacing w:before="240"/>
        <w:rPr>
          <w:rFonts w:ascii="Arial" w:hAnsi="Arial" w:cs="Arial"/>
          <w:b/>
          <w:bCs/>
          <w:sz w:val="22"/>
          <w:szCs w:val="22"/>
        </w:rPr>
      </w:pPr>
      <w:r w:rsidRPr="00F80724">
        <w:rPr>
          <w:rFonts w:ascii="Arial" w:eastAsiaTheme="minorHAnsi" w:hAnsi="Arial" w:cs="Arial"/>
          <w:color w:val="000000"/>
          <w:sz w:val="22"/>
          <w:szCs w:val="22"/>
          <w:lang w:eastAsia="en-US"/>
        </w:rPr>
        <w:t>Copia de la tarjeta profesional que acredite el ejercicio de la respectiva profesión y constancia de vigencia expedida por la Institución correspondiente</w:t>
      </w:r>
    </w:p>
    <w:p w:rsidR="003333C9" w:rsidRPr="00F80724" w:rsidRDefault="003333C9" w:rsidP="00F80724">
      <w:pPr>
        <w:autoSpaceDE w:val="0"/>
        <w:autoSpaceDN w:val="0"/>
        <w:adjustRightInd w:val="0"/>
        <w:spacing w:before="240"/>
        <w:ind w:left="720"/>
        <w:rPr>
          <w:rFonts w:ascii="Arial" w:hAnsi="Arial" w:cs="Arial"/>
          <w:b/>
          <w:bCs/>
        </w:rPr>
      </w:pPr>
      <w:r w:rsidRPr="00F80724">
        <w:rPr>
          <w:rFonts w:ascii="Arial" w:eastAsiaTheme="minorHAnsi" w:hAnsi="Arial" w:cs="Arial"/>
          <w:color w:val="000000"/>
          <w:lang w:eastAsia="en-US"/>
        </w:rPr>
        <w:t xml:space="preserve"> </w:t>
      </w:r>
    </w:p>
    <w:p w:rsidR="003333C9" w:rsidRPr="00C340D6"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A6A6A6"/>
        <w:adjustRightInd w:val="0"/>
        <w:jc w:val="both"/>
        <w:textAlignment w:val="baseline"/>
        <w:rPr>
          <w:b/>
          <w:sz w:val="22"/>
          <w:szCs w:val="22"/>
        </w:rPr>
      </w:pPr>
      <w:r w:rsidRPr="00C340D6">
        <w:rPr>
          <w:b/>
          <w:sz w:val="22"/>
          <w:szCs w:val="22"/>
        </w:rPr>
        <w:t>ANALISIS DE RIESGO Y FORMA DE MITIGARLO.</w:t>
      </w:r>
    </w:p>
    <w:p w:rsidR="003333C9" w:rsidRDefault="003333C9" w:rsidP="003333C9">
      <w:pPr>
        <w:autoSpaceDE w:val="0"/>
        <w:autoSpaceDN w:val="0"/>
        <w:ind w:left="-567" w:right="-568"/>
        <w:jc w:val="both"/>
        <w:rPr>
          <w:rFonts w:ascii="Arial" w:hAnsi="Arial" w:cs="Arial"/>
        </w:rPr>
      </w:pPr>
    </w:p>
    <w:p w:rsidR="003333C9" w:rsidRPr="00220C18" w:rsidRDefault="003333C9" w:rsidP="003333C9">
      <w:pPr>
        <w:autoSpaceDE w:val="0"/>
        <w:autoSpaceDN w:val="0"/>
        <w:ind w:left="-567" w:right="-568"/>
        <w:jc w:val="both"/>
        <w:rPr>
          <w:rFonts w:ascii="Arial" w:hAnsi="Arial" w:cs="Arial"/>
          <w:sz w:val="22"/>
          <w:szCs w:val="22"/>
        </w:rPr>
      </w:pPr>
      <w:r w:rsidRPr="00220C18">
        <w:rPr>
          <w:rFonts w:ascii="Arial" w:hAnsi="Arial" w:cs="Arial"/>
          <w:sz w:val="22"/>
          <w:szCs w:val="22"/>
        </w:rPr>
        <w:t xml:space="preserve">Con el fin de valorar el alcance del objeto contractual requerido por la entidad, como sustento y justificación de la forma de selección adoptada para la presente contratación, se procede a realizar el estudio de riesgos de la contratación, su tipificación, estimación y asignación. a. El Contratista deberá </w:t>
      </w:r>
      <w:r w:rsidRPr="00220C18">
        <w:rPr>
          <w:rFonts w:ascii="Arial" w:hAnsi="Arial" w:cs="Arial"/>
          <w:sz w:val="22"/>
          <w:szCs w:val="22"/>
        </w:rPr>
        <w:lastRenderedPageBreak/>
        <w:t xml:space="preserve">avisar a la Entidad dentro de las veinticuatro (24) horas siguientes al conocimiento del hecho o circunstancias que puedan incidir en la no oportuna o debida ejecución del contrato o que puedan poner en peligro los intereses legítimos de la Entidad. De hacer caso omiso a esta obligación deberá responder por los daños y perjuicios que se causen a la Entidad como consecuencia. b. El Contratista deberá asumir los riesgos que se presenten en la demora o falta de pago por parte de la Entidad por la no presentación de los informes de actividades y demás documentos requeridos en forma oportuna, incompleta o no ajustada al objeto y a las obligaciones del contrato. </w:t>
      </w:r>
    </w:p>
    <w:p w:rsidR="003333C9" w:rsidRPr="00220C18" w:rsidRDefault="003333C9" w:rsidP="003333C9">
      <w:pPr>
        <w:autoSpaceDE w:val="0"/>
        <w:autoSpaceDN w:val="0"/>
        <w:ind w:left="-567" w:right="-568"/>
        <w:jc w:val="both"/>
        <w:rPr>
          <w:rFonts w:ascii="Arial" w:hAnsi="Arial" w:cs="Arial"/>
          <w:sz w:val="22"/>
          <w:szCs w:val="22"/>
        </w:rPr>
      </w:pPr>
      <w:r w:rsidRPr="00220C18">
        <w:rPr>
          <w:rFonts w:ascii="Arial" w:hAnsi="Arial" w:cs="Arial"/>
          <w:sz w:val="22"/>
          <w:szCs w:val="22"/>
        </w:rPr>
        <w:t>El Contratista deberá asumir los riesgos por enfermedad profesional o accidentes, durante o con ocasión de la ejecución del contrato de conformidad con el Decreto 723 de 2013. Teniendo en cuenta la naturaleza y obligaciones del contrato los riesgos que se consideran previsibles son los de incumplimiento de las obligaciones contractuales y calidad de los productos a entregar por parte del contratista, los cuales asume el contratista y para que se aminore se debe exigir su amparo con una garantía.</w:t>
      </w:r>
    </w:p>
    <w:p w:rsidR="003333C9" w:rsidRPr="00C340D6" w:rsidRDefault="003333C9" w:rsidP="003333C9">
      <w:pPr>
        <w:pStyle w:val="Textoindependiente"/>
        <w:rPr>
          <w:sz w:val="22"/>
          <w:szCs w:val="22"/>
        </w:rPr>
      </w:pPr>
    </w:p>
    <w:p w:rsidR="003333C9" w:rsidRPr="00C340D6"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A6A6A6"/>
        <w:adjustRightInd w:val="0"/>
        <w:jc w:val="both"/>
        <w:textAlignment w:val="baseline"/>
        <w:rPr>
          <w:b/>
          <w:sz w:val="22"/>
          <w:szCs w:val="22"/>
        </w:rPr>
      </w:pPr>
      <w:r w:rsidRPr="00C340D6">
        <w:rPr>
          <w:b/>
          <w:sz w:val="22"/>
          <w:szCs w:val="22"/>
        </w:rPr>
        <w:t>LAS GARANTÍAS QU</w:t>
      </w:r>
      <w:r>
        <w:rPr>
          <w:b/>
          <w:sz w:val="22"/>
          <w:szCs w:val="22"/>
        </w:rPr>
        <w:t xml:space="preserve">E LA ENTIDAD ESTATAL </w:t>
      </w:r>
      <w:proofErr w:type="gramStart"/>
      <w:r>
        <w:rPr>
          <w:b/>
          <w:sz w:val="22"/>
          <w:szCs w:val="22"/>
        </w:rPr>
        <w:t xml:space="preserve">CONTEMPLA  </w:t>
      </w:r>
      <w:r w:rsidRPr="00C340D6">
        <w:rPr>
          <w:b/>
          <w:sz w:val="22"/>
          <w:szCs w:val="22"/>
        </w:rPr>
        <w:t>EXIGIR</w:t>
      </w:r>
      <w:proofErr w:type="gramEnd"/>
      <w:r w:rsidRPr="00C340D6">
        <w:rPr>
          <w:b/>
          <w:sz w:val="22"/>
          <w:szCs w:val="22"/>
        </w:rPr>
        <w:t xml:space="preserve"> EN EL PROCESO DE CONTRATACION</w:t>
      </w:r>
    </w:p>
    <w:p w:rsidR="003333C9" w:rsidRPr="00220C18" w:rsidRDefault="003333C9" w:rsidP="003333C9">
      <w:pPr>
        <w:autoSpaceDE w:val="0"/>
        <w:autoSpaceDN w:val="0"/>
        <w:rPr>
          <w:rFonts w:ascii="Arial" w:hAnsi="Arial" w:cs="Arial"/>
          <w:sz w:val="22"/>
          <w:szCs w:val="22"/>
          <w:u w:val="single"/>
        </w:rPr>
      </w:pPr>
      <w:r w:rsidRPr="00220C18">
        <w:rPr>
          <w:rFonts w:ascii="Arial" w:hAnsi="Arial" w:cs="Arial"/>
          <w:sz w:val="22"/>
          <w:szCs w:val="22"/>
          <w:u w:val="single"/>
        </w:rPr>
        <w:t>Tipificación:</w:t>
      </w:r>
    </w:p>
    <w:p w:rsidR="003333C9" w:rsidRPr="00220C18" w:rsidRDefault="003333C9" w:rsidP="003333C9">
      <w:pPr>
        <w:pStyle w:val="Prrafodelista"/>
        <w:numPr>
          <w:ilvl w:val="0"/>
          <w:numId w:val="31"/>
        </w:numPr>
        <w:autoSpaceDE w:val="0"/>
        <w:autoSpaceDN w:val="0"/>
        <w:adjustRightInd w:val="0"/>
        <w:jc w:val="both"/>
        <w:rPr>
          <w:rFonts w:ascii="Arial" w:hAnsi="Arial" w:cs="Arial"/>
          <w:sz w:val="22"/>
          <w:szCs w:val="22"/>
          <w:lang w:val="es-MX"/>
        </w:rPr>
      </w:pPr>
      <w:r w:rsidRPr="00220C18">
        <w:rPr>
          <w:rFonts w:ascii="Arial" w:hAnsi="Arial" w:cs="Arial"/>
          <w:color w:val="000000"/>
          <w:sz w:val="22"/>
          <w:szCs w:val="22"/>
        </w:rPr>
        <w:t>Incumplimiento del contrato por parte del contratista.</w:t>
      </w:r>
    </w:p>
    <w:p w:rsidR="003333C9" w:rsidRPr="00220C18" w:rsidRDefault="003333C9" w:rsidP="003333C9">
      <w:pPr>
        <w:pStyle w:val="Prrafodelista"/>
        <w:numPr>
          <w:ilvl w:val="0"/>
          <w:numId w:val="31"/>
        </w:numPr>
        <w:autoSpaceDE w:val="0"/>
        <w:autoSpaceDN w:val="0"/>
        <w:adjustRightInd w:val="0"/>
        <w:ind w:right="57"/>
        <w:jc w:val="both"/>
        <w:outlineLvl w:val="0"/>
        <w:rPr>
          <w:rFonts w:ascii="Arial" w:hAnsi="Arial" w:cs="Arial"/>
          <w:sz w:val="22"/>
          <w:szCs w:val="22"/>
          <w:u w:val="single"/>
          <w:lang w:val="es-MX"/>
        </w:rPr>
      </w:pPr>
      <w:r w:rsidRPr="00220C18">
        <w:rPr>
          <w:rFonts w:ascii="Arial" w:hAnsi="Arial" w:cs="Arial"/>
          <w:color w:val="000000"/>
          <w:sz w:val="22"/>
          <w:szCs w:val="22"/>
        </w:rPr>
        <w:t>Demora o no ejecución por parte del contratista de las obligaciones estipuladas en el contrato.</w:t>
      </w:r>
    </w:p>
    <w:p w:rsidR="003333C9" w:rsidRPr="00220C18" w:rsidRDefault="003333C9" w:rsidP="003333C9">
      <w:pPr>
        <w:pStyle w:val="Prrafodelista"/>
        <w:autoSpaceDE w:val="0"/>
        <w:autoSpaceDN w:val="0"/>
        <w:ind w:left="1080" w:right="57"/>
        <w:outlineLvl w:val="0"/>
        <w:rPr>
          <w:rFonts w:ascii="Arial" w:hAnsi="Arial" w:cs="Arial"/>
          <w:sz w:val="22"/>
          <w:szCs w:val="22"/>
          <w:u w:val="single"/>
          <w:lang w:val="es-MX"/>
        </w:rPr>
      </w:pPr>
    </w:p>
    <w:p w:rsidR="003333C9" w:rsidRPr="00220C18" w:rsidRDefault="003333C9" w:rsidP="003333C9">
      <w:pPr>
        <w:autoSpaceDE w:val="0"/>
        <w:autoSpaceDN w:val="0"/>
        <w:rPr>
          <w:rFonts w:ascii="Arial" w:hAnsi="Arial" w:cs="Arial"/>
          <w:sz w:val="22"/>
          <w:szCs w:val="22"/>
          <w:u w:val="single"/>
        </w:rPr>
      </w:pPr>
      <w:r w:rsidRPr="00220C18">
        <w:rPr>
          <w:rFonts w:ascii="Arial" w:hAnsi="Arial" w:cs="Arial"/>
          <w:sz w:val="22"/>
          <w:szCs w:val="22"/>
          <w:u w:val="single"/>
        </w:rPr>
        <w:t>Asignación:</w:t>
      </w:r>
    </w:p>
    <w:p w:rsidR="003333C9" w:rsidRPr="00220C18" w:rsidRDefault="003333C9" w:rsidP="003333C9">
      <w:pPr>
        <w:autoSpaceDE w:val="0"/>
        <w:autoSpaceDN w:val="0"/>
        <w:jc w:val="both"/>
        <w:rPr>
          <w:rFonts w:ascii="Arial" w:hAnsi="Arial" w:cs="Arial"/>
          <w:color w:val="000000"/>
          <w:sz w:val="22"/>
          <w:szCs w:val="22"/>
        </w:rPr>
      </w:pPr>
      <w:r w:rsidRPr="00220C18">
        <w:rPr>
          <w:rFonts w:ascii="Arial" w:hAnsi="Arial" w:cs="Arial"/>
          <w:sz w:val="22"/>
          <w:szCs w:val="22"/>
        </w:rPr>
        <w:t xml:space="preserve">El contratista tendrá la absoluta responsabilidad en la ejecución de todas las actividades necesarias para el total y cabal ejecución del objeto contractual; considerando todos los aspectos técnicos, económico, financieros, y del mercado para evitar la ocurrencia de situaciones y materialización de riesgos que afecten el cabal ejecución del contrato y la permanencia de la ecuación contractual durante toda la vigencia del contrato, y en tal evento, serán de su cargo y responsabilidad los costos que esto conlleve, </w:t>
      </w:r>
      <w:r w:rsidRPr="00220C18">
        <w:rPr>
          <w:rFonts w:ascii="Arial" w:hAnsi="Arial" w:cs="Arial"/>
          <w:color w:val="000000"/>
          <w:sz w:val="22"/>
          <w:szCs w:val="22"/>
        </w:rPr>
        <w:t>con excepción de situaciones de fuerza mayor y/o caso fortuito y en todas aquellas donde el contratista demuestre que no tuvo responsabilidad.</w:t>
      </w:r>
    </w:p>
    <w:p w:rsidR="004429B4" w:rsidRPr="00220C18" w:rsidRDefault="004429B4" w:rsidP="003333C9">
      <w:pPr>
        <w:autoSpaceDE w:val="0"/>
        <w:autoSpaceDN w:val="0"/>
        <w:jc w:val="both"/>
        <w:rPr>
          <w:rFonts w:ascii="Arial" w:hAnsi="Arial" w:cs="Arial"/>
          <w:color w:val="000000"/>
          <w:sz w:val="22"/>
          <w:szCs w:val="22"/>
        </w:rPr>
      </w:pPr>
    </w:p>
    <w:p w:rsidR="004429B4" w:rsidRPr="00220C18" w:rsidRDefault="004429B4" w:rsidP="004429B4">
      <w:pPr>
        <w:ind w:right="57"/>
        <w:jc w:val="both"/>
        <w:outlineLvl w:val="0"/>
        <w:rPr>
          <w:rFonts w:ascii="Arial" w:hAnsi="Arial" w:cs="Arial"/>
          <w:sz w:val="22"/>
          <w:szCs w:val="22"/>
        </w:rPr>
      </w:pPr>
      <w:r w:rsidRPr="00220C18">
        <w:rPr>
          <w:rFonts w:ascii="Arial" w:hAnsi="Arial" w:cs="Arial"/>
          <w:sz w:val="22"/>
          <w:szCs w:val="22"/>
        </w:rPr>
        <w:t>El contratista debe presentar garantía única expedida por una firma de seguros de conocida trayectoria y que ampare el siguiente riesgo:</w:t>
      </w:r>
    </w:p>
    <w:p w:rsidR="00C6697D" w:rsidRPr="00220C18" w:rsidRDefault="00C6697D" w:rsidP="004429B4">
      <w:pPr>
        <w:ind w:right="57"/>
        <w:jc w:val="both"/>
        <w:outlineLvl w:val="0"/>
        <w:rPr>
          <w:rFonts w:ascii="Arial" w:hAnsi="Arial" w:cs="Arial"/>
          <w:b/>
          <w:sz w:val="22"/>
          <w:szCs w:val="22"/>
        </w:rPr>
      </w:pPr>
    </w:p>
    <w:p w:rsidR="004429B4" w:rsidRPr="00220C18" w:rsidRDefault="004429B4" w:rsidP="004429B4">
      <w:pPr>
        <w:autoSpaceDE w:val="0"/>
        <w:autoSpaceDN w:val="0"/>
        <w:jc w:val="both"/>
        <w:rPr>
          <w:rFonts w:ascii="Arial" w:hAnsi="Arial" w:cs="Arial"/>
          <w:sz w:val="22"/>
          <w:szCs w:val="22"/>
        </w:rPr>
      </w:pPr>
      <w:r w:rsidRPr="00220C18">
        <w:rPr>
          <w:rFonts w:ascii="Arial" w:hAnsi="Arial" w:cs="Arial"/>
          <w:b/>
          <w:sz w:val="22"/>
          <w:szCs w:val="22"/>
        </w:rPr>
        <w:t>CUMPLIMIENTO</w:t>
      </w:r>
      <w:r w:rsidRPr="00220C18">
        <w:rPr>
          <w:rFonts w:ascii="Arial" w:hAnsi="Arial" w:cs="Arial"/>
          <w:sz w:val="22"/>
          <w:szCs w:val="22"/>
        </w:rPr>
        <w:t>: Por el veinte por ciento (20%) del valor del Contrato y con una vigencia igual al término del contrato y cuatro (4) meses más</w:t>
      </w:r>
      <w:r w:rsidRPr="00220C18">
        <w:rPr>
          <w:rFonts w:ascii="Arial" w:hAnsi="Arial" w:cs="Arial"/>
          <w:i/>
          <w:sz w:val="22"/>
          <w:szCs w:val="22"/>
        </w:rPr>
        <w:t>.</w:t>
      </w:r>
    </w:p>
    <w:p w:rsidR="004429B4" w:rsidRPr="00220C18" w:rsidRDefault="004429B4" w:rsidP="004429B4">
      <w:pPr>
        <w:autoSpaceDE w:val="0"/>
        <w:autoSpaceDN w:val="0"/>
        <w:jc w:val="both"/>
        <w:rPr>
          <w:rFonts w:ascii="Arial" w:hAnsi="Arial" w:cs="Arial"/>
          <w:color w:val="000000"/>
          <w:sz w:val="22"/>
          <w:szCs w:val="22"/>
        </w:rPr>
      </w:pPr>
    </w:p>
    <w:p w:rsidR="003333C9" w:rsidRPr="00220C18"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BFBFBF"/>
        <w:adjustRightInd w:val="0"/>
        <w:jc w:val="both"/>
        <w:textAlignment w:val="baseline"/>
        <w:rPr>
          <w:rFonts w:ascii="Arial" w:eastAsia="Batang" w:hAnsi="Arial" w:cs="Arial"/>
          <w:b/>
          <w:sz w:val="22"/>
          <w:szCs w:val="22"/>
        </w:rPr>
      </w:pPr>
      <w:r w:rsidRPr="00220C18">
        <w:rPr>
          <w:rFonts w:ascii="Arial" w:eastAsia="Batang" w:hAnsi="Arial" w:cs="Arial"/>
          <w:b/>
          <w:sz w:val="22"/>
          <w:szCs w:val="22"/>
        </w:rPr>
        <w:t>SUPERVISON DEL CONTRATO</w:t>
      </w:r>
    </w:p>
    <w:p w:rsidR="003333C9" w:rsidRPr="00220C18" w:rsidRDefault="003333C9" w:rsidP="003333C9">
      <w:pPr>
        <w:pStyle w:val="Textoindependiente"/>
        <w:rPr>
          <w:rFonts w:ascii="Arial" w:eastAsia="Batang" w:hAnsi="Arial" w:cs="Arial"/>
          <w:sz w:val="22"/>
          <w:szCs w:val="22"/>
        </w:rPr>
      </w:pPr>
    </w:p>
    <w:p w:rsidR="003333C9" w:rsidRPr="00220C18" w:rsidRDefault="003333C9" w:rsidP="003333C9">
      <w:pPr>
        <w:pStyle w:val="Textoindependiente"/>
        <w:ind w:left="-567" w:right="-568"/>
        <w:jc w:val="both"/>
        <w:rPr>
          <w:rFonts w:ascii="Arial" w:hAnsi="Arial" w:cs="Arial"/>
          <w:sz w:val="22"/>
          <w:szCs w:val="22"/>
          <w:u w:val="single"/>
        </w:rPr>
      </w:pPr>
      <w:r w:rsidRPr="00220C18">
        <w:rPr>
          <w:rFonts w:ascii="Arial" w:eastAsia="Batang" w:hAnsi="Arial" w:cs="Arial"/>
          <w:sz w:val="22"/>
          <w:szCs w:val="22"/>
        </w:rPr>
        <w:t>La supervisión del contrato estará a cargo del Rector de la Institución Educativa o por quien delegue.</w:t>
      </w:r>
    </w:p>
    <w:p w:rsidR="003333C9" w:rsidRPr="00220C18" w:rsidRDefault="003333C9" w:rsidP="003333C9">
      <w:pPr>
        <w:pStyle w:val="Textoindependiente"/>
        <w:rPr>
          <w:rFonts w:ascii="Arial" w:eastAsia="Batang" w:hAnsi="Arial" w:cs="Arial"/>
          <w:b/>
          <w:sz w:val="22"/>
          <w:szCs w:val="22"/>
          <w:u w:val="single"/>
        </w:rPr>
      </w:pPr>
    </w:p>
    <w:p w:rsidR="003333C9" w:rsidRPr="00220C18"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BFBFBF"/>
        <w:adjustRightInd w:val="0"/>
        <w:jc w:val="both"/>
        <w:textAlignment w:val="baseline"/>
        <w:rPr>
          <w:rFonts w:ascii="Arial" w:eastAsia="Batang" w:hAnsi="Arial" w:cs="Arial"/>
          <w:sz w:val="22"/>
          <w:szCs w:val="22"/>
        </w:rPr>
      </w:pPr>
      <w:r w:rsidRPr="00220C18">
        <w:rPr>
          <w:rFonts w:ascii="Arial" w:eastAsia="Batang" w:hAnsi="Arial" w:cs="Arial"/>
          <w:b/>
          <w:sz w:val="22"/>
          <w:szCs w:val="22"/>
        </w:rPr>
        <w:t>PUBLICACION DEL CONTRATO.</w:t>
      </w:r>
    </w:p>
    <w:p w:rsidR="003333C9" w:rsidRPr="00220C18" w:rsidRDefault="003333C9" w:rsidP="003333C9">
      <w:pPr>
        <w:pStyle w:val="Textoindependiente"/>
        <w:rPr>
          <w:rFonts w:ascii="Arial" w:eastAsia="Batang" w:hAnsi="Arial" w:cs="Arial"/>
          <w:sz w:val="22"/>
          <w:szCs w:val="22"/>
        </w:rPr>
      </w:pPr>
    </w:p>
    <w:p w:rsidR="003333C9" w:rsidRPr="00F80724" w:rsidRDefault="003333C9" w:rsidP="003333C9">
      <w:pPr>
        <w:pStyle w:val="Sinespaciado"/>
        <w:ind w:left="-567" w:right="-568"/>
        <w:jc w:val="both"/>
        <w:rPr>
          <w:rFonts w:ascii="Arial" w:hAnsi="Arial" w:cs="Arial"/>
        </w:rPr>
      </w:pPr>
      <w:r w:rsidRPr="00F80724">
        <w:rPr>
          <w:rFonts w:ascii="Arial" w:eastAsia="Batang" w:hAnsi="Arial" w:cs="Arial"/>
        </w:rPr>
        <w:t xml:space="preserve">De conformidad con lo dispuesto en </w:t>
      </w:r>
      <w:r w:rsidRPr="00F80724">
        <w:rPr>
          <w:rFonts w:ascii="Arial" w:hAnsi="Arial" w:cs="Arial"/>
        </w:rPr>
        <w:t xml:space="preserve">la Guía de contratación (resolución 200.13.3 – 2634 del 30 de abril de 2019) para la actividad contractual que se desarrolla a través de los recursos del respectivo fondo </w:t>
      </w:r>
      <w:r w:rsidRPr="00F80724">
        <w:rPr>
          <w:rFonts w:ascii="Arial" w:hAnsi="Arial" w:cs="Arial"/>
        </w:rPr>
        <w:lastRenderedPageBreak/>
        <w:t>de servicios educativos</w:t>
      </w:r>
      <w:r w:rsidRPr="00F80724">
        <w:rPr>
          <w:rFonts w:ascii="Arial" w:eastAsia="Batang" w:hAnsi="Arial" w:cs="Arial"/>
        </w:rPr>
        <w:t>, la publicación de este contrato se realizara en la página de la institución educativa, en defecto en cartelera institucional y posteriormente en el Sistema Electrónico para la Contratación Pública SECOP.</w:t>
      </w:r>
    </w:p>
    <w:p w:rsidR="003333C9" w:rsidRPr="00C340D6" w:rsidRDefault="003333C9" w:rsidP="003333C9">
      <w:pPr>
        <w:pStyle w:val="Textoindependiente"/>
        <w:tabs>
          <w:tab w:val="left" w:pos="1830"/>
        </w:tabs>
        <w:rPr>
          <w:sz w:val="22"/>
          <w:szCs w:val="22"/>
        </w:rPr>
      </w:pPr>
    </w:p>
    <w:p w:rsidR="003333C9" w:rsidRPr="00C340D6" w:rsidRDefault="003333C9" w:rsidP="003333C9">
      <w:pPr>
        <w:pStyle w:val="Textoindependiente"/>
        <w:rPr>
          <w:sz w:val="22"/>
          <w:szCs w:val="22"/>
        </w:rPr>
      </w:pPr>
    </w:p>
    <w:p w:rsidR="003333C9" w:rsidRPr="00C340D6" w:rsidRDefault="003333C9" w:rsidP="003333C9">
      <w:pPr>
        <w:pStyle w:val="Textoindependiente"/>
        <w:rPr>
          <w:sz w:val="22"/>
          <w:szCs w:val="22"/>
        </w:rPr>
      </w:pPr>
    </w:p>
    <w:p w:rsidR="007D42C8" w:rsidRPr="00DE01BF" w:rsidRDefault="007D42C8" w:rsidP="007D42C8">
      <w:pPr>
        <w:rPr>
          <w:rFonts w:ascii="Arial" w:hAnsi="Arial" w:cs="Arial"/>
          <w:b/>
          <w:sz w:val="22"/>
          <w:szCs w:val="22"/>
        </w:rPr>
      </w:pPr>
      <w:r w:rsidRPr="00DE01BF">
        <w:rPr>
          <w:rFonts w:ascii="Arial" w:hAnsi="Arial" w:cs="Arial"/>
          <w:b/>
          <w:sz w:val="22"/>
          <w:szCs w:val="22"/>
        </w:rPr>
        <w:t xml:space="preserve">Lic. ITALO REYES GONZALEZ  </w:t>
      </w:r>
    </w:p>
    <w:p w:rsidR="007D42C8" w:rsidRPr="00DE01BF" w:rsidRDefault="007D42C8" w:rsidP="007D42C8">
      <w:pPr>
        <w:rPr>
          <w:rFonts w:ascii="Arial" w:hAnsi="Arial" w:cs="Arial"/>
          <w:b/>
          <w:bCs/>
          <w:sz w:val="22"/>
          <w:szCs w:val="22"/>
        </w:rPr>
      </w:pPr>
      <w:r w:rsidRPr="00DE01BF">
        <w:rPr>
          <w:rFonts w:ascii="Arial" w:hAnsi="Arial" w:cs="Arial"/>
          <w:b/>
          <w:bCs/>
          <w:sz w:val="22"/>
          <w:szCs w:val="22"/>
        </w:rPr>
        <w:t>Rector</w:t>
      </w:r>
    </w:p>
    <w:p w:rsidR="007D42C8" w:rsidRDefault="007D42C8" w:rsidP="007D42C8">
      <w:pPr>
        <w:rPr>
          <w:rFonts w:ascii="Arial" w:hAnsi="Arial" w:cs="Arial"/>
          <w:b/>
          <w:bCs/>
          <w:sz w:val="22"/>
          <w:szCs w:val="22"/>
        </w:rPr>
      </w:pPr>
      <w:r w:rsidRPr="00DE01BF">
        <w:rPr>
          <w:rFonts w:ascii="Arial" w:hAnsi="Arial" w:cs="Arial"/>
          <w:b/>
          <w:bCs/>
          <w:sz w:val="22"/>
          <w:szCs w:val="22"/>
        </w:rPr>
        <w:t xml:space="preserve">Institución educativa </w:t>
      </w:r>
      <w:r>
        <w:rPr>
          <w:rFonts w:ascii="Arial" w:hAnsi="Arial" w:cs="Arial"/>
          <w:b/>
          <w:bCs/>
          <w:sz w:val="22"/>
          <w:szCs w:val="22"/>
        </w:rPr>
        <w:t>DOMINGO IRURITA</w:t>
      </w:r>
    </w:p>
    <w:p w:rsidR="007D42C8" w:rsidRDefault="007D42C8" w:rsidP="007D42C8">
      <w:pPr>
        <w:rPr>
          <w:rFonts w:ascii="Arial" w:hAnsi="Arial" w:cs="Arial"/>
          <w:b/>
          <w:bCs/>
          <w:sz w:val="22"/>
          <w:szCs w:val="22"/>
        </w:rPr>
      </w:pPr>
    </w:p>
    <w:p w:rsidR="007D42C8" w:rsidRPr="00DE01BF" w:rsidRDefault="007D42C8" w:rsidP="007D42C8">
      <w:pPr>
        <w:rPr>
          <w:rFonts w:ascii="Arial" w:hAnsi="Arial" w:cs="Arial"/>
          <w:b/>
          <w:bCs/>
          <w:sz w:val="22"/>
          <w:szCs w:val="22"/>
        </w:rPr>
      </w:pPr>
    </w:p>
    <w:p w:rsidR="007D42C8" w:rsidRPr="00DE01BF" w:rsidRDefault="007D42C8" w:rsidP="007D42C8">
      <w:pPr>
        <w:rPr>
          <w:rFonts w:ascii="Arial" w:hAnsi="Arial" w:cs="Arial"/>
          <w:sz w:val="22"/>
          <w:szCs w:val="22"/>
        </w:rPr>
      </w:pPr>
      <w:r w:rsidRPr="00DE01BF">
        <w:rPr>
          <w:rFonts w:ascii="Arial" w:hAnsi="Arial" w:cs="Arial"/>
          <w:b/>
          <w:sz w:val="22"/>
          <w:szCs w:val="22"/>
        </w:rPr>
        <w:t xml:space="preserve"> Proyecto:  </w:t>
      </w:r>
    </w:p>
    <w:p w:rsidR="007D42C8" w:rsidRPr="00DE01BF" w:rsidRDefault="007D42C8" w:rsidP="007D42C8">
      <w:pPr>
        <w:rPr>
          <w:rFonts w:ascii="Arial" w:hAnsi="Arial" w:cs="Arial"/>
          <w:sz w:val="22"/>
          <w:szCs w:val="22"/>
        </w:rPr>
      </w:pPr>
      <w:r w:rsidRPr="00DE01BF">
        <w:rPr>
          <w:rFonts w:ascii="Arial" w:hAnsi="Arial" w:cs="Arial"/>
          <w:b/>
          <w:sz w:val="22"/>
          <w:szCs w:val="22"/>
        </w:rPr>
        <w:t xml:space="preserve"> Aprobó:</w:t>
      </w:r>
      <w:r w:rsidRPr="00DE01BF">
        <w:rPr>
          <w:rFonts w:ascii="Arial" w:hAnsi="Arial" w:cs="Arial"/>
          <w:sz w:val="22"/>
          <w:szCs w:val="22"/>
        </w:rPr>
        <w:t xml:space="preserve"> Rector</w:t>
      </w:r>
    </w:p>
    <w:p w:rsidR="003333C9" w:rsidRPr="00C340D6" w:rsidRDefault="003333C9" w:rsidP="003333C9">
      <w:pPr>
        <w:rPr>
          <w:rFonts w:ascii="Arial" w:hAnsi="Arial" w:cs="Arial"/>
        </w:rPr>
      </w:pPr>
    </w:p>
    <w:p w:rsidR="003333C9" w:rsidRPr="00C340D6" w:rsidRDefault="003333C9" w:rsidP="003333C9">
      <w:pPr>
        <w:jc w:val="center"/>
        <w:rPr>
          <w:rFonts w:ascii="Arial" w:hAnsi="Arial" w:cs="Arial"/>
          <w:b/>
        </w:rPr>
      </w:pPr>
    </w:p>
    <w:p w:rsidR="003333C9" w:rsidRPr="00C340D6" w:rsidRDefault="003333C9" w:rsidP="003333C9">
      <w:pP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FF1278" w:rsidRDefault="00FF1278"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997586" w:rsidRDefault="00997586" w:rsidP="003333C9">
      <w:pPr>
        <w:jc w:val="center"/>
        <w:rPr>
          <w:rFonts w:ascii="Arial" w:hAnsi="Arial" w:cs="Arial"/>
          <w:b/>
        </w:rPr>
      </w:pPr>
    </w:p>
    <w:p w:rsidR="00997586" w:rsidRDefault="00997586" w:rsidP="003333C9">
      <w:pPr>
        <w:jc w:val="center"/>
        <w:rPr>
          <w:rFonts w:ascii="Arial" w:hAnsi="Arial" w:cs="Arial"/>
          <w:b/>
        </w:rPr>
      </w:pPr>
    </w:p>
    <w:p w:rsidR="00997586" w:rsidRDefault="00997586" w:rsidP="003333C9">
      <w:pPr>
        <w:jc w:val="center"/>
        <w:rPr>
          <w:rFonts w:ascii="Arial" w:hAnsi="Arial" w:cs="Arial"/>
          <w:b/>
        </w:rPr>
      </w:pPr>
    </w:p>
    <w:p w:rsidR="00997586" w:rsidRDefault="00997586" w:rsidP="003333C9">
      <w:pPr>
        <w:jc w:val="center"/>
        <w:rPr>
          <w:rFonts w:ascii="Arial" w:hAnsi="Arial" w:cs="Arial"/>
          <w:b/>
        </w:rPr>
      </w:pPr>
    </w:p>
    <w:p w:rsidR="00997586" w:rsidRDefault="00997586" w:rsidP="003333C9">
      <w:pPr>
        <w:jc w:val="center"/>
        <w:rPr>
          <w:rFonts w:ascii="Arial" w:hAnsi="Arial" w:cs="Arial"/>
          <w:b/>
        </w:rPr>
      </w:pPr>
    </w:p>
    <w:p w:rsidR="00997586" w:rsidRDefault="00997586" w:rsidP="003333C9">
      <w:pPr>
        <w:jc w:val="center"/>
        <w:rPr>
          <w:rFonts w:ascii="Arial" w:hAnsi="Arial" w:cs="Arial"/>
          <w:b/>
        </w:rPr>
      </w:pPr>
    </w:p>
    <w:p w:rsidR="00997586" w:rsidRDefault="00997586" w:rsidP="003333C9">
      <w:pPr>
        <w:jc w:val="center"/>
        <w:rPr>
          <w:rFonts w:ascii="Arial" w:hAnsi="Arial" w:cs="Arial"/>
          <w:b/>
        </w:rPr>
      </w:pPr>
    </w:p>
    <w:p w:rsidR="00997586" w:rsidRDefault="00997586" w:rsidP="003333C9">
      <w:pPr>
        <w:jc w:val="center"/>
        <w:rPr>
          <w:rFonts w:ascii="Arial" w:hAnsi="Arial" w:cs="Arial"/>
          <w:b/>
        </w:rPr>
      </w:pPr>
    </w:p>
    <w:p w:rsidR="00997586" w:rsidRDefault="00997586" w:rsidP="003333C9">
      <w:pPr>
        <w:jc w:val="center"/>
        <w:rPr>
          <w:rFonts w:ascii="Arial" w:hAnsi="Arial" w:cs="Arial"/>
          <w:b/>
        </w:rPr>
      </w:pPr>
    </w:p>
    <w:p w:rsidR="003333C9" w:rsidRPr="00C340D6" w:rsidRDefault="003333C9" w:rsidP="003333C9">
      <w:pPr>
        <w:jc w:val="center"/>
        <w:rPr>
          <w:rFonts w:ascii="Arial" w:hAnsi="Arial" w:cs="Arial"/>
          <w:b/>
        </w:rPr>
      </w:pPr>
      <w:r w:rsidRPr="00C340D6">
        <w:rPr>
          <w:rFonts w:ascii="Arial" w:hAnsi="Arial" w:cs="Arial"/>
          <w:b/>
        </w:rPr>
        <w:lastRenderedPageBreak/>
        <w:t>PRESUPUESTO OFICIAL</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797"/>
        <w:gridCol w:w="1406"/>
        <w:gridCol w:w="1382"/>
        <w:gridCol w:w="2462"/>
      </w:tblGrid>
      <w:tr w:rsidR="003333C9" w:rsidRPr="00C340D6" w:rsidTr="007B5A4E">
        <w:trPr>
          <w:trHeight w:val="280"/>
          <w:jc w:val="center"/>
        </w:trPr>
        <w:tc>
          <w:tcPr>
            <w:tcW w:w="9694" w:type="dxa"/>
            <w:gridSpan w:val="5"/>
            <w:hideMark/>
          </w:tcPr>
          <w:p w:rsidR="003333C9" w:rsidRPr="00625A19" w:rsidRDefault="00625A19" w:rsidP="00625A19">
            <w:pPr>
              <w:pStyle w:val="Ttulo"/>
              <w:jc w:val="both"/>
              <w:rPr>
                <w:rFonts w:ascii="Arial" w:hAnsi="Arial" w:cs="Arial"/>
                <w:b/>
                <w:bCs/>
                <w:i w:val="0"/>
                <w:sz w:val="22"/>
                <w:szCs w:val="22"/>
                <w:lang w:val="es-CO"/>
              </w:rPr>
            </w:pPr>
            <w:r w:rsidRPr="00625A19">
              <w:rPr>
                <w:rFonts w:ascii="Arial" w:hAnsi="Arial" w:cs="Arial"/>
                <w:b/>
                <w:i w:val="0"/>
                <w:sz w:val="22"/>
                <w:szCs w:val="22"/>
              </w:rPr>
              <w:t>“SUMINISTRO DE MUEBLES Y ENSERES PARA DOTACION DE OFICINAS DE RECTORIA Y SECRETARIA PARA LA INSTITUCION EDUCATIVA DOMINGO IRURITA”</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7"/>
          <w:jc w:val="center"/>
        </w:trPr>
        <w:tc>
          <w:tcPr>
            <w:tcW w:w="2647" w:type="dxa"/>
            <w:tcBorders>
              <w:top w:val="single" w:sz="4" w:space="0" w:color="auto"/>
              <w:left w:val="single" w:sz="4" w:space="0" w:color="auto"/>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DETALLE</w:t>
            </w:r>
          </w:p>
          <w:p w:rsidR="003333C9" w:rsidRPr="000744CD" w:rsidRDefault="003333C9" w:rsidP="007B5A4E">
            <w:pPr>
              <w:contextualSpacing/>
              <w:jc w:val="center"/>
              <w:rPr>
                <w:rFonts w:ascii="Arial" w:hAnsi="Arial" w:cs="Arial"/>
                <w:b/>
                <w:bCs/>
                <w:sz w:val="20"/>
                <w:szCs w:val="20"/>
              </w:rPr>
            </w:pPr>
          </w:p>
        </w:tc>
        <w:tc>
          <w:tcPr>
            <w:tcW w:w="1797"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UNIDAD</w:t>
            </w:r>
          </w:p>
          <w:p w:rsidR="003333C9" w:rsidRPr="000744CD" w:rsidRDefault="003333C9" w:rsidP="007B5A4E">
            <w:pPr>
              <w:contextualSpacing/>
              <w:jc w:val="center"/>
              <w:rPr>
                <w:rFonts w:ascii="Arial" w:hAnsi="Arial" w:cs="Arial"/>
                <w:b/>
                <w:bCs/>
                <w:sz w:val="20"/>
                <w:szCs w:val="20"/>
              </w:rPr>
            </w:pPr>
          </w:p>
        </w:tc>
        <w:tc>
          <w:tcPr>
            <w:tcW w:w="1406"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b/>
                <w:bCs/>
                <w:sz w:val="20"/>
                <w:szCs w:val="20"/>
              </w:rPr>
            </w:pPr>
            <w:r w:rsidRPr="000744CD">
              <w:rPr>
                <w:rFonts w:ascii="Arial" w:hAnsi="Arial" w:cs="Arial"/>
                <w:b/>
                <w:bCs/>
                <w:sz w:val="20"/>
                <w:szCs w:val="20"/>
              </w:rPr>
              <w:t>CANTIDAD</w:t>
            </w:r>
          </w:p>
          <w:p w:rsidR="003333C9" w:rsidRPr="000744CD" w:rsidRDefault="003333C9" w:rsidP="007B5A4E">
            <w:pPr>
              <w:contextualSpacing/>
              <w:rPr>
                <w:rFonts w:ascii="Arial" w:hAnsi="Arial" w:cs="Arial"/>
                <w:b/>
                <w:bCs/>
                <w:sz w:val="20"/>
                <w:szCs w:val="20"/>
              </w:rPr>
            </w:pPr>
          </w:p>
        </w:tc>
        <w:tc>
          <w:tcPr>
            <w:tcW w:w="1382"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TERMINO DE EJECUCIÓN</w:t>
            </w:r>
          </w:p>
        </w:tc>
        <w:tc>
          <w:tcPr>
            <w:tcW w:w="2462"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VALOR TOTAL</w:t>
            </w:r>
          </w:p>
          <w:p w:rsidR="003333C9" w:rsidRPr="000744CD" w:rsidRDefault="003333C9" w:rsidP="007B5A4E">
            <w:pPr>
              <w:contextualSpacing/>
              <w:jc w:val="center"/>
              <w:rPr>
                <w:rFonts w:ascii="Arial" w:hAnsi="Arial" w:cs="Arial"/>
                <w:b/>
                <w:bCs/>
                <w:sz w:val="20"/>
                <w:szCs w:val="20"/>
              </w:rPr>
            </w:pP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4"/>
          <w:jc w:val="center"/>
        </w:trPr>
        <w:tc>
          <w:tcPr>
            <w:tcW w:w="969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iCs/>
                <w:sz w:val="20"/>
                <w:szCs w:val="20"/>
              </w:rPr>
            </w:pPr>
            <w:r w:rsidRPr="000744CD">
              <w:rPr>
                <w:rFonts w:ascii="Arial" w:hAnsi="Arial" w:cs="Arial"/>
                <w:iCs/>
                <w:sz w:val="20"/>
                <w:szCs w:val="20"/>
              </w:rPr>
              <w:t>COSTOS DIRECTOS</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77"/>
          <w:jc w:val="center"/>
        </w:trPr>
        <w:tc>
          <w:tcPr>
            <w:tcW w:w="2647" w:type="dxa"/>
            <w:tcBorders>
              <w:top w:val="nil"/>
              <w:left w:val="single" w:sz="4" w:space="0" w:color="auto"/>
              <w:bottom w:val="single" w:sz="4" w:space="0" w:color="auto"/>
              <w:right w:val="single" w:sz="4" w:space="0" w:color="auto"/>
            </w:tcBorders>
            <w:shd w:val="clear" w:color="auto" w:fill="auto"/>
            <w:vAlign w:val="bottom"/>
          </w:tcPr>
          <w:p w:rsidR="003333C9" w:rsidRPr="000744CD" w:rsidRDefault="00997586" w:rsidP="00997586">
            <w:pPr>
              <w:contextualSpacing/>
              <w:rPr>
                <w:rFonts w:ascii="Arial" w:hAnsi="Arial" w:cs="Arial"/>
                <w:b/>
                <w:bCs/>
                <w:sz w:val="20"/>
                <w:szCs w:val="20"/>
              </w:rPr>
            </w:pPr>
            <w:r w:rsidRPr="00924DF5">
              <w:rPr>
                <w:rFonts w:ascii="Arial" w:hAnsi="Arial" w:cs="Arial"/>
                <w:sz w:val="22"/>
                <w:szCs w:val="22"/>
              </w:rPr>
              <w:t xml:space="preserve">Muebles y Enseres y Equipo </w:t>
            </w:r>
            <w:r>
              <w:rPr>
                <w:rFonts w:ascii="Arial" w:hAnsi="Arial" w:cs="Arial"/>
                <w:sz w:val="22"/>
                <w:szCs w:val="22"/>
              </w:rPr>
              <w:t>d</w:t>
            </w:r>
            <w:r w:rsidRPr="00924DF5">
              <w:rPr>
                <w:rFonts w:ascii="Arial" w:hAnsi="Arial" w:cs="Arial"/>
                <w:sz w:val="22"/>
                <w:szCs w:val="22"/>
              </w:rPr>
              <w:t>e Oficina</w:t>
            </w:r>
            <w:r>
              <w:rPr>
                <w:rFonts w:ascii="Arial" w:hAnsi="Arial" w:cs="Arial"/>
                <w:b/>
                <w:bCs/>
                <w:sz w:val="20"/>
                <w:szCs w:val="20"/>
              </w:rPr>
              <w:t xml:space="preserve"> </w:t>
            </w:r>
          </w:p>
        </w:tc>
        <w:tc>
          <w:tcPr>
            <w:tcW w:w="1797" w:type="dxa"/>
            <w:tcBorders>
              <w:top w:val="nil"/>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p w:rsidR="003333C9" w:rsidRPr="000744CD" w:rsidRDefault="00997586" w:rsidP="007B5A4E">
            <w:pPr>
              <w:contextualSpacing/>
              <w:jc w:val="center"/>
              <w:rPr>
                <w:rFonts w:ascii="Arial" w:hAnsi="Arial" w:cs="Arial"/>
                <w:sz w:val="20"/>
                <w:szCs w:val="20"/>
              </w:rPr>
            </w:pPr>
            <w:r>
              <w:rPr>
                <w:rFonts w:ascii="Arial" w:hAnsi="Arial" w:cs="Arial"/>
                <w:sz w:val="20"/>
                <w:szCs w:val="20"/>
              </w:rPr>
              <w:t>4</w:t>
            </w:r>
            <w:r w:rsidR="003333C9">
              <w:rPr>
                <w:rFonts w:ascii="Arial" w:hAnsi="Arial" w:cs="Arial"/>
                <w:sz w:val="20"/>
                <w:szCs w:val="20"/>
              </w:rPr>
              <w:t xml:space="preserve"> </w:t>
            </w:r>
            <w:r w:rsidR="004341F1">
              <w:rPr>
                <w:rFonts w:ascii="Arial" w:hAnsi="Arial" w:cs="Arial"/>
                <w:sz w:val="20"/>
                <w:szCs w:val="20"/>
              </w:rPr>
              <w:t>ítem</w:t>
            </w: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rPr>
                <w:rFonts w:ascii="Arial" w:hAnsi="Arial" w:cs="Arial"/>
                <w:sz w:val="20"/>
                <w:szCs w:val="20"/>
              </w:rPr>
            </w:pPr>
          </w:p>
        </w:tc>
        <w:tc>
          <w:tcPr>
            <w:tcW w:w="1406" w:type="dxa"/>
            <w:tcBorders>
              <w:top w:val="nil"/>
              <w:left w:val="nil"/>
              <w:bottom w:val="single" w:sz="4" w:space="0" w:color="auto"/>
              <w:right w:val="single" w:sz="4" w:space="0" w:color="auto"/>
            </w:tcBorders>
            <w:shd w:val="clear" w:color="auto" w:fill="auto"/>
            <w:vAlign w:val="center"/>
          </w:tcPr>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r w:rsidRPr="000744CD">
              <w:rPr>
                <w:rFonts w:ascii="Arial" w:hAnsi="Arial" w:cs="Arial"/>
                <w:sz w:val="20"/>
                <w:szCs w:val="20"/>
              </w:rPr>
              <w:t>Global</w:t>
            </w: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tc>
        <w:tc>
          <w:tcPr>
            <w:tcW w:w="1382" w:type="dxa"/>
            <w:tcBorders>
              <w:top w:val="nil"/>
              <w:left w:val="nil"/>
              <w:bottom w:val="single" w:sz="4" w:space="0" w:color="auto"/>
              <w:right w:val="single" w:sz="4" w:space="0" w:color="auto"/>
            </w:tcBorders>
            <w:shd w:val="clear" w:color="auto" w:fill="auto"/>
            <w:vAlign w:val="center"/>
          </w:tcPr>
          <w:p w:rsidR="003333C9" w:rsidRPr="000744CD" w:rsidRDefault="003333C9" w:rsidP="00997586">
            <w:pPr>
              <w:contextualSpacing/>
              <w:jc w:val="center"/>
              <w:rPr>
                <w:rFonts w:ascii="Arial" w:hAnsi="Arial" w:cs="Arial"/>
                <w:sz w:val="20"/>
                <w:szCs w:val="20"/>
              </w:rPr>
            </w:pPr>
            <w:r w:rsidRPr="000744CD">
              <w:rPr>
                <w:rFonts w:ascii="Arial" w:hAnsi="Arial" w:cs="Arial"/>
                <w:sz w:val="20"/>
                <w:szCs w:val="20"/>
              </w:rPr>
              <w:t xml:space="preserve">Hasta </w:t>
            </w:r>
            <w:r w:rsidR="00997586">
              <w:rPr>
                <w:rFonts w:ascii="Arial" w:hAnsi="Arial" w:cs="Arial"/>
                <w:sz w:val="20"/>
                <w:szCs w:val="20"/>
              </w:rPr>
              <w:t>un</w:t>
            </w:r>
            <w:r w:rsidR="00AF64BF">
              <w:rPr>
                <w:rFonts w:ascii="Arial" w:hAnsi="Arial" w:cs="Arial"/>
                <w:sz w:val="20"/>
                <w:szCs w:val="20"/>
              </w:rPr>
              <w:t xml:space="preserve"> </w:t>
            </w:r>
            <w:r w:rsidR="00D75A16">
              <w:rPr>
                <w:rFonts w:ascii="Arial" w:hAnsi="Arial" w:cs="Arial"/>
                <w:sz w:val="20"/>
                <w:szCs w:val="20"/>
              </w:rPr>
              <w:t>(</w:t>
            </w:r>
            <w:r w:rsidR="00AF64BF">
              <w:rPr>
                <w:rFonts w:ascii="Arial" w:hAnsi="Arial" w:cs="Arial"/>
                <w:sz w:val="20"/>
                <w:szCs w:val="20"/>
              </w:rPr>
              <w:t>0</w:t>
            </w:r>
            <w:r w:rsidR="00997586">
              <w:rPr>
                <w:rFonts w:ascii="Arial" w:hAnsi="Arial" w:cs="Arial"/>
                <w:sz w:val="20"/>
                <w:szCs w:val="20"/>
              </w:rPr>
              <w:t>1</w:t>
            </w:r>
            <w:r w:rsidR="00D75A16">
              <w:rPr>
                <w:rFonts w:ascii="Arial" w:hAnsi="Arial" w:cs="Arial"/>
                <w:sz w:val="20"/>
                <w:szCs w:val="20"/>
              </w:rPr>
              <w:t>)</w:t>
            </w:r>
            <w:r w:rsidR="00997586">
              <w:rPr>
                <w:rFonts w:ascii="Arial" w:hAnsi="Arial" w:cs="Arial"/>
                <w:sz w:val="20"/>
                <w:szCs w:val="20"/>
              </w:rPr>
              <w:t xml:space="preserve"> mes calendario</w:t>
            </w:r>
          </w:p>
        </w:tc>
        <w:tc>
          <w:tcPr>
            <w:tcW w:w="2462" w:type="dxa"/>
            <w:tcBorders>
              <w:top w:val="nil"/>
              <w:left w:val="nil"/>
              <w:bottom w:val="single" w:sz="4" w:space="0" w:color="auto"/>
              <w:right w:val="single" w:sz="4" w:space="0" w:color="auto"/>
            </w:tcBorders>
            <w:shd w:val="clear" w:color="auto" w:fill="auto"/>
            <w:vAlign w:val="center"/>
          </w:tcPr>
          <w:p w:rsidR="003333C9" w:rsidRPr="000744CD" w:rsidRDefault="003333C9" w:rsidP="00625A19">
            <w:pPr>
              <w:pStyle w:val="MINUTAS"/>
              <w:tabs>
                <w:tab w:val="right" w:leader="underscore" w:pos="6350"/>
              </w:tabs>
              <w:spacing w:before="0"/>
              <w:ind w:left="0" w:right="0" w:firstLine="0"/>
              <w:jc w:val="center"/>
              <w:rPr>
                <w:rFonts w:ascii="Arial" w:hAnsi="Arial" w:cs="Arial"/>
                <w:b/>
              </w:rPr>
            </w:pPr>
            <w:r w:rsidRPr="000744CD">
              <w:rPr>
                <w:rFonts w:ascii="Arial" w:hAnsi="Arial" w:cs="Arial"/>
                <w:lang w:val="es-CO"/>
              </w:rPr>
              <w:t>$</w:t>
            </w:r>
            <w:r w:rsidR="00625A19">
              <w:rPr>
                <w:rFonts w:ascii="Arial" w:hAnsi="Arial" w:cs="Arial"/>
                <w:lang w:val="es-CO"/>
              </w:rPr>
              <w:t>5</w:t>
            </w:r>
            <w:r w:rsidR="00AF64BF">
              <w:rPr>
                <w:rFonts w:ascii="Arial" w:hAnsi="Arial" w:cs="Arial"/>
                <w:lang w:val="es-CO"/>
              </w:rPr>
              <w:t>.</w:t>
            </w:r>
            <w:r w:rsidR="00625A19">
              <w:rPr>
                <w:rFonts w:ascii="Arial" w:hAnsi="Arial" w:cs="Arial"/>
                <w:lang w:val="es-CO"/>
              </w:rPr>
              <w:t>0</w:t>
            </w:r>
            <w:r w:rsidR="00AF64BF">
              <w:rPr>
                <w:rFonts w:ascii="Arial" w:hAnsi="Arial" w:cs="Arial"/>
                <w:lang w:val="es-CO"/>
              </w:rPr>
              <w:t>00</w:t>
            </w:r>
            <w:r>
              <w:rPr>
                <w:rFonts w:ascii="Arial" w:hAnsi="Arial" w:cs="Arial"/>
                <w:lang w:val="es-CO"/>
              </w:rPr>
              <w:t>.</w:t>
            </w:r>
            <w:r w:rsidR="00C6697D">
              <w:rPr>
                <w:rFonts w:ascii="Arial" w:hAnsi="Arial" w:cs="Arial"/>
                <w:lang w:val="es-CO"/>
              </w:rPr>
              <w:t>000</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4"/>
          <w:jc w:val="center"/>
        </w:trPr>
        <w:tc>
          <w:tcPr>
            <w:tcW w:w="2647" w:type="dxa"/>
            <w:tcBorders>
              <w:top w:val="nil"/>
              <w:left w:val="single" w:sz="4" w:space="0" w:color="auto"/>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b/>
                <w:bCs/>
                <w:sz w:val="20"/>
                <w:szCs w:val="20"/>
              </w:rPr>
            </w:pPr>
          </w:p>
        </w:tc>
        <w:tc>
          <w:tcPr>
            <w:tcW w:w="1797" w:type="dxa"/>
            <w:tcBorders>
              <w:top w:val="nil"/>
              <w:left w:val="nil"/>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sz w:val="20"/>
                <w:szCs w:val="20"/>
              </w:rPr>
            </w:pPr>
          </w:p>
        </w:tc>
        <w:tc>
          <w:tcPr>
            <w:tcW w:w="1406" w:type="dxa"/>
            <w:tcBorders>
              <w:top w:val="nil"/>
              <w:left w:val="nil"/>
              <w:bottom w:val="single" w:sz="4" w:space="0" w:color="auto"/>
              <w:right w:val="single" w:sz="4" w:space="0" w:color="auto"/>
            </w:tcBorders>
            <w:shd w:val="clear" w:color="auto" w:fill="auto"/>
            <w:vAlign w:val="center"/>
          </w:tcPr>
          <w:p w:rsidR="003333C9" w:rsidRPr="000744CD" w:rsidRDefault="003333C9" w:rsidP="007B5A4E">
            <w:pPr>
              <w:contextualSpacing/>
              <w:jc w:val="center"/>
              <w:rPr>
                <w:rFonts w:ascii="Arial" w:hAnsi="Arial" w:cs="Arial"/>
                <w:sz w:val="20"/>
                <w:szCs w:val="20"/>
              </w:rPr>
            </w:pPr>
          </w:p>
        </w:tc>
        <w:tc>
          <w:tcPr>
            <w:tcW w:w="1382" w:type="dxa"/>
            <w:tcBorders>
              <w:top w:val="nil"/>
              <w:left w:val="nil"/>
              <w:bottom w:val="single" w:sz="4" w:space="0" w:color="auto"/>
              <w:right w:val="single" w:sz="4" w:space="0" w:color="auto"/>
            </w:tcBorders>
            <w:shd w:val="clear" w:color="auto" w:fill="auto"/>
            <w:vAlign w:val="center"/>
          </w:tcPr>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r w:rsidRPr="000744CD">
              <w:rPr>
                <w:rFonts w:ascii="Arial" w:hAnsi="Arial" w:cs="Arial"/>
                <w:sz w:val="20"/>
                <w:szCs w:val="20"/>
              </w:rPr>
              <w:t>TOTAL:</w:t>
            </w:r>
          </w:p>
        </w:tc>
        <w:tc>
          <w:tcPr>
            <w:tcW w:w="2462" w:type="dxa"/>
            <w:tcBorders>
              <w:top w:val="nil"/>
              <w:left w:val="nil"/>
              <w:bottom w:val="single" w:sz="4" w:space="0" w:color="auto"/>
              <w:right w:val="single" w:sz="4" w:space="0" w:color="auto"/>
            </w:tcBorders>
            <w:shd w:val="clear" w:color="auto" w:fill="auto"/>
            <w:vAlign w:val="center"/>
          </w:tcPr>
          <w:p w:rsidR="003333C9" w:rsidRPr="000744CD" w:rsidRDefault="003333C9" w:rsidP="00997586">
            <w:pPr>
              <w:pStyle w:val="MINUTAS"/>
              <w:tabs>
                <w:tab w:val="right" w:leader="underscore" w:pos="6350"/>
              </w:tabs>
              <w:spacing w:before="0"/>
              <w:ind w:left="0" w:right="0" w:firstLine="0"/>
              <w:jc w:val="center"/>
              <w:rPr>
                <w:rFonts w:ascii="Arial" w:hAnsi="Arial" w:cs="Arial"/>
                <w:b/>
              </w:rPr>
            </w:pPr>
            <w:r w:rsidRPr="000744CD">
              <w:rPr>
                <w:rFonts w:ascii="Arial" w:hAnsi="Arial" w:cs="Arial"/>
                <w:lang w:val="es-CO"/>
              </w:rPr>
              <w:t>$</w:t>
            </w:r>
            <w:r w:rsidR="00997586">
              <w:rPr>
                <w:rFonts w:ascii="Arial" w:hAnsi="Arial" w:cs="Arial"/>
                <w:lang w:val="es-CO"/>
              </w:rPr>
              <w:t>5</w:t>
            </w:r>
            <w:r w:rsidR="00AF64BF">
              <w:rPr>
                <w:rFonts w:ascii="Arial" w:hAnsi="Arial" w:cs="Arial"/>
                <w:lang w:val="es-CO"/>
              </w:rPr>
              <w:t>.</w:t>
            </w:r>
            <w:r w:rsidR="00997586">
              <w:rPr>
                <w:rFonts w:ascii="Arial" w:hAnsi="Arial" w:cs="Arial"/>
                <w:lang w:val="es-CO"/>
              </w:rPr>
              <w:t>0</w:t>
            </w:r>
            <w:r w:rsidR="00AF64BF">
              <w:rPr>
                <w:rFonts w:ascii="Arial" w:hAnsi="Arial" w:cs="Arial"/>
                <w:lang w:val="es-CO"/>
              </w:rPr>
              <w:t>00</w:t>
            </w:r>
            <w:r>
              <w:rPr>
                <w:rFonts w:ascii="Arial" w:hAnsi="Arial" w:cs="Arial"/>
                <w:lang w:val="es-CO"/>
              </w:rPr>
              <w:t>.</w:t>
            </w:r>
            <w:r w:rsidR="00C6697D">
              <w:rPr>
                <w:rFonts w:ascii="Arial" w:hAnsi="Arial" w:cs="Arial"/>
                <w:lang w:val="es-CO"/>
              </w:rPr>
              <w:t>000</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5"/>
          <w:jc w:val="center"/>
        </w:trPr>
        <w:tc>
          <w:tcPr>
            <w:tcW w:w="969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33C9" w:rsidRPr="00C340D6" w:rsidRDefault="003333C9" w:rsidP="007B5A4E">
            <w:pPr>
              <w:contextualSpacing/>
              <w:rPr>
                <w:rFonts w:ascii="Arial" w:hAnsi="Arial" w:cs="Arial"/>
                <w:b/>
                <w:bCs/>
                <w:sz w:val="20"/>
                <w:szCs w:val="20"/>
              </w:rPr>
            </w:pPr>
          </w:p>
        </w:tc>
      </w:tr>
    </w:tbl>
    <w:p w:rsidR="003333C9" w:rsidRPr="00C340D6" w:rsidRDefault="003333C9" w:rsidP="003333C9">
      <w:pPr>
        <w:pStyle w:val="Textoindependiente"/>
        <w:contextualSpacing/>
        <w:rPr>
          <w:b/>
        </w:rPr>
      </w:pPr>
    </w:p>
    <w:p w:rsidR="003333C9" w:rsidRPr="00C340D6" w:rsidRDefault="003333C9" w:rsidP="003333C9">
      <w:pPr>
        <w:pStyle w:val="Textoindependiente"/>
        <w:contextualSpacing/>
        <w:rPr>
          <w:b/>
        </w:rPr>
      </w:pPr>
    </w:p>
    <w:p w:rsidR="003333C9" w:rsidRPr="00C340D6" w:rsidRDefault="003333C9" w:rsidP="003333C9">
      <w:pPr>
        <w:pStyle w:val="Textoindependiente"/>
        <w:rPr>
          <w:sz w:val="22"/>
          <w:szCs w:val="22"/>
        </w:rPr>
      </w:pPr>
    </w:p>
    <w:p w:rsidR="00DE01BF" w:rsidRPr="00DE01BF" w:rsidRDefault="0078379D" w:rsidP="00DE01BF">
      <w:pPr>
        <w:rPr>
          <w:rFonts w:ascii="Arial" w:hAnsi="Arial" w:cs="Arial"/>
          <w:b/>
          <w:sz w:val="22"/>
          <w:szCs w:val="22"/>
        </w:rPr>
      </w:pPr>
      <w:r w:rsidRPr="00DE01BF">
        <w:rPr>
          <w:rFonts w:ascii="Arial" w:hAnsi="Arial" w:cs="Arial"/>
          <w:b/>
          <w:sz w:val="22"/>
          <w:szCs w:val="22"/>
        </w:rPr>
        <w:t xml:space="preserve">Lic. ITALO REYES GONZALEZ </w:t>
      </w:r>
      <w:r w:rsidR="00DE01BF" w:rsidRPr="00DE01BF">
        <w:rPr>
          <w:rFonts w:ascii="Arial" w:hAnsi="Arial" w:cs="Arial"/>
          <w:b/>
          <w:sz w:val="22"/>
          <w:szCs w:val="22"/>
        </w:rPr>
        <w:t xml:space="preserve"> </w:t>
      </w:r>
    </w:p>
    <w:p w:rsidR="00DE01BF" w:rsidRPr="00DE01BF" w:rsidRDefault="00DE01BF" w:rsidP="00DE01BF">
      <w:pPr>
        <w:rPr>
          <w:rFonts w:ascii="Arial" w:hAnsi="Arial" w:cs="Arial"/>
          <w:b/>
          <w:bCs/>
          <w:sz w:val="22"/>
          <w:szCs w:val="22"/>
        </w:rPr>
      </w:pPr>
      <w:r w:rsidRPr="00DE01BF">
        <w:rPr>
          <w:rFonts w:ascii="Arial" w:hAnsi="Arial" w:cs="Arial"/>
          <w:b/>
          <w:bCs/>
          <w:sz w:val="22"/>
          <w:szCs w:val="22"/>
        </w:rPr>
        <w:t>Rector</w:t>
      </w:r>
    </w:p>
    <w:p w:rsidR="0078379D" w:rsidRDefault="00DE01BF" w:rsidP="00DE01BF">
      <w:pPr>
        <w:rPr>
          <w:rFonts w:ascii="Arial" w:hAnsi="Arial" w:cs="Arial"/>
          <w:b/>
          <w:bCs/>
          <w:sz w:val="22"/>
          <w:szCs w:val="22"/>
        </w:rPr>
      </w:pPr>
      <w:r w:rsidRPr="00DE01BF">
        <w:rPr>
          <w:rFonts w:ascii="Arial" w:hAnsi="Arial" w:cs="Arial"/>
          <w:b/>
          <w:bCs/>
          <w:sz w:val="22"/>
          <w:szCs w:val="22"/>
        </w:rPr>
        <w:t xml:space="preserve">Institución educativa </w:t>
      </w:r>
      <w:r w:rsidR="0078379D">
        <w:rPr>
          <w:rFonts w:ascii="Arial" w:hAnsi="Arial" w:cs="Arial"/>
          <w:b/>
          <w:bCs/>
          <w:sz w:val="22"/>
          <w:szCs w:val="22"/>
        </w:rPr>
        <w:t>DOMINGO IRURITA</w:t>
      </w:r>
    </w:p>
    <w:p w:rsidR="0078379D" w:rsidRDefault="0078379D" w:rsidP="00DE01BF">
      <w:pPr>
        <w:rPr>
          <w:rFonts w:ascii="Arial" w:hAnsi="Arial" w:cs="Arial"/>
          <w:b/>
          <w:bCs/>
          <w:sz w:val="22"/>
          <w:szCs w:val="22"/>
        </w:rPr>
      </w:pPr>
    </w:p>
    <w:p w:rsidR="00DE01BF" w:rsidRPr="00DE01BF" w:rsidRDefault="00DE01BF" w:rsidP="00DE01BF">
      <w:pPr>
        <w:rPr>
          <w:rFonts w:ascii="Arial" w:hAnsi="Arial" w:cs="Arial"/>
          <w:b/>
          <w:bCs/>
          <w:sz w:val="22"/>
          <w:szCs w:val="22"/>
        </w:rPr>
      </w:pPr>
    </w:p>
    <w:p w:rsidR="00DE01BF" w:rsidRPr="00DE01BF" w:rsidRDefault="00DE01BF" w:rsidP="00DE01BF">
      <w:pPr>
        <w:rPr>
          <w:rFonts w:ascii="Arial" w:hAnsi="Arial" w:cs="Arial"/>
          <w:b/>
          <w:sz w:val="22"/>
          <w:szCs w:val="22"/>
        </w:rPr>
      </w:pPr>
    </w:p>
    <w:p w:rsidR="00DE01BF" w:rsidRPr="00DE01BF" w:rsidRDefault="00220C18" w:rsidP="00DE01BF">
      <w:pPr>
        <w:rPr>
          <w:rFonts w:ascii="Arial" w:hAnsi="Arial" w:cs="Arial"/>
          <w:sz w:val="22"/>
          <w:szCs w:val="22"/>
        </w:rPr>
      </w:pPr>
      <w:r>
        <w:rPr>
          <w:rFonts w:ascii="Arial" w:hAnsi="Arial" w:cs="Arial"/>
          <w:b/>
          <w:sz w:val="22"/>
          <w:szCs w:val="22"/>
        </w:rPr>
        <w:t xml:space="preserve"> Proyecto: </w:t>
      </w:r>
    </w:p>
    <w:p w:rsidR="00011A2A" w:rsidRDefault="00DE01BF" w:rsidP="00C6697D">
      <w:pPr>
        <w:rPr>
          <w:rFonts w:ascii="Arial" w:hAnsi="Arial" w:cs="Arial"/>
          <w:b/>
          <w:sz w:val="22"/>
          <w:szCs w:val="22"/>
          <w:u w:val="single"/>
        </w:rPr>
      </w:pPr>
      <w:r w:rsidRPr="00DE01BF">
        <w:rPr>
          <w:rFonts w:ascii="Arial" w:hAnsi="Arial" w:cs="Arial"/>
          <w:b/>
          <w:sz w:val="22"/>
          <w:szCs w:val="22"/>
        </w:rPr>
        <w:t xml:space="preserve"> Aprobó:</w:t>
      </w:r>
      <w:r w:rsidRPr="00DE01BF">
        <w:rPr>
          <w:rFonts w:ascii="Arial" w:hAnsi="Arial" w:cs="Arial"/>
          <w:sz w:val="22"/>
          <w:szCs w:val="22"/>
        </w:rPr>
        <w:t xml:space="preserve"> Rector</w:t>
      </w: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sectPr w:rsidR="00011A2A" w:rsidSect="00FB54C8">
      <w:headerReference w:type="default" r:id="rId8"/>
      <w:footerReference w:type="default" r:id="rId9"/>
      <w:pgSz w:w="12240" w:h="15840" w:code="1"/>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74" w:rsidRDefault="00435E74" w:rsidP="00ED6C7D">
      <w:r>
        <w:separator/>
      </w:r>
    </w:p>
  </w:endnote>
  <w:endnote w:type="continuationSeparator" w:id="0">
    <w:p w:rsidR="00435E74" w:rsidRDefault="00435E74" w:rsidP="00ED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4E" w:rsidRPr="00A12382" w:rsidRDefault="0098034E" w:rsidP="00FD35A2">
    <w:pPr>
      <w:pStyle w:val="Piedepgina"/>
      <w:jc w:val="center"/>
      <w:rPr>
        <w:b/>
        <w:sz w:val="22"/>
        <w:szCs w:val="22"/>
        <w:lang w:val="es-CO"/>
      </w:rPr>
    </w:pPr>
    <w:r w:rsidRPr="00A12382">
      <w:rPr>
        <w:b/>
        <w:sz w:val="22"/>
        <w:szCs w:val="22"/>
        <w:lang w:val="es-CO"/>
      </w:rPr>
      <w:t>Ventanilla única carrera 25 N° 21-52 B/Recreo Tel. 2714226</w:t>
    </w:r>
  </w:p>
  <w:p w:rsidR="0098034E" w:rsidRPr="00A12382" w:rsidRDefault="0098034E" w:rsidP="00FD35A2">
    <w:pPr>
      <w:pStyle w:val="Piedepgina"/>
      <w:jc w:val="center"/>
      <w:rPr>
        <w:sz w:val="22"/>
        <w:szCs w:val="22"/>
        <w:lang w:val="es-CO"/>
      </w:rPr>
    </w:pPr>
    <w:r w:rsidRPr="00A12382">
      <w:rPr>
        <w:b/>
        <w:sz w:val="22"/>
        <w:szCs w:val="22"/>
        <w:lang w:val="es-CO"/>
      </w:rPr>
      <w:t xml:space="preserve">Email: </w:t>
    </w:r>
    <w:hyperlink r:id="rId1" w:history="1">
      <w:r w:rsidRPr="007F6B6C">
        <w:rPr>
          <w:rStyle w:val="Hipervnculo"/>
          <w:b/>
          <w:sz w:val="22"/>
          <w:szCs w:val="22"/>
          <w:lang w:val="es-CO"/>
        </w:rPr>
        <w:t>iedirurita@sem</w:t>
      </w:r>
      <w:r>
        <w:rPr>
          <w:rStyle w:val="Hipervnculo"/>
          <w:b/>
          <w:sz w:val="22"/>
          <w:szCs w:val="22"/>
          <w:lang w:val="es-CO"/>
        </w:rPr>
        <w:t>pal</w:t>
      </w:r>
      <w:r w:rsidRPr="007F6B6C">
        <w:rPr>
          <w:rStyle w:val="Hipervnculo"/>
          <w:b/>
          <w:sz w:val="22"/>
          <w:szCs w:val="22"/>
          <w:lang w:val="es-CO"/>
        </w:rPr>
        <w:t>mira.gov.co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74" w:rsidRDefault="00435E74" w:rsidP="00ED6C7D">
      <w:r>
        <w:separator/>
      </w:r>
    </w:p>
  </w:footnote>
  <w:footnote w:type="continuationSeparator" w:id="0">
    <w:p w:rsidR="00435E74" w:rsidRDefault="00435E74" w:rsidP="00ED6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5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784"/>
    </w:tblGrid>
    <w:tr w:rsidR="0098034E" w:rsidRPr="00B43FB7" w:rsidTr="008A243B">
      <w:trPr>
        <w:trHeight w:val="1474"/>
      </w:trPr>
      <w:tc>
        <w:tcPr>
          <w:tcW w:w="1276" w:type="dxa"/>
        </w:tcPr>
        <w:p w:rsidR="0098034E" w:rsidRPr="00B43FB7" w:rsidRDefault="0098034E" w:rsidP="00874CC5">
          <w:pPr>
            <w:pStyle w:val="Encabezado"/>
            <w:tabs>
              <w:tab w:val="clear" w:pos="4513"/>
              <w:tab w:val="clear" w:pos="9026"/>
              <w:tab w:val="left" w:pos="2415"/>
            </w:tabs>
            <w:rPr>
              <w:sz w:val="22"/>
              <w:szCs w:val="22"/>
              <w:lang w:val="es-ES_tradnl" w:eastAsia="en-US"/>
            </w:rPr>
          </w:pPr>
          <w:r w:rsidRPr="006C29E6">
            <w:rPr>
              <w:noProof/>
              <w:sz w:val="22"/>
              <w:szCs w:val="22"/>
              <w:lang w:val="es-CO" w:eastAsia="es-CO"/>
            </w:rPr>
            <w:drawing>
              <wp:anchor distT="0" distB="0" distL="114300" distR="114300" simplePos="0" relativeHeight="251658240" behindDoc="1" locked="0" layoutInCell="1" allowOverlap="1" wp14:anchorId="39FD3397" wp14:editId="41B0F628">
                <wp:simplePos x="0" y="0"/>
                <wp:positionH relativeFrom="column">
                  <wp:posOffset>-27305</wp:posOffset>
                </wp:positionH>
                <wp:positionV relativeFrom="paragraph">
                  <wp:posOffset>88900</wp:posOffset>
                </wp:positionV>
                <wp:extent cx="672958" cy="952500"/>
                <wp:effectExtent l="0" t="0" r="0" b="0"/>
                <wp:wrapTight wrapText="bothSides">
                  <wp:wrapPolygon edited="0">
                    <wp:start x="0" y="0"/>
                    <wp:lineTo x="0" y="21168"/>
                    <wp:lineTo x="20805" y="21168"/>
                    <wp:lineTo x="20805" y="0"/>
                    <wp:lineTo x="0" y="0"/>
                  </wp:wrapPolygon>
                </wp:wrapTight>
                <wp:docPr id="4"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2958" cy="952500"/>
                        </a:xfrm>
                        <a:prstGeom prst="rect">
                          <a:avLst/>
                        </a:prstGeom>
                        <a:noFill/>
                        <a:ln w="9525">
                          <a:noFill/>
                          <a:miter lim="800000"/>
                          <a:headEnd/>
                          <a:tailEnd/>
                        </a:ln>
                      </pic:spPr>
                    </pic:pic>
                  </a:graphicData>
                </a:graphic>
              </wp:anchor>
            </w:drawing>
          </w:r>
        </w:p>
      </w:tc>
      <w:tc>
        <w:tcPr>
          <w:tcW w:w="8784" w:type="dxa"/>
          <w:vAlign w:val="center"/>
        </w:tcPr>
        <w:p w:rsidR="0098034E" w:rsidRDefault="0098034E" w:rsidP="00874CC5">
          <w:pPr>
            <w:pStyle w:val="Encabezado"/>
            <w:spacing w:line="276" w:lineRule="auto"/>
            <w:jc w:val="center"/>
            <w:rPr>
              <w:rFonts w:ascii="Arial" w:hAnsi="Arial" w:cs="Arial"/>
              <w:b/>
              <w:sz w:val="32"/>
              <w:szCs w:val="32"/>
              <w:lang w:val="es-ES_tradnl" w:eastAsia="en-US"/>
            </w:rPr>
          </w:pPr>
          <w:r w:rsidRPr="002E1F11">
            <w:rPr>
              <w:rFonts w:ascii="Arial" w:hAnsi="Arial" w:cs="Arial"/>
              <w:b/>
              <w:sz w:val="32"/>
              <w:szCs w:val="32"/>
              <w:lang w:val="es-ES_tradnl" w:eastAsia="en-US"/>
            </w:rPr>
            <w:t xml:space="preserve">INSTITUCIÓN EDUCATIVA </w:t>
          </w:r>
          <w:r>
            <w:rPr>
              <w:rFonts w:ascii="Arial" w:hAnsi="Arial" w:cs="Arial"/>
              <w:b/>
              <w:sz w:val="32"/>
              <w:szCs w:val="32"/>
              <w:lang w:val="es-ES_tradnl" w:eastAsia="en-US"/>
            </w:rPr>
            <w:t>DOMINGO IRURITA</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Nit: 815.001.098-2</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Código Dane 176520002163</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Núcleo de Desarrollo Educativo y Cultural 03  “Jorge Eliécer Gaitán”</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Resolución de fusión no 1789 de septiembre 04 de 2.002</w:t>
          </w:r>
        </w:p>
        <w:p w:rsidR="0098034E" w:rsidRPr="008E1A58" w:rsidRDefault="0098034E" w:rsidP="008E1A58">
          <w:pPr>
            <w:pStyle w:val="Encabezado"/>
            <w:spacing w:line="276" w:lineRule="auto"/>
            <w:jc w:val="center"/>
            <w:rPr>
              <w:rFonts w:ascii="Arial" w:hAnsi="Arial" w:cs="Arial"/>
              <w:b/>
              <w:sz w:val="32"/>
              <w:szCs w:val="32"/>
              <w:lang w:val="es-ES_tradnl" w:eastAsia="en-US"/>
            </w:rPr>
          </w:pPr>
          <w:r w:rsidRPr="00B83C03">
            <w:rPr>
              <w:rFonts w:ascii="Tahoma" w:hAnsi="Tahoma" w:cs="Tahoma"/>
              <w:b/>
              <w:bCs/>
              <w:lang w:val="es-CO"/>
            </w:rPr>
            <w:t>Reconocimiento de estudios No. 690 de mayo 07/2007</w:t>
          </w:r>
          <w:r w:rsidRPr="009A23F4">
            <w:rPr>
              <w:rFonts w:ascii="Monotype Corsiva" w:hAnsi="Monotype Corsiva" w:cs="Arial"/>
              <w:b/>
              <w:bCs/>
              <w:sz w:val="28"/>
              <w:szCs w:val="40"/>
              <w:lang w:val="es-CO"/>
            </w:rPr>
            <w:t xml:space="preserve">  </w:t>
          </w:r>
        </w:p>
      </w:tc>
    </w:tr>
  </w:tbl>
  <w:p w:rsidR="0098034E" w:rsidRPr="008A243B" w:rsidRDefault="0098034E">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2ABF9"/>
    <w:multiLevelType w:val="hybridMultilevel"/>
    <w:tmpl w:val="D07E16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3"/>
    <w:multiLevelType w:val="multilevel"/>
    <w:tmpl w:val="00000886"/>
    <w:lvl w:ilvl="0">
      <w:numFmt w:val="bullet"/>
      <w:lvlText w:val="*"/>
      <w:lvlJc w:val="left"/>
      <w:pPr>
        <w:ind w:hanging="159"/>
      </w:pPr>
      <w:rPr>
        <w14:shadow w14:blurRad="50800" w14:dist="38100" w14:dir="2700000" w14:sx="100000" w14:sy="100000" w14:kx="0" w14:ky="0" w14:algn="tl">
          <w14:srgbClr w14:val="000000">
            <w14:alpha w14:val="60000"/>
          </w14:srgbClr>
        </w14:shadow>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FD1B3E"/>
    <w:multiLevelType w:val="hybridMultilevel"/>
    <w:tmpl w:val="616CFC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4282EA2"/>
    <w:multiLevelType w:val="multilevel"/>
    <w:tmpl w:val="8950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F150F"/>
    <w:multiLevelType w:val="hybridMultilevel"/>
    <w:tmpl w:val="6C2096FE"/>
    <w:lvl w:ilvl="0" w:tplc="C46CFFCA">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07208"/>
    <w:multiLevelType w:val="hybridMultilevel"/>
    <w:tmpl w:val="820C8BC2"/>
    <w:lvl w:ilvl="0" w:tplc="1CD6A9A4">
      <w:start w:val="1"/>
      <w:numFmt w:val="decimal"/>
      <w:lvlText w:val="%1."/>
      <w:lvlJc w:val="left"/>
      <w:pPr>
        <w:ind w:left="570" w:hanging="360"/>
      </w:pPr>
      <w:rPr>
        <w:rFonts w:hint="default"/>
        <w:b w:val="0"/>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6" w15:restartNumberingAfterBreak="0">
    <w:nsid w:val="1D423230"/>
    <w:multiLevelType w:val="hybridMultilevel"/>
    <w:tmpl w:val="24449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2F44D0"/>
    <w:multiLevelType w:val="hybridMultilevel"/>
    <w:tmpl w:val="36DC16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8B1FFD"/>
    <w:multiLevelType w:val="multilevel"/>
    <w:tmpl w:val="984072F0"/>
    <w:lvl w:ilvl="0">
      <w:start w:val="1"/>
      <w:numFmt w:val="decimal"/>
      <w:lvlText w:val="%1."/>
      <w:lvlJc w:val="left"/>
      <w:pPr>
        <w:ind w:left="1004" w:hanging="360"/>
      </w:pPr>
      <w:rPr>
        <w:rFonts w:hint="default"/>
      </w:rPr>
    </w:lvl>
    <w:lvl w:ilvl="1">
      <w:start w:val="10"/>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9" w15:restartNumberingAfterBreak="0">
    <w:nsid w:val="30172351"/>
    <w:multiLevelType w:val="hybridMultilevel"/>
    <w:tmpl w:val="E4ECEBFA"/>
    <w:lvl w:ilvl="0" w:tplc="74A8DB5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BD1140"/>
    <w:multiLevelType w:val="hybridMultilevel"/>
    <w:tmpl w:val="700CFC32"/>
    <w:lvl w:ilvl="0" w:tplc="42A62A4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BF60C9"/>
    <w:multiLevelType w:val="multilevel"/>
    <w:tmpl w:val="A3568B00"/>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2D2382"/>
    <w:multiLevelType w:val="hybridMultilevel"/>
    <w:tmpl w:val="F174A708"/>
    <w:lvl w:ilvl="0" w:tplc="D0B8A93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9471381"/>
    <w:multiLevelType w:val="hybridMultilevel"/>
    <w:tmpl w:val="C89C7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5533A9"/>
    <w:multiLevelType w:val="hybridMultilevel"/>
    <w:tmpl w:val="153E5F5A"/>
    <w:lvl w:ilvl="0" w:tplc="DA3480D6">
      <w:start w:val="3"/>
      <w:numFmt w:val="bullet"/>
      <w:lvlText w:val="-"/>
      <w:lvlJc w:val="left"/>
      <w:pPr>
        <w:ind w:left="1035" w:hanging="360"/>
      </w:pPr>
      <w:rPr>
        <w:rFonts w:ascii="Arial" w:eastAsiaTheme="minorHAnsi" w:hAnsi="Arial" w:cs="Arial" w:hint="default"/>
      </w:rPr>
    </w:lvl>
    <w:lvl w:ilvl="1" w:tplc="240A0003" w:tentative="1">
      <w:start w:val="1"/>
      <w:numFmt w:val="bullet"/>
      <w:lvlText w:val="o"/>
      <w:lvlJc w:val="left"/>
      <w:pPr>
        <w:ind w:left="1755" w:hanging="360"/>
      </w:pPr>
      <w:rPr>
        <w:rFonts w:ascii="Courier New" w:hAnsi="Courier New" w:cs="Courier New" w:hint="default"/>
      </w:rPr>
    </w:lvl>
    <w:lvl w:ilvl="2" w:tplc="240A0005" w:tentative="1">
      <w:start w:val="1"/>
      <w:numFmt w:val="bullet"/>
      <w:lvlText w:val=""/>
      <w:lvlJc w:val="left"/>
      <w:pPr>
        <w:ind w:left="2475" w:hanging="360"/>
      </w:pPr>
      <w:rPr>
        <w:rFonts w:ascii="Wingdings" w:hAnsi="Wingdings" w:hint="default"/>
      </w:rPr>
    </w:lvl>
    <w:lvl w:ilvl="3" w:tplc="240A0001" w:tentative="1">
      <w:start w:val="1"/>
      <w:numFmt w:val="bullet"/>
      <w:lvlText w:val=""/>
      <w:lvlJc w:val="left"/>
      <w:pPr>
        <w:ind w:left="3195" w:hanging="360"/>
      </w:pPr>
      <w:rPr>
        <w:rFonts w:ascii="Symbol" w:hAnsi="Symbol" w:hint="default"/>
      </w:rPr>
    </w:lvl>
    <w:lvl w:ilvl="4" w:tplc="240A0003" w:tentative="1">
      <w:start w:val="1"/>
      <w:numFmt w:val="bullet"/>
      <w:lvlText w:val="o"/>
      <w:lvlJc w:val="left"/>
      <w:pPr>
        <w:ind w:left="3915" w:hanging="360"/>
      </w:pPr>
      <w:rPr>
        <w:rFonts w:ascii="Courier New" w:hAnsi="Courier New" w:cs="Courier New" w:hint="default"/>
      </w:rPr>
    </w:lvl>
    <w:lvl w:ilvl="5" w:tplc="240A0005" w:tentative="1">
      <w:start w:val="1"/>
      <w:numFmt w:val="bullet"/>
      <w:lvlText w:val=""/>
      <w:lvlJc w:val="left"/>
      <w:pPr>
        <w:ind w:left="4635" w:hanging="360"/>
      </w:pPr>
      <w:rPr>
        <w:rFonts w:ascii="Wingdings" w:hAnsi="Wingdings" w:hint="default"/>
      </w:rPr>
    </w:lvl>
    <w:lvl w:ilvl="6" w:tplc="240A0001" w:tentative="1">
      <w:start w:val="1"/>
      <w:numFmt w:val="bullet"/>
      <w:lvlText w:val=""/>
      <w:lvlJc w:val="left"/>
      <w:pPr>
        <w:ind w:left="5355" w:hanging="360"/>
      </w:pPr>
      <w:rPr>
        <w:rFonts w:ascii="Symbol" w:hAnsi="Symbol" w:hint="default"/>
      </w:rPr>
    </w:lvl>
    <w:lvl w:ilvl="7" w:tplc="240A0003" w:tentative="1">
      <w:start w:val="1"/>
      <w:numFmt w:val="bullet"/>
      <w:lvlText w:val="o"/>
      <w:lvlJc w:val="left"/>
      <w:pPr>
        <w:ind w:left="6075" w:hanging="360"/>
      </w:pPr>
      <w:rPr>
        <w:rFonts w:ascii="Courier New" w:hAnsi="Courier New" w:cs="Courier New" w:hint="default"/>
      </w:rPr>
    </w:lvl>
    <w:lvl w:ilvl="8" w:tplc="240A0005" w:tentative="1">
      <w:start w:val="1"/>
      <w:numFmt w:val="bullet"/>
      <w:lvlText w:val=""/>
      <w:lvlJc w:val="left"/>
      <w:pPr>
        <w:ind w:left="6795" w:hanging="360"/>
      </w:pPr>
      <w:rPr>
        <w:rFonts w:ascii="Wingdings" w:hAnsi="Wingdings" w:hint="default"/>
      </w:rPr>
    </w:lvl>
  </w:abstractNum>
  <w:abstractNum w:abstractNumId="15" w15:restartNumberingAfterBreak="0">
    <w:nsid w:val="3A382CAB"/>
    <w:multiLevelType w:val="hybridMultilevel"/>
    <w:tmpl w:val="40CE8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C65618"/>
    <w:multiLevelType w:val="hybridMultilevel"/>
    <w:tmpl w:val="92C286E6"/>
    <w:lvl w:ilvl="0" w:tplc="2642069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301947"/>
    <w:multiLevelType w:val="hybridMultilevel"/>
    <w:tmpl w:val="E4563D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E5485"/>
    <w:multiLevelType w:val="hybridMultilevel"/>
    <w:tmpl w:val="E60E5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53410C9"/>
    <w:multiLevelType w:val="hybridMultilevel"/>
    <w:tmpl w:val="EE167416"/>
    <w:lvl w:ilvl="0" w:tplc="D79286C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DBE4674"/>
    <w:multiLevelType w:val="hybridMultilevel"/>
    <w:tmpl w:val="537294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2C3A49"/>
    <w:multiLevelType w:val="hybridMultilevel"/>
    <w:tmpl w:val="0F74503E"/>
    <w:lvl w:ilvl="0" w:tplc="612E75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35C7F"/>
    <w:multiLevelType w:val="hybridMultilevel"/>
    <w:tmpl w:val="A652438A"/>
    <w:lvl w:ilvl="0" w:tplc="C686BE0E">
      <w:start w:val="20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24529C"/>
    <w:multiLevelType w:val="hybridMultilevel"/>
    <w:tmpl w:val="210293C4"/>
    <w:lvl w:ilvl="0" w:tplc="0F5CB16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29DA7"/>
    <w:multiLevelType w:val="hybridMultilevel"/>
    <w:tmpl w:val="61F6AE2C"/>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B657F65"/>
    <w:multiLevelType w:val="hybridMultilevel"/>
    <w:tmpl w:val="727EE1E6"/>
    <w:lvl w:ilvl="0" w:tplc="AA7E255A">
      <w:start w:val="1"/>
      <w:numFmt w:val="decimal"/>
      <w:lvlText w:val="%1."/>
      <w:lvlJc w:val="left"/>
      <w:pPr>
        <w:ind w:left="720" w:hanging="360"/>
      </w:pPr>
      <w:rPr>
        <w:rFonts w:eastAsia="Calibri"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F93008"/>
    <w:multiLevelType w:val="multilevel"/>
    <w:tmpl w:val="032C29A8"/>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65AC4FF8"/>
    <w:multiLevelType w:val="hybridMultilevel"/>
    <w:tmpl w:val="25C2C782"/>
    <w:lvl w:ilvl="0" w:tplc="240A000D">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68386B59"/>
    <w:multiLevelType w:val="hybridMultilevel"/>
    <w:tmpl w:val="E3C20F60"/>
    <w:lvl w:ilvl="0" w:tplc="193A3A2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EA1792"/>
    <w:multiLevelType w:val="hybridMultilevel"/>
    <w:tmpl w:val="E45A1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F67F98"/>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7879DD"/>
    <w:multiLevelType w:val="hybridMultilevel"/>
    <w:tmpl w:val="6FE03EA2"/>
    <w:lvl w:ilvl="0" w:tplc="152229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8301F0"/>
    <w:multiLevelType w:val="hybridMultilevel"/>
    <w:tmpl w:val="E422A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F6C47DF"/>
    <w:multiLevelType w:val="multilevel"/>
    <w:tmpl w:val="F06AB5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71EB22A5"/>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B35210"/>
    <w:multiLevelType w:val="hybridMultilevel"/>
    <w:tmpl w:val="46EC2C56"/>
    <w:lvl w:ilvl="0" w:tplc="D46E0C82">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E20789"/>
    <w:multiLevelType w:val="multilevel"/>
    <w:tmpl w:val="6CB60846"/>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5"/>
  </w:num>
  <w:num w:numId="3">
    <w:abstractNumId w:val="15"/>
  </w:num>
  <w:num w:numId="4">
    <w:abstractNumId w:val="29"/>
  </w:num>
  <w:num w:numId="5">
    <w:abstractNumId w:val="7"/>
  </w:num>
  <w:num w:numId="6">
    <w:abstractNumId w:val="31"/>
  </w:num>
  <w:num w:numId="7">
    <w:abstractNumId w:val="16"/>
  </w:num>
  <w:num w:numId="8">
    <w:abstractNumId w:val="21"/>
  </w:num>
  <w:num w:numId="9">
    <w:abstractNumId w:val="22"/>
  </w:num>
  <w:num w:numId="10">
    <w:abstractNumId w:val="3"/>
  </w:num>
  <w:num w:numId="11">
    <w:abstractNumId w:val="34"/>
  </w:num>
  <w:num w:numId="12">
    <w:abstractNumId w:val="30"/>
  </w:num>
  <w:num w:numId="13">
    <w:abstractNumId w:val="4"/>
  </w:num>
  <w:num w:numId="14">
    <w:abstractNumId w:val="28"/>
  </w:num>
  <w:num w:numId="15">
    <w:abstractNumId w:val="9"/>
  </w:num>
  <w:num w:numId="16">
    <w:abstractNumId w:val="32"/>
  </w:num>
  <w:num w:numId="17">
    <w:abstractNumId w:val="14"/>
  </w:num>
  <w:num w:numId="18">
    <w:abstractNumId w:val="10"/>
  </w:num>
  <w:num w:numId="19">
    <w:abstractNumId w:val="25"/>
  </w:num>
  <w:num w:numId="20">
    <w:abstractNumId w:val="12"/>
  </w:num>
  <w:num w:numId="21">
    <w:abstractNumId w:val="5"/>
  </w:num>
  <w:num w:numId="22">
    <w:abstractNumId w:val="1"/>
  </w:num>
  <w:num w:numId="23">
    <w:abstractNumId w:val="23"/>
  </w:num>
  <w:num w:numId="24">
    <w:abstractNumId w:val="11"/>
  </w:num>
  <w:num w:numId="25">
    <w:abstractNumId w:val="20"/>
  </w:num>
  <w:num w:numId="26">
    <w:abstractNumId w:val="24"/>
  </w:num>
  <w:num w:numId="27">
    <w:abstractNumId w:val="33"/>
  </w:num>
  <w:num w:numId="28">
    <w:abstractNumId w:val="26"/>
  </w:num>
  <w:num w:numId="29">
    <w:abstractNumId w:val="2"/>
  </w:num>
  <w:num w:numId="30">
    <w:abstractNumId w:val="17"/>
  </w:num>
  <w:num w:numId="31">
    <w:abstractNumId w:val="27"/>
  </w:num>
  <w:num w:numId="32">
    <w:abstractNumId w:val="6"/>
  </w:num>
  <w:num w:numId="33">
    <w:abstractNumId w:val="0"/>
  </w:num>
  <w:num w:numId="34">
    <w:abstractNumId w:val="36"/>
  </w:num>
  <w:num w:numId="35">
    <w:abstractNumId w:val="19"/>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7D"/>
    <w:rsid w:val="00011A2A"/>
    <w:rsid w:val="00012845"/>
    <w:rsid w:val="000150FA"/>
    <w:rsid w:val="00017FB2"/>
    <w:rsid w:val="0002647A"/>
    <w:rsid w:val="00037B02"/>
    <w:rsid w:val="00040412"/>
    <w:rsid w:val="00040A02"/>
    <w:rsid w:val="00041552"/>
    <w:rsid w:val="00054942"/>
    <w:rsid w:val="00077687"/>
    <w:rsid w:val="00091014"/>
    <w:rsid w:val="0009250C"/>
    <w:rsid w:val="000A0D0B"/>
    <w:rsid w:val="000A557F"/>
    <w:rsid w:val="000A763B"/>
    <w:rsid w:val="000B3801"/>
    <w:rsid w:val="000C1F2C"/>
    <w:rsid w:val="000C3324"/>
    <w:rsid w:val="000C33BD"/>
    <w:rsid w:val="000E198E"/>
    <w:rsid w:val="000E2515"/>
    <w:rsid w:val="000F3D5C"/>
    <w:rsid w:val="001037F8"/>
    <w:rsid w:val="00124E22"/>
    <w:rsid w:val="00127FA7"/>
    <w:rsid w:val="0013030E"/>
    <w:rsid w:val="001317E5"/>
    <w:rsid w:val="00135987"/>
    <w:rsid w:val="00140240"/>
    <w:rsid w:val="00141DC5"/>
    <w:rsid w:val="00144F9C"/>
    <w:rsid w:val="00150AE6"/>
    <w:rsid w:val="00155927"/>
    <w:rsid w:val="00161B39"/>
    <w:rsid w:val="00177E36"/>
    <w:rsid w:val="00181A01"/>
    <w:rsid w:val="001966B1"/>
    <w:rsid w:val="00197087"/>
    <w:rsid w:val="001B74F6"/>
    <w:rsid w:val="001C7FCA"/>
    <w:rsid w:val="001D02B1"/>
    <w:rsid w:val="001D4697"/>
    <w:rsid w:val="001D4AFD"/>
    <w:rsid w:val="001E2EB3"/>
    <w:rsid w:val="001E68E9"/>
    <w:rsid w:val="001F2D64"/>
    <w:rsid w:val="001F58ED"/>
    <w:rsid w:val="001F782F"/>
    <w:rsid w:val="00205A82"/>
    <w:rsid w:val="00220C18"/>
    <w:rsid w:val="00230F56"/>
    <w:rsid w:val="00232956"/>
    <w:rsid w:val="002371B5"/>
    <w:rsid w:val="002374BE"/>
    <w:rsid w:val="002403E1"/>
    <w:rsid w:val="00241565"/>
    <w:rsid w:val="002502F0"/>
    <w:rsid w:val="002565FD"/>
    <w:rsid w:val="00260922"/>
    <w:rsid w:val="00260F95"/>
    <w:rsid w:val="00273120"/>
    <w:rsid w:val="00284D5E"/>
    <w:rsid w:val="0028751D"/>
    <w:rsid w:val="00291F2F"/>
    <w:rsid w:val="00292307"/>
    <w:rsid w:val="002B6D0F"/>
    <w:rsid w:val="002B6ED8"/>
    <w:rsid w:val="002E3995"/>
    <w:rsid w:val="002F1A2E"/>
    <w:rsid w:val="002F1F60"/>
    <w:rsid w:val="002F29EF"/>
    <w:rsid w:val="002F5352"/>
    <w:rsid w:val="003033A8"/>
    <w:rsid w:val="00304699"/>
    <w:rsid w:val="003125FF"/>
    <w:rsid w:val="00330058"/>
    <w:rsid w:val="003333C9"/>
    <w:rsid w:val="00334443"/>
    <w:rsid w:val="00340C47"/>
    <w:rsid w:val="003412B1"/>
    <w:rsid w:val="003417A5"/>
    <w:rsid w:val="00346EE5"/>
    <w:rsid w:val="00355F22"/>
    <w:rsid w:val="00361DC6"/>
    <w:rsid w:val="00365E80"/>
    <w:rsid w:val="00365EFB"/>
    <w:rsid w:val="00366CEA"/>
    <w:rsid w:val="003748A2"/>
    <w:rsid w:val="00374A5B"/>
    <w:rsid w:val="00380DFC"/>
    <w:rsid w:val="00387F4C"/>
    <w:rsid w:val="00395175"/>
    <w:rsid w:val="003D1EFB"/>
    <w:rsid w:val="003D5633"/>
    <w:rsid w:val="003D68A1"/>
    <w:rsid w:val="003E52B9"/>
    <w:rsid w:val="004019ED"/>
    <w:rsid w:val="00401DF6"/>
    <w:rsid w:val="00405DF5"/>
    <w:rsid w:val="00412937"/>
    <w:rsid w:val="004201F0"/>
    <w:rsid w:val="00427451"/>
    <w:rsid w:val="00430299"/>
    <w:rsid w:val="00431F6B"/>
    <w:rsid w:val="004339D6"/>
    <w:rsid w:val="004341F1"/>
    <w:rsid w:val="00435E74"/>
    <w:rsid w:val="004360DB"/>
    <w:rsid w:val="004429B4"/>
    <w:rsid w:val="00445D82"/>
    <w:rsid w:val="00453CF3"/>
    <w:rsid w:val="004545FF"/>
    <w:rsid w:val="00457C52"/>
    <w:rsid w:val="00463441"/>
    <w:rsid w:val="00473951"/>
    <w:rsid w:val="004979E2"/>
    <w:rsid w:val="004A1ACF"/>
    <w:rsid w:val="004A5E2C"/>
    <w:rsid w:val="004B3A9A"/>
    <w:rsid w:val="004B617D"/>
    <w:rsid w:val="004B6E97"/>
    <w:rsid w:val="004C2883"/>
    <w:rsid w:val="004C59C4"/>
    <w:rsid w:val="004C62AC"/>
    <w:rsid w:val="004D635E"/>
    <w:rsid w:val="004E45D0"/>
    <w:rsid w:val="004E6B13"/>
    <w:rsid w:val="004F3291"/>
    <w:rsid w:val="005020E1"/>
    <w:rsid w:val="005046D2"/>
    <w:rsid w:val="00512A82"/>
    <w:rsid w:val="005276C5"/>
    <w:rsid w:val="00534D2E"/>
    <w:rsid w:val="005352F8"/>
    <w:rsid w:val="00542067"/>
    <w:rsid w:val="005537A9"/>
    <w:rsid w:val="00560950"/>
    <w:rsid w:val="00562AA3"/>
    <w:rsid w:val="00565B79"/>
    <w:rsid w:val="00573687"/>
    <w:rsid w:val="0057482C"/>
    <w:rsid w:val="00577E5E"/>
    <w:rsid w:val="0058228E"/>
    <w:rsid w:val="005829EC"/>
    <w:rsid w:val="00582D9E"/>
    <w:rsid w:val="00582F54"/>
    <w:rsid w:val="005852E2"/>
    <w:rsid w:val="00586C34"/>
    <w:rsid w:val="005A369F"/>
    <w:rsid w:val="005A5485"/>
    <w:rsid w:val="005B1851"/>
    <w:rsid w:val="005B73C3"/>
    <w:rsid w:val="005C3C5E"/>
    <w:rsid w:val="005C47D3"/>
    <w:rsid w:val="005C52CB"/>
    <w:rsid w:val="005D0D5D"/>
    <w:rsid w:val="005D2BB5"/>
    <w:rsid w:val="005D476C"/>
    <w:rsid w:val="006008A3"/>
    <w:rsid w:val="006043B1"/>
    <w:rsid w:val="00604EF8"/>
    <w:rsid w:val="006056D8"/>
    <w:rsid w:val="00620029"/>
    <w:rsid w:val="00625A19"/>
    <w:rsid w:val="006270D0"/>
    <w:rsid w:val="00630ED1"/>
    <w:rsid w:val="00633947"/>
    <w:rsid w:val="00633A03"/>
    <w:rsid w:val="00635634"/>
    <w:rsid w:val="00645A52"/>
    <w:rsid w:val="00663957"/>
    <w:rsid w:val="00672283"/>
    <w:rsid w:val="006746BF"/>
    <w:rsid w:val="0069035B"/>
    <w:rsid w:val="006A2158"/>
    <w:rsid w:val="006B3EFF"/>
    <w:rsid w:val="006B6D9B"/>
    <w:rsid w:val="006C29E6"/>
    <w:rsid w:val="006C4A70"/>
    <w:rsid w:val="006C4D20"/>
    <w:rsid w:val="006D0918"/>
    <w:rsid w:val="006D1FD2"/>
    <w:rsid w:val="006D5C16"/>
    <w:rsid w:val="006D62C1"/>
    <w:rsid w:val="006D63EA"/>
    <w:rsid w:val="006D69DB"/>
    <w:rsid w:val="006D6A6C"/>
    <w:rsid w:val="006E36C6"/>
    <w:rsid w:val="006F1C1D"/>
    <w:rsid w:val="006F7B4F"/>
    <w:rsid w:val="00707C11"/>
    <w:rsid w:val="0071574F"/>
    <w:rsid w:val="00716281"/>
    <w:rsid w:val="0072077C"/>
    <w:rsid w:val="00721E78"/>
    <w:rsid w:val="00736449"/>
    <w:rsid w:val="007374DF"/>
    <w:rsid w:val="00742DE9"/>
    <w:rsid w:val="0075439D"/>
    <w:rsid w:val="007579F2"/>
    <w:rsid w:val="00777D60"/>
    <w:rsid w:val="0078379D"/>
    <w:rsid w:val="0078672A"/>
    <w:rsid w:val="00790213"/>
    <w:rsid w:val="00795B26"/>
    <w:rsid w:val="00797D6E"/>
    <w:rsid w:val="007A6BD6"/>
    <w:rsid w:val="007A7E08"/>
    <w:rsid w:val="007B2857"/>
    <w:rsid w:val="007C2AB9"/>
    <w:rsid w:val="007C3EA5"/>
    <w:rsid w:val="007C6D15"/>
    <w:rsid w:val="007D42C8"/>
    <w:rsid w:val="007E27C1"/>
    <w:rsid w:val="007E707D"/>
    <w:rsid w:val="007F3264"/>
    <w:rsid w:val="00817C7C"/>
    <w:rsid w:val="00820895"/>
    <w:rsid w:val="00830DF9"/>
    <w:rsid w:val="0083437F"/>
    <w:rsid w:val="008350A6"/>
    <w:rsid w:val="00836E50"/>
    <w:rsid w:val="00843EA1"/>
    <w:rsid w:val="008501BD"/>
    <w:rsid w:val="00854796"/>
    <w:rsid w:val="00860CA6"/>
    <w:rsid w:val="008627E5"/>
    <w:rsid w:val="00864768"/>
    <w:rsid w:val="0086604A"/>
    <w:rsid w:val="00866AB5"/>
    <w:rsid w:val="008678FD"/>
    <w:rsid w:val="00874CC5"/>
    <w:rsid w:val="00874DD1"/>
    <w:rsid w:val="008819E4"/>
    <w:rsid w:val="0088386C"/>
    <w:rsid w:val="008856CB"/>
    <w:rsid w:val="00887BB2"/>
    <w:rsid w:val="00890DE8"/>
    <w:rsid w:val="008932A9"/>
    <w:rsid w:val="00896C8D"/>
    <w:rsid w:val="008A0122"/>
    <w:rsid w:val="008A0BC0"/>
    <w:rsid w:val="008A243B"/>
    <w:rsid w:val="008A4B5A"/>
    <w:rsid w:val="008A5A99"/>
    <w:rsid w:val="008B10D8"/>
    <w:rsid w:val="008B57AB"/>
    <w:rsid w:val="008C4E10"/>
    <w:rsid w:val="008C6ED7"/>
    <w:rsid w:val="008E1A58"/>
    <w:rsid w:val="0090674C"/>
    <w:rsid w:val="00907C75"/>
    <w:rsid w:val="00924DF5"/>
    <w:rsid w:val="009274C9"/>
    <w:rsid w:val="009319D4"/>
    <w:rsid w:val="00932771"/>
    <w:rsid w:val="00933B5F"/>
    <w:rsid w:val="00937602"/>
    <w:rsid w:val="0095389E"/>
    <w:rsid w:val="009561C3"/>
    <w:rsid w:val="0096690E"/>
    <w:rsid w:val="009676D3"/>
    <w:rsid w:val="00972930"/>
    <w:rsid w:val="00976DA8"/>
    <w:rsid w:val="00977679"/>
    <w:rsid w:val="0098034E"/>
    <w:rsid w:val="00983A52"/>
    <w:rsid w:val="00991C74"/>
    <w:rsid w:val="00993E1C"/>
    <w:rsid w:val="00996EDE"/>
    <w:rsid w:val="00997284"/>
    <w:rsid w:val="00997586"/>
    <w:rsid w:val="009A37BD"/>
    <w:rsid w:val="009A6D39"/>
    <w:rsid w:val="009B349F"/>
    <w:rsid w:val="009C028D"/>
    <w:rsid w:val="009C30B7"/>
    <w:rsid w:val="009C5C17"/>
    <w:rsid w:val="009C6D4A"/>
    <w:rsid w:val="009D7FE3"/>
    <w:rsid w:val="009F4328"/>
    <w:rsid w:val="00A02675"/>
    <w:rsid w:val="00A0272E"/>
    <w:rsid w:val="00A03DF4"/>
    <w:rsid w:val="00A06BD2"/>
    <w:rsid w:val="00A12382"/>
    <w:rsid w:val="00A2448A"/>
    <w:rsid w:val="00A25393"/>
    <w:rsid w:val="00A3279B"/>
    <w:rsid w:val="00A339DB"/>
    <w:rsid w:val="00A45D97"/>
    <w:rsid w:val="00A47470"/>
    <w:rsid w:val="00A52B68"/>
    <w:rsid w:val="00A55B68"/>
    <w:rsid w:val="00A60294"/>
    <w:rsid w:val="00A646A6"/>
    <w:rsid w:val="00A64DF3"/>
    <w:rsid w:val="00A776B2"/>
    <w:rsid w:val="00A82A30"/>
    <w:rsid w:val="00A83406"/>
    <w:rsid w:val="00A86A82"/>
    <w:rsid w:val="00A8711F"/>
    <w:rsid w:val="00AA0473"/>
    <w:rsid w:val="00AA1FBC"/>
    <w:rsid w:val="00AA230B"/>
    <w:rsid w:val="00AA61DA"/>
    <w:rsid w:val="00AA7960"/>
    <w:rsid w:val="00AB057E"/>
    <w:rsid w:val="00AB2423"/>
    <w:rsid w:val="00AC1C03"/>
    <w:rsid w:val="00AC690A"/>
    <w:rsid w:val="00AD10C5"/>
    <w:rsid w:val="00AD6A13"/>
    <w:rsid w:val="00AD7418"/>
    <w:rsid w:val="00AE1CEF"/>
    <w:rsid w:val="00AF08DD"/>
    <w:rsid w:val="00AF64BF"/>
    <w:rsid w:val="00B00F85"/>
    <w:rsid w:val="00B20062"/>
    <w:rsid w:val="00B24DC3"/>
    <w:rsid w:val="00B35A10"/>
    <w:rsid w:val="00B43FB7"/>
    <w:rsid w:val="00B669DC"/>
    <w:rsid w:val="00B66E1C"/>
    <w:rsid w:val="00B749FB"/>
    <w:rsid w:val="00B7794C"/>
    <w:rsid w:val="00B77C28"/>
    <w:rsid w:val="00B81AC0"/>
    <w:rsid w:val="00B84A77"/>
    <w:rsid w:val="00B856BB"/>
    <w:rsid w:val="00B95200"/>
    <w:rsid w:val="00BA0911"/>
    <w:rsid w:val="00BA2C37"/>
    <w:rsid w:val="00BA6BBE"/>
    <w:rsid w:val="00BB0463"/>
    <w:rsid w:val="00BB1AE2"/>
    <w:rsid w:val="00BB3D14"/>
    <w:rsid w:val="00BB3DE2"/>
    <w:rsid w:val="00BB54A0"/>
    <w:rsid w:val="00BB671D"/>
    <w:rsid w:val="00BB6D95"/>
    <w:rsid w:val="00BC0D9C"/>
    <w:rsid w:val="00BC79AE"/>
    <w:rsid w:val="00BD2BB9"/>
    <w:rsid w:val="00BE0E97"/>
    <w:rsid w:val="00BF11A8"/>
    <w:rsid w:val="00C006AE"/>
    <w:rsid w:val="00C023A8"/>
    <w:rsid w:val="00C03E35"/>
    <w:rsid w:val="00C04D11"/>
    <w:rsid w:val="00C05196"/>
    <w:rsid w:val="00C05221"/>
    <w:rsid w:val="00C14B64"/>
    <w:rsid w:val="00C21E00"/>
    <w:rsid w:val="00C23C03"/>
    <w:rsid w:val="00C242C6"/>
    <w:rsid w:val="00C30A30"/>
    <w:rsid w:val="00C32F31"/>
    <w:rsid w:val="00C43B81"/>
    <w:rsid w:val="00C45AE3"/>
    <w:rsid w:val="00C630DE"/>
    <w:rsid w:val="00C6500F"/>
    <w:rsid w:val="00C662CA"/>
    <w:rsid w:val="00C662E1"/>
    <w:rsid w:val="00C6697D"/>
    <w:rsid w:val="00C70BA7"/>
    <w:rsid w:val="00C70D8E"/>
    <w:rsid w:val="00C7363F"/>
    <w:rsid w:val="00C75A23"/>
    <w:rsid w:val="00C76460"/>
    <w:rsid w:val="00C8649D"/>
    <w:rsid w:val="00CA2B90"/>
    <w:rsid w:val="00CB2DE6"/>
    <w:rsid w:val="00CB5F44"/>
    <w:rsid w:val="00CC1A91"/>
    <w:rsid w:val="00CC301E"/>
    <w:rsid w:val="00CC646F"/>
    <w:rsid w:val="00CD08A2"/>
    <w:rsid w:val="00CD1FA2"/>
    <w:rsid w:val="00CD3E0C"/>
    <w:rsid w:val="00CE2768"/>
    <w:rsid w:val="00CE7BCA"/>
    <w:rsid w:val="00CF0EBF"/>
    <w:rsid w:val="00CF570F"/>
    <w:rsid w:val="00D01550"/>
    <w:rsid w:val="00D06C17"/>
    <w:rsid w:val="00D10D5D"/>
    <w:rsid w:val="00D11DE9"/>
    <w:rsid w:val="00D12E22"/>
    <w:rsid w:val="00D13D15"/>
    <w:rsid w:val="00D17C96"/>
    <w:rsid w:val="00D20757"/>
    <w:rsid w:val="00D21D52"/>
    <w:rsid w:val="00D315E4"/>
    <w:rsid w:val="00D31E2B"/>
    <w:rsid w:val="00D323C4"/>
    <w:rsid w:val="00D32FEA"/>
    <w:rsid w:val="00D34A41"/>
    <w:rsid w:val="00D40C13"/>
    <w:rsid w:val="00D4216E"/>
    <w:rsid w:val="00D45DF1"/>
    <w:rsid w:val="00D47604"/>
    <w:rsid w:val="00D51FE2"/>
    <w:rsid w:val="00D57B3E"/>
    <w:rsid w:val="00D601E9"/>
    <w:rsid w:val="00D625D0"/>
    <w:rsid w:val="00D64472"/>
    <w:rsid w:val="00D65D8D"/>
    <w:rsid w:val="00D71920"/>
    <w:rsid w:val="00D75A16"/>
    <w:rsid w:val="00D81523"/>
    <w:rsid w:val="00D85D02"/>
    <w:rsid w:val="00D9159E"/>
    <w:rsid w:val="00D9333E"/>
    <w:rsid w:val="00D9687C"/>
    <w:rsid w:val="00DA605B"/>
    <w:rsid w:val="00DB32BD"/>
    <w:rsid w:val="00DC3C89"/>
    <w:rsid w:val="00DD12C4"/>
    <w:rsid w:val="00DD3061"/>
    <w:rsid w:val="00DD330F"/>
    <w:rsid w:val="00DD4351"/>
    <w:rsid w:val="00DD4E8D"/>
    <w:rsid w:val="00DD4F83"/>
    <w:rsid w:val="00DE01BF"/>
    <w:rsid w:val="00DF0D8D"/>
    <w:rsid w:val="00DF7A05"/>
    <w:rsid w:val="00E12BA9"/>
    <w:rsid w:val="00E13144"/>
    <w:rsid w:val="00E210D3"/>
    <w:rsid w:val="00E31922"/>
    <w:rsid w:val="00E3314D"/>
    <w:rsid w:val="00E355D6"/>
    <w:rsid w:val="00E42A3E"/>
    <w:rsid w:val="00E4317F"/>
    <w:rsid w:val="00E435C3"/>
    <w:rsid w:val="00E507CE"/>
    <w:rsid w:val="00E56ADE"/>
    <w:rsid w:val="00E64747"/>
    <w:rsid w:val="00E65C48"/>
    <w:rsid w:val="00E67849"/>
    <w:rsid w:val="00E71A5F"/>
    <w:rsid w:val="00E72F36"/>
    <w:rsid w:val="00E770EB"/>
    <w:rsid w:val="00E9753B"/>
    <w:rsid w:val="00EA669F"/>
    <w:rsid w:val="00EB2C1C"/>
    <w:rsid w:val="00EB34AD"/>
    <w:rsid w:val="00EC23B7"/>
    <w:rsid w:val="00EC3773"/>
    <w:rsid w:val="00EC6266"/>
    <w:rsid w:val="00ED0331"/>
    <w:rsid w:val="00ED1240"/>
    <w:rsid w:val="00ED6C7D"/>
    <w:rsid w:val="00EE4A79"/>
    <w:rsid w:val="00EE6A62"/>
    <w:rsid w:val="00EF6AE4"/>
    <w:rsid w:val="00F069A0"/>
    <w:rsid w:val="00F07E57"/>
    <w:rsid w:val="00F17B48"/>
    <w:rsid w:val="00F23A81"/>
    <w:rsid w:val="00F245F1"/>
    <w:rsid w:val="00F27416"/>
    <w:rsid w:val="00F339EC"/>
    <w:rsid w:val="00F45F50"/>
    <w:rsid w:val="00F53CF7"/>
    <w:rsid w:val="00F552AA"/>
    <w:rsid w:val="00F57164"/>
    <w:rsid w:val="00F73720"/>
    <w:rsid w:val="00F8052C"/>
    <w:rsid w:val="00F80724"/>
    <w:rsid w:val="00F92260"/>
    <w:rsid w:val="00F94715"/>
    <w:rsid w:val="00F96076"/>
    <w:rsid w:val="00FA25A8"/>
    <w:rsid w:val="00FA62CB"/>
    <w:rsid w:val="00FA7563"/>
    <w:rsid w:val="00FB4E89"/>
    <w:rsid w:val="00FB54C8"/>
    <w:rsid w:val="00FC295D"/>
    <w:rsid w:val="00FD23AA"/>
    <w:rsid w:val="00FD35A2"/>
    <w:rsid w:val="00FD56A9"/>
    <w:rsid w:val="00FF127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0494C8"/>
  <w15:docId w15:val="{2C301DCF-1207-4E8F-ACFB-5886DC67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7D"/>
    <w:rPr>
      <w:rFonts w:ascii="Times New Roman" w:eastAsia="Times New Roman" w:hAnsi="Times New Roman"/>
      <w:sz w:val="24"/>
      <w:szCs w:val="24"/>
      <w:lang w:val="es-ES" w:eastAsia="es-ES"/>
    </w:rPr>
  </w:style>
  <w:style w:type="paragraph" w:styleId="Ttulo1">
    <w:name w:val="heading 1"/>
    <w:basedOn w:val="Normal"/>
    <w:next w:val="Normal"/>
    <w:link w:val="Ttulo1Car"/>
    <w:uiPriority w:val="1"/>
    <w:qFormat/>
    <w:rsid w:val="00BB6D9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CO" w:eastAsia="en-US"/>
    </w:rPr>
  </w:style>
  <w:style w:type="paragraph" w:styleId="Ttulo2">
    <w:name w:val="heading 2"/>
    <w:basedOn w:val="Normal"/>
    <w:next w:val="Normal"/>
    <w:link w:val="Ttulo2Car"/>
    <w:uiPriority w:val="9"/>
    <w:qFormat/>
    <w:rsid w:val="00ED6C7D"/>
    <w:pPr>
      <w:keepNext/>
      <w:jc w:val="center"/>
      <w:outlineLvl w:val="1"/>
    </w:pPr>
    <w:rPr>
      <w:b/>
      <w:bCs/>
    </w:rPr>
  </w:style>
  <w:style w:type="paragraph" w:styleId="Ttulo4">
    <w:name w:val="heading 4"/>
    <w:basedOn w:val="Normal"/>
    <w:next w:val="Normal"/>
    <w:link w:val="Ttulo4Car"/>
    <w:uiPriority w:val="9"/>
    <w:semiHidden/>
    <w:unhideWhenUsed/>
    <w:qFormat/>
    <w:rsid w:val="00874D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8,h9,h10,h18,Header Bold,h,TENDER,*Header,*Header1,*Header2,*Header3,Encabezado1,Encabezado1 Car Car,Encabezado11,*Header3 Car1 Car Car Car,*Header3 Car1 Car Car Car Car,*Header3 Car Car1,Encabezado111,*Header3 Car Car Car"/>
    <w:basedOn w:val="Normal"/>
    <w:link w:val="Encabezado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EncabezadoCar">
    <w:name w:val="Encabezado Car"/>
    <w:aliases w:val="encabezado Car,h8 Car,h9 Car,h10 Car,h18 Car,Header Bold Car,h Car,TENDER Car,*Header Car,*Header1 Car,*Header2 Car,*Header3 Car,Encabezado1 Car,Encabezado1 Car Car Car,Encabezado11 Car,*Header3 Car1 Car Car Car Car1,*Header3 Car Car1 Car"/>
    <w:link w:val="Encabezado"/>
    <w:uiPriority w:val="99"/>
    <w:rsid w:val="00ED6C7D"/>
    <w:rPr>
      <w:lang w:val="en-US"/>
    </w:rPr>
  </w:style>
  <w:style w:type="paragraph" w:styleId="Piedepgina">
    <w:name w:val="footer"/>
    <w:basedOn w:val="Normal"/>
    <w:link w:val="Piedepgina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PiedepginaCar">
    <w:name w:val="Pie de página Car"/>
    <w:link w:val="Piedepgina"/>
    <w:uiPriority w:val="99"/>
    <w:rsid w:val="00ED6C7D"/>
    <w:rPr>
      <w:lang w:val="en-US"/>
    </w:rPr>
  </w:style>
  <w:style w:type="paragraph" w:styleId="Textodeglobo">
    <w:name w:val="Balloon Text"/>
    <w:basedOn w:val="Normal"/>
    <w:link w:val="TextodegloboCar"/>
    <w:uiPriority w:val="99"/>
    <w:semiHidden/>
    <w:unhideWhenUsed/>
    <w:rsid w:val="00ED6C7D"/>
    <w:rPr>
      <w:rFonts w:ascii="Tahoma" w:eastAsia="Calibri" w:hAnsi="Tahoma"/>
      <w:sz w:val="16"/>
      <w:szCs w:val="16"/>
      <w:lang w:val="en-US" w:eastAsia="x-none"/>
    </w:rPr>
  </w:style>
  <w:style w:type="character" w:customStyle="1" w:styleId="TextodegloboCar">
    <w:name w:val="Texto de globo Car"/>
    <w:link w:val="Textodeglobo"/>
    <w:uiPriority w:val="99"/>
    <w:semiHidden/>
    <w:rsid w:val="00ED6C7D"/>
    <w:rPr>
      <w:rFonts w:ascii="Tahoma" w:hAnsi="Tahoma" w:cs="Tahoma"/>
      <w:sz w:val="16"/>
      <w:szCs w:val="16"/>
      <w:lang w:val="en-US"/>
    </w:rPr>
  </w:style>
  <w:style w:type="character" w:customStyle="1" w:styleId="Ttulo2Car">
    <w:name w:val="Título 2 Car"/>
    <w:link w:val="Ttulo2"/>
    <w:uiPriority w:val="9"/>
    <w:rsid w:val="00ED6C7D"/>
    <w:rPr>
      <w:rFonts w:ascii="Times New Roman" w:eastAsia="Times New Roman" w:hAnsi="Times New Roman" w:cs="Times New Roman"/>
      <w:b/>
      <w:bCs/>
      <w:sz w:val="24"/>
      <w:szCs w:val="24"/>
      <w:lang w:val="es-ES" w:eastAsia="es-ES"/>
    </w:rPr>
  </w:style>
  <w:style w:type="paragraph" w:customStyle="1" w:styleId="Ttulo10">
    <w:name w:val="Título1"/>
    <w:basedOn w:val="Normal"/>
    <w:link w:val="TtuloCar"/>
    <w:qFormat/>
    <w:rsid w:val="00ED6C7D"/>
    <w:pPr>
      <w:spacing w:before="120" w:line="264" w:lineRule="auto"/>
      <w:jc w:val="center"/>
    </w:pPr>
    <w:rPr>
      <w:rFonts w:ascii="Arial" w:hAnsi="Arial"/>
      <w:b/>
      <w:szCs w:val="20"/>
      <w:lang w:val="es-CO"/>
    </w:rPr>
  </w:style>
  <w:style w:type="character" w:customStyle="1" w:styleId="TtuloCar">
    <w:name w:val="Título Car"/>
    <w:link w:val="Ttulo10"/>
    <w:rsid w:val="00ED6C7D"/>
    <w:rPr>
      <w:rFonts w:ascii="Arial" w:eastAsia="Times New Roman" w:hAnsi="Arial" w:cs="Times New Roman"/>
      <w:b/>
      <w:sz w:val="24"/>
      <w:szCs w:val="20"/>
      <w:lang w:val="es-CO" w:eastAsia="es-ES"/>
    </w:rPr>
  </w:style>
  <w:style w:type="table" w:styleId="Tablaconcuadrcula">
    <w:name w:val="Table Grid"/>
    <w:basedOn w:val="Tablanormal"/>
    <w:uiPriority w:val="39"/>
    <w:rsid w:val="009C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D35A2"/>
    <w:rPr>
      <w:color w:val="0563C1" w:themeColor="hyperlink"/>
      <w:u w:val="single"/>
    </w:rPr>
  </w:style>
  <w:style w:type="paragraph" w:styleId="Prrafodelista">
    <w:name w:val="List Paragraph"/>
    <w:aliases w:val="Bullet List,FooterText,numbered,List Paragraph1,Paragraphe de liste1,lp1"/>
    <w:basedOn w:val="Normal"/>
    <w:link w:val="PrrafodelistaCar"/>
    <w:uiPriority w:val="34"/>
    <w:qFormat/>
    <w:rsid w:val="005276C5"/>
    <w:pPr>
      <w:ind w:left="720"/>
      <w:contextualSpacing/>
    </w:pPr>
  </w:style>
  <w:style w:type="character" w:customStyle="1" w:styleId="Ttulo1Car">
    <w:name w:val="Título 1 Car"/>
    <w:basedOn w:val="Fuentedeprrafopredeter"/>
    <w:link w:val="Ttulo1"/>
    <w:uiPriority w:val="1"/>
    <w:rsid w:val="00BB6D95"/>
    <w:rPr>
      <w:rFonts w:asciiTheme="majorHAnsi" w:eastAsiaTheme="majorEastAsia" w:hAnsiTheme="majorHAnsi" w:cstheme="majorBidi"/>
      <w:b/>
      <w:bCs/>
      <w:color w:val="2E74B5" w:themeColor="accent1" w:themeShade="BF"/>
      <w:sz w:val="28"/>
      <w:szCs w:val="28"/>
      <w:lang w:eastAsia="en-US"/>
    </w:rPr>
  </w:style>
  <w:style w:type="paragraph" w:styleId="Textoindependiente">
    <w:name w:val="Body Text"/>
    <w:basedOn w:val="Normal"/>
    <w:link w:val="TextoindependienteCar"/>
    <w:rsid w:val="00F069A0"/>
    <w:rPr>
      <w:rFonts w:ascii="Tahoma" w:hAnsi="Tahoma"/>
      <w:szCs w:val="20"/>
      <w:lang w:val="es-ES_tradnl"/>
    </w:rPr>
  </w:style>
  <w:style w:type="character" w:customStyle="1" w:styleId="TextoindependienteCar">
    <w:name w:val="Texto independiente Car"/>
    <w:basedOn w:val="Fuentedeprrafopredeter"/>
    <w:link w:val="Textoindependiente"/>
    <w:rsid w:val="00F069A0"/>
    <w:rPr>
      <w:rFonts w:ascii="Tahoma" w:eastAsia="Times New Roman" w:hAnsi="Tahoma"/>
      <w:sz w:val="24"/>
      <w:lang w:val="es-ES_tradnl" w:eastAsia="es-ES"/>
    </w:rPr>
  </w:style>
  <w:style w:type="paragraph" w:customStyle="1" w:styleId="Default">
    <w:name w:val="Default"/>
    <w:rsid w:val="006D69D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D69DB"/>
    <w:pPr>
      <w:spacing w:before="100" w:beforeAutospacing="1" w:after="100" w:afterAutospacing="1"/>
    </w:pPr>
    <w:rPr>
      <w:color w:val="663300"/>
      <w:lang w:val="es-CO" w:eastAsia="es-CO"/>
    </w:rPr>
  </w:style>
  <w:style w:type="paragraph" w:customStyle="1" w:styleId="CM57">
    <w:name w:val="CM57"/>
    <w:basedOn w:val="Default"/>
    <w:next w:val="Default"/>
    <w:uiPriority w:val="99"/>
    <w:rsid w:val="006D69DB"/>
    <w:rPr>
      <w:rFonts w:eastAsia="Calibri"/>
      <w:color w:val="auto"/>
      <w:lang w:val="es-ES"/>
    </w:rPr>
  </w:style>
  <w:style w:type="paragraph" w:customStyle="1" w:styleId="TableParagraph">
    <w:name w:val="Table Paragraph"/>
    <w:basedOn w:val="Normal"/>
    <w:uiPriority w:val="1"/>
    <w:qFormat/>
    <w:rsid w:val="006D69DB"/>
    <w:pPr>
      <w:widowControl w:val="0"/>
      <w:autoSpaceDE w:val="0"/>
      <w:autoSpaceDN w:val="0"/>
      <w:adjustRightInd w:val="0"/>
    </w:pPr>
  </w:style>
  <w:style w:type="paragraph" w:styleId="Ttulo">
    <w:name w:val="Title"/>
    <w:basedOn w:val="Normal"/>
    <w:qFormat/>
    <w:rsid w:val="006D69DB"/>
    <w:pPr>
      <w:jc w:val="center"/>
    </w:pPr>
    <w:rPr>
      <w:rFonts w:ascii="Book Antiqua" w:hAnsi="Book Antiqua"/>
      <w:i/>
      <w:sz w:val="16"/>
      <w:lang w:val="en-US"/>
    </w:rPr>
  </w:style>
  <w:style w:type="character" w:customStyle="1" w:styleId="TtuloCar1">
    <w:name w:val="Título Car1"/>
    <w:basedOn w:val="Fuentedeprrafopredeter"/>
    <w:rsid w:val="006D69DB"/>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4Car">
    <w:name w:val="Título 4 Car"/>
    <w:basedOn w:val="Fuentedeprrafopredeter"/>
    <w:link w:val="Ttulo4"/>
    <w:rsid w:val="00874DD1"/>
    <w:rPr>
      <w:rFonts w:asciiTheme="majorHAnsi" w:eastAsiaTheme="majorEastAsia" w:hAnsiTheme="majorHAnsi" w:cstheme="majorBidi"/>
      <w:i/>
      <w:iCs/>
      <w:color w:val="2E74B5" w:themeColor="accent1" w:themeShade="BF"/>
      <w:sz w:val="24"/>
      <w:szCs w:val="24"/>
      <w:lang w:val="es-ES" w:eastAsia="es-ES"/>
    </w:rPr>
  </w:style>
  <w:style w:type="character" w:styleId="Textoennegrita">
    <w:name w:val="Strong"/>
    <w:basedOn w:val="Fuentedeprrafopredeter"/>
    <w:qFormat/>
    <w:rsid w:val="00DE01BF"/>
    <w:rPr>
      <w:b/>
      <w:bCs/>
    </w:rPr>
  </w:style>
  <w:style w:type="paragraph" w:styleId="Sinespaciado">
    <w:name w:val="No Spacing"/>
    <w:link w:val="SinespaciadoCar"/>
    <w:uiPriority w:val="1"/>
    <w:qFormat/>
    <w:rsid w:val="00DE01BF"/>
    <w:rPr>
      <w:rFonts w:asciiTheme="minorHAnsi" w:eastAsiaTheme="minorEastAsia" w:hAnsiTheme="minorHAnsi" w:cstheme="minorBidi"/>
      <w:sz w:val="22"/>
      <w:szCs w:val="22"/>
    </w:rPr>
  </w:style>
  <w:style w:type="paragraph" w:customStyle="1" w:styleId="ListaCC">
    <w:name w:val="Lista CC."/>
    <w:basedOn w:val="Normal"/>
    <w:rsid w:val="00DE01BF"/>
    <w:rPr>
      <w:sz w:val="20"/>
      <w:szCs w:val="20"/>
    </w:rPr>
  </w:style>
  <w:style w:type="character" w:customStyle="1" w:styleId="PrrafodelistaCar">
    <w:name w:val="Párrafo de lista Car"/>
    <w:aliases w:val="Bullet List Car,FooterText Car,numbered Car,List Paragraph1 Car,Paragraphe de liste1 Car,lp1 Car"/>
    <w:link w:val="Prrafodelista"/>
    <w:uiPriority w:val="34"/>
    <w:rsid w:val="00DE01BF"/>
    <w:rPr>
      <w:rFonts w:ascii="Times New Roman" w:eastAsia="Times New Roman" w:hAnsi="Times New Roman"/>
      <w:sz w:val="24"/>
      <w:szCs w:val="24"/>
      <w:lang w:val="es-ES" w:eastAsia="es-ES"/>
    </w:rPr>
  </w:style>
  <w:style w:type="paragraph" w:customStyle="1" w:styleId="MINUTAS">
    <w:name w:val="MINUTAS"/>
    <w:rsid w:val="00DE01BF"/>
    <w:pPr>
      <w:suppressAutoHyphens/>
      <w:autoSpaceDE w:val="0"/>
      <w:spacing w:before="170"/>
      <w:ind w:left="170" w:right="170" w:firstLine="1"/>
      <w:jc w:val="both"/>
    </w:pPr>
    <w:rPr>
      <w:rFonts w:ascii="Helvetica" w:eastAsia="Times New Roman" w:hAnsi="Helvetica"/>
      <w:lang w:val="en-US" w:eastAsia="es-ES"/>
    </w:rPr>
  </w:style>
  <w:style w:type="paragraph" w:customStyle="1" w:styleId="CarCar3CarCarCarCarCarCarCarCarCarCarCarCarCarCarCar">
    <w:name w:val="Car Car3 Car Car Car Car Car Car Car Car Car Car Car Car Car Car Car"/>
    <w:basedOn w:val="Normal"/>
    <w:rsid w:val="00DE01BF"/>
    <w:pPr>
      <w:spacing w:after="160" w:line="240" w:lineRule="exact"/>
    </w:pPr>
    <w:rPr>
      <w:rFonts w:ascii="Verdana" w:hAnsi="Verdana"/>
      <w:sz w:val="20"/>
      <w:szCs w:val="20"/>
      <w:lang w:val="en-US" w:eastAsia="en-US"/>
    </w:rPr>
  </w:style>
  <w:style w:type="character" w:customStyle="1" w:styleId="SinespaciadoCar">
    <w:name w:val="Sin espaciado Car"/>
    <w:link w:val="Sinespaciado"/>
    <w:uiPriority w:val="1"/>
    <w:locked/>
    <w:rsid w:val="00DE01BF"/>
    <w:rPr>
      <w:rFonts w:asciiTheme="minorHAnsi" w:eastAsiaTheme="minorEastAsia" w:hAnsiTheme="minorHAnsi" w:cstheme="minorBidi"/>
      <w:sz w:val="22"/>
      <w:szCs w:val="22"/>
    </w:rPr>
  </w:style>
  <w:style w:type="paragraph" w:customStyle="1" w:styleId="Estilo">
    <w:name w:val="Estilo"/>
    <w:basedOn w:val="Normal"/>
    <w:next w:val="Ttulo"/>
    <w:qFormat/>
    <w:rsid w:val="00DE01BF"/>
    <w:pPr>
      <w:jc w:val="center"/>
    </w:pPr>
    <w:rPr>
      <w:rFonts w:ascii="Arial" w:eastAsiaTheme="minorEastAsia" w:hAnsi="Arial" w:cstheme="minorBidi"/>
      <w:b/>
      <w:sz w:val="28"/>
      <w:szCs w:val="22"/>
      <w:lang w:val="es-ES_tradnl"/>
    </w:rPr>
  </w:style>
  <w:style w:type="paragraph" w:styleId="Textoindependiente2">
    <w:name w:val="Body Text 2"/>
    <w:basedOn w:val="Normal"/>
    <w:link w:val="Textoindependiente2Car"/>
    <w:unhideWhenUsed/>
    <w:rsid w:val="003333C9"/>
    <w:pPr>
      <w:spacing w:after="120" w:line="480" w:lineRule="auto"/>
    </w:pPr>
  </w:style>
  <w:style w:type="character" w:customStyle="1" w:styleId="Textoindependiente2Car">
    <w:name w:val="Texto independiente 2 Car"/>
    <w:basedOn w:val="Fuentedeprrafopredeter"/>
    <w:link w:val="Textoindependiente2"/>
    <w:rsid w:val="003333C9"/>
    <w:rPr>
      <w:rFonts w:ascii="Times New Roman" w:eastAsia="Times New Roman" w:hAnsi="Times New Roman"/>
      <w:sz w:val="24"/>
      <w:szCs w:val="24"/>
      <w:lang w:val="es-ES" w:eastAsia="es-ES"/>
    </w:rPr>
  </w:style>
  <w:style w:type="character" w:customStyle="1" w:styleId="CharAttribute22">
    <w:name w:val="CharAttribute22"/>
    <w:rsid w:val="00220C18"/>
    <w:rPr>
      <w:rFonts w:ascii="Arial" w:eastAsia="Times New Roman"/>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41082">
      <w:bodyDiv w:val="1"/>
      <w:marLeft w:val="0"/>
      <w:marRight w:val="0"/>
      <w:marTop w:val="0"/>
      <w:marBottom w:val="0"/>
      <w:divBdr>
        <w:top w:val="none" w:sz="0" w:space="0" w:color="auto"/>
        <w:left w:val="none" w:sz="0" w:space="0" w:color="auto"/>
        <w:bottom w:val="none" w:sz="0" w:space="0" w:color="auto"/>
        <w:right w:val="none" w:sz="0" w:space="0" w:color="auto"/>
      </w:divBdr>
    </w:div>
    <w:div w:id="419178668">
      <w:bodyDiv w:val="1"/>
      <w:marLeft w:val="0"/>
      <w:marRight w:val="0"/>
      <w:marTop w:val="0"/>
      <w:marBottom w:val="0"/>
      <w:divBdr>
        <w:top w:val="none" w:sz="0" w:space="0" w:color="auto"/>
        <w:left w:val="none" w:sz="0" w:space="0" w:color="auto"/>
        <w:bottom w:val="none" w:sz="0" w:space="0" w:color="auto"/>
        <w:right w:val="none" w:sz="0" w:space="0" w:color="auto"/>
      </w:divBdr>
      <w:divsChild>
        <w:div w:id="17896390">
          <w:marLeft w:val="150"/>
          <w:marRight w:val="150"/>
          <w:marTop w:val="0"/>
          <w:marBottom w:val="150"/>
          <w:divBdr>
            <w:top w:val="none" w:sz="0" w:space="0" w:color="auto"/>
            <w:left w:val="none" w:sz="0" w:space="0" w:color="auto"/>
            <w:bottom w:val="none" w:sz="0" w:space="0" w:color="auto"/>
            <w:right w:val="none" w:sz="0" w:space="0" w:color="auto"/>
          </w:divBdr>
          <w:divsChild>
            <w:div w:id="310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694">
      <w:bodyDiv w:val="1"/>
      <w:marLeft w:val="0"/>
      <w:marRight w:val="0"/>
      <w:marTop w:val="0"/>
      <w:marBottom w:val="0"/>
      <w:divBdr>
        <w:top w:val="none" w:sz="0" w:space="0" w:color="auto"/>
        <w:left w:val="none" w:sz="0" w:space="0" w:color="auto"/>
        <w:bottom w:val="none" w:sz="0" w:space="0" w:color="auto"/>
        <w:right w:val="none" w:sz="0" w:space="0" w:color="auto"/>
      </w:divBdr>
    </w:div>
    <w:div w:id="718935563">
      <w:bodyDiv w:val="1"/>
      <w:marLeft w:val="0"/>
      <w:marRight w:val="0"/>
      <w:marTop w:val="0"/>
      <w:marBottom w:val="0"/>
      <w:divBdr>
        <w:top w:val="none" w:sz="0" w:space="0" w:color="auto"/>
        <w:left w:val="none" w:sz="0" w:space="0" w:color="auto"/>
        <w:bottom w:val="none" w:sz="0" w:space="0" w:color="auto"/>
        <w:right w:val="none" w:sz="0" w:space="0" w:color="auto"/>
      </w:divBdr>
    </w:div>
    <w:div w:id="741417203">
      <w:bodyDiv w:val="1"/>
      <w:marLeft w:val="0"/>
      <w:marRight w:val="0"/>
      <w:marTop w:val="0"/>
      <w:marBottom w:val="0"/>
      <w:divBdr>
        <w:top w:val="none" w:sz="0" w:space="0" w:color="auto"/>
        <w:left w:val="none" w:sz="0" w:space="0" w:color="auto"/>
        <w:bottom w:val="none" w:sz="0" w:space="0" w:color="auto"/>
        <w:right w:val="none" w:sz="0" w:space="0" w:color="auto"/>
      </w:divBdr>
      <w:divsChild>
        <w:div w:id="843278761">
          <w:marLeft w:val="0"/>
          <w:marRight w:val="0"/>
          <w:marTop w:val="0"/>
          <w:marBottom w:val="0"/>
          <w:divBdr>
            <w:top w:val="none" w:sz="0" w:space="0" w:color="auto"/>
            <w:left w:val="none" w:sz="0" w:space="0" w:color="auto"/>
            <w:bottom w:val="none" w:sz="0" w:space="0" w:color="auto"/>
            <w:right w:val="none" w:sz="0" w:space="0" w:color="auto"/>
          </w:divBdr>
          <w:divsChild>
            <w:div w:id="1401292688">
              <w:marLeft w:val="0"/>
              <w:marRight w:val="0"/>
              <w:marTop w:val="0"/>
              <w:marBottom w:val="0"/>
              <w:divBdr>
                <w:top w:val="none" w:sz="0" w:space="0" w:color="auto"/>
                <w:left w:val="none" w:sz="0" w:space="0" w:color="auto"/>
                <w:bottom w:val="none" w:sz="0" w:space="0" w:color="auto"/>
                <w:right w:val="none" w:sz="0" w:space="0" w:color="auto"/>
              </w:divBdr>
              <w:divsChild>
                <w:div w:id="354962800">
                  <w:marLeft w:val="0"/>
                  <w:marRight w:val="0"/>
                  <w:marTop w:val="0"/>
                  <w:marBottom w:val="0"/>
                  <w:divBdr>
                    <w:top w:val="none" w:sz="0" w:space="0" w:color="auto"/>
                    <w:left w:val="none" w:sz="0" w:space="0" w:color="auto"/>
                    <w:bottom w:val="none" w:sz="0" w:space="0" w:color="auto"/>
                    <w:right w:val="none" w:sz="0" w:space="0" w:color="auto"/>
                  </w:divBdr>
                  <w:divsChild>
                    <w:div w:id="1996180402">
                      <w:marLeft w:val="0"/>
                      <w:marRight w:val="0"/>
                      <w:marTop w:val="0"/>
                      <w:marBottom w:val="0"/>
                      <w:divBdr>
                        <w:top w:val="none" w:sz="0" w:space="0" w:color="auto"/>
                        <w:left w:val="none" w:sz="0" w:space="0" w:color="auto"/>
                        <w:bottom w:val="none" w:sz="0" w:space="0" w:color="auto"/>
                        <w:right w:val="none" w:sz="0" w:space="0" w:color="auto"/>
                      </w:divBdr>
                      <w:divsChild>
                        <w:div w:id="209998770">
                          <w:marLeft w:val="0"/>
                          <w:marRight w:val="0"/>
                          <w:marTop w:val="0"/>
                          <w:marBottom w:val="0"/>
                          <w:divBdr>
                            <w:top w:val="none" w:sz="0" w:space="0" w:color="auto"/>
                            <w:left w:val="none" w:sz="0" w:space="0" w:color="auto"/>
                            <w:bottom w:val="none" w:sz="0" w:space="0" w:color="auto"/>
                            <w:right w:val="none" w:sz="0" w:space="0" w:color="auto"/>
                          </w:divBdr>
                          <w:divsChild>
                            <w:div w:id="1711880590">
                              <w:marLeft w:val="0"/>
                              <w:marRight w:val="0"/>
                              <w:marTop w:val="0"/>
                              <w:marBottom w:val="0"/>
                              <w:divBdr>
                                <w:top w:val="none" w:sz="0" w:space="0" w:color="auto"/>
                                <w:left w:val="none" w:sz="0" w:space="0" w:color="auto"/>
                                <w:bottom w:val="none" w:sz="0" w:space="0" w:color="auto"/>
                                <w:right w:val="none" w:sz="0" w:space="0" w:color="auto"/>
                              </w:divBdr>
                              <w:divsChild>
                                <w:div w:id="1178041522">
                                  <w:marLeft w:val="0"/>
                                  <w:marRight w:val="0"/>
                                  <w:marTop w:val="0"/>
                                  <w:marBottom w:val="0"/>
                                  <w:divBdr>
                                    <w:top w:val="none" w:sz="0" w:space="0" w:color="auto"/>
                                    <w:left w:val="none" w:sz="0" w:space="0" w:color="auto"/>
                                    <w:bottom w:val="none" w:sz="0" w:space="0" w:color="auto"/>
                                    <w:right w:val="none" w:sz="0" w:space="0" w:color="auto"/>
                                  </w:divBdr>
                                  <w:divsChild>
                                    <w:div w:id="260573900">
                                      <w:marLeft w:val="0"/>
                                      <w:marRight w:val="0"/>
                                      <w:marTop w:val="0"/>
                                      <w:marBottom w:val="0"/>
                                      <w:divBdr>
                                        <w:top w:val="none" w:sz="0" w:space="0" w:color="auto"/>
                                        <w:left w:val="none" w:sz="0" w:space="0" w:color="auto"/>
                                        <w:bottom w:val="none" w:sz="0" w:space="0" w:color="auto"/>
                                        <w:right w:val="none" w:sz="0" w:space="0" w:color="auto"/>
                                      </w:divBdr>
                                      <w:divsChild>
                                        <w:div w:id="624123818">
                                          <w:marLeft w:val="0"/>
                                          <w:marRight w:val="0"/>
                                          <w:marTop w:val="0"/>
                                          <w:marBottom w:val="0"/>
                                          <w:divBdr>
                                            <w:top w:val="none" w:sz="0" w:space="0" w:color="auto"/>
                                            <w:left w:val="none" w:sz="0" w:space="0" w:color="auto"/>
                                            <w:bottom w:val="none" w:sz="0" w:space="0" w:color="auto"/>
                                            <w:right w:val="none" w:sz="0" w:space="0" w:color="auto"/>
                                          </w:divBdr>
                                          <w:divsChild>
                                            <w:div w:id="1485316596">
                                              <w:marLeft w:val="0"/>
                                              <w:marRight w:val="0"/>
                                              <w:marTop w:val="0"/>
                                              <w:marBottom w:val="0"/>
                                              <w:divBdr>
                                                <w:top w:val="none" w:sz="0" w:space="0" w:color="auto"/>
                                                <w:left w:val="none" w:sz="0" w:space="0" w:color="auto"/>
                                                <w:bottom w:val="none" w:sz="0" w:space="0" w:color="auto"/>
                                                <w:right w:val="none" w:sz="0" w:space="0" w:color="auto"/>
                                              </w:divBdr>
                                              <w:divsChild>
                                                <w:div w:id="1989093551">
                                                  <w:marLeft w:val="0"/>
                                                  <w:marRight w:val="90"/>
                                                  <w:marTop w:val="0"/>
                                                  <w:marBottom w:val="0"/>
                                                  <w:divBdr>
                                                    <w:top w:val="none" w:sz="0" w:space="0" w:color="auto"/>
                                                    <w:left w:val="none" w:sz="0" w:space="0" w:color="auto"/>
                                                    <w:bottom w:val="none" w:sz="0" w:space="0" w:color="auto"/>
                                                    <w:right w:val="none" w:sz="0" w:space="0" w:color="auto"/>
                                                  </w:divBdr>
                                                  <w:divsChild>
                                                    <w:div w:id="1690909016">
                                                      <w:marLeft w:val="0"/>
                                                      <w:marRight w:val="0"/>
                                                      <w:marTop w:val="0"/>
                                                      <w:marBottom w:val="0"/>
                                                      <w:divBdr>
                                                        <w:top w:val="none" w:sz="0" w:space="0" w:color="auto"/>
                                                        <w:left w:val="none" w:sz="0" w:space="0" w:color="auto"/>
                                                        <w:bottom w:val="none" w:sz="0" w:space="0" w:color="auto"/>
                                                        <w:right w:val="none" w:sz="0" w:space="0" w:color="auto"/>
                                                      </w:divBdr>
                                                      <w:divsChild>
                                                        <w:div w:id="1319068615">
                                                          <w:marLeft w:val="0"/>
                                                          <w:marRight w:val="0"/>
                                                          <w:marTop w:val="0"/>
                                                          <w:marBottom w:val="0"/>
                                                          <w:divBdr>
                                                            <w:top w:val="none" w:sz="0" w:space="0" w:color="auto"/>
                                                            <w:left w:val="none" w:sz="0" w:space="0" w:color="auto"/>
                                                            <w:bottom w:val="none" w:sz="0" w:space="0" w:color="auto"/>
                                                            <w:right w:val="none" w:sz="0" w:space="0" w:color="auto"/>
                                                          </w:divBdr>
                                                          <w:divsChild>
                                                            <w:div w:id="1483812893">
                                                              <w:marLeft w:val="0"/>
                                                              <w:marRight w:val="0"/>
                                                              <w:marTop w:val="0"/>
                                                              <w:marBottom w:val="0"/>
                                                              <w:divBdr>
                                                                <w:top w:val="none" w:sz="0" w:space="0" w:color="auto"/>
                                                                <w:left w:val="none" w:sz="0" w:space="0" w:color="auto"/>
                                                                <w:bottom w:val="none" w:sz="0" w:space="0" w:color="auto"/>
                                                                <w:right w:val="none" w:sz="0" w:space="0" w:color="auto"/>
                                                              </w:divBdr>
                                                              <w:divsChild>
                                                                <w:div w:id="434833608">
                                                                  <w:marLeft w:val="0"/>
                                                                  <w:marRight w:val="0"/>
                                                                  <w:marTop w:val="0"/>
                                                                  <w:marBottom w:val="105"/>
                                                                  <w:divBdr>
                                                                    <w:top w:val="single" w:sz="6" w:space="0" w:color="EDEDED"/>
                                                                    <w:left w:val="single" w:sz="6" w:space="0" w:color="EDEDED"/>
                                                                    <w:bottom w:val="single" w:sz="6" w:space="0" w:color="EDEDED"/>
                                                                    <w:right w:val="single" w:sz="6" w:space="0" w:color="EDEDED"/>
                                                                  </w:divBdr>
                                                                  <w:divsChild>
                                                                    <w:div w:id="1107189230">
                                                                      <w:marLeft w:val="0"/>
                                                                      <w:marRight w:val="0"/>
                                                                      <w:marTop w:val="0"/>
                                                                      <w:marBottom w:val="0"/>
                                                                      <w:divBdr>
                                                                        <w:top w:val="none" w:sz="0" w:space="0" w:color="auto"/>
                                                                        <w:left w:val="none" w:sz="0" w:space="0" w:color="auto"/>
                                                                        <w:bottom w:val="none" w:sz="0" w:space="0" w:color="auto"/>
                                                                        <w:right w:val="none" w:sz="0" w:space="0" w:color="auto"/>
                                                                      </w:divBdr>
                                                                      <w:divsChild>
                                                                        <w:div w:id="1723943099">
                                                                          <w:marLeft w:val="0"/>
                                                                          <w:marRight w:val="0"/>
                                                                          <w:marTop w:val="0"/>
                                                                          <w:marBottom w:val="0"/>
                                                                          <w:divBdr>
                                                                            <w:top w:val="none" w:sz="0" w:space="0" w:color="auto"/>
                                                                            <w:left w:val="none" w:sz="0" w:space="0" w:color="auto"/>
                                                                            <w:bottom w:val="none" w:sz="0" w:space="0" w:color="auto"/>
                                                                            <w:right w:val="none" w:sz="0" w:space="0" w:color="auto"/>
                                                                          </w:divBdr>
                                                                          <w:divsChild>
                                                                            <w:div w:id="1564220020">
                                                                              <w:marLeft w:val="0"/>
                                                                              <w:marRight w:val="0"/>
                                                                              <w:marTop w:val="0"/>
                                                                              <w:marBottom w:val="0"/>
                                                                              <w:divBdr>
                                                                                <w:top w:val="none" w:sz="0" w:space="0" w:color="auto"/>
                                                                                <w:left w:val="none" w:sz="0" w:space="0" w:color="auto"/>
                                                                                <w:bottom w:val="none" w:sz="0" w:space="0" w:color="auto"/>
                                                                                <w:right w:val="none" w:sz="0" w:space="0" w:color="auto"/>
                                                                              </w:divBdr>
                                                                              <w:divsChild>
                                                                                <w:div w:id="919296078">
                                                                                  <w:marLeft w:val="180"/>
                                                                                  <w:marRight w:val="180"/>
                                                                                  <w:marTop w:val="0"/>
                                                                                  <w:marBottom w:val="0"/>
                                                                                  <w:divBdr>
                                                                                    <w:top w:val="none" w:sz="0" w:space="0" w:color="auto"/>
                                                                                    <w:left w:val="none" w:sz="0" w:space="0" w:color="auto"/>
                                                                                    <w:bottom w:val="none" w:sz="0" w:space="0" w:color="auto"/>
                                                                                    <w:right w:val="none" w:sz="0" w:space="0" w:color="auto"/>
                                                                                  </w:divBdr>
                                                                                  <w:divsChild>
                                                                                    <w:div w:id="158890447">
                                                                                      <w:marLeft w:val="0"/>
                                                                                      <w:marRight w:val="0"/>
                                                                                      <w:marTop w:val="0"/>
                                                                                      <w:marBottom w:val="0"/>
                                                                                      <w:divBdr>
                                                                                        <w:top w:val="none" w:sz="0" w:space="0" w:color="auto"/>
                                                                                        <w:left w:val="none" w:sz="0" w:space="0" w:color="auto"/>
                                                                                        <w:bottom w:val="none" w:sz="0" w:space="0" w:color="auto"/>
                                                                                        <w:right w:val="none" w:sz="0" w:space="0" w:color="auto"/>
                                                                                      </w:divBdr>
                                                                                      <w:divsChild>
                                                                                        <w:div w:id="1419399147">
                                                                                          <w:marLeft w:val="0"/>
                                                                                          <w:marRight w:val="0"/>
                                                                                          <w:marTop w:val="0"/>
                                                                                          <w:marBottom w:val="0"/>
                                                                                          <w:divBdr>
                                                                                            <w:top w:val="none" w:sz="0" w:space="0" w:color="auto"/>
                                                                                            <w:left w:val="none" w:sz="0" w:space="0" w:color="auto"/>
                                                                                            <w:bottom w:val="none" w:sz="0" w:space="0" w:color="auto"/>
                                                                                            <w:right w:val="none" w:sz="0" w:space="0" w:color="auto"/>
                                                                                          </w:divBdr>
                                                                                          <w:divsChild>
                                                                                            <w:div w:id="18632292">
                                                                                              <w:marLeft w:val="0"/>
                                                                                              <w:marRight w:val="0"/>
                                                                                              <w:marTop w:val="0"/>
                                                                                              <w:marBottom w:val="0"/>
                                                                                              <w:divBdr>
                                                                                                <w:top w:val="none" w:sz="0" w:space="0" w:color="auto"/>
                                                                                                <w:left w:val="none" w:sz="0" w:space="0" w:color="auto"/>
                                                                                                <w:bottom w:val="none" w:sz="0" w:space="0" w:color="auto"/>
                                                                                                <w:right w:val="none" w:sz="0" w:space="0" w:color="auto"/>
                                                                                              </w:divBdr>
                                                                                            </w:div>
                                                                                            <w:div w:id="74014475">
                                                                                              <w:marLeft w:val="0"/>
                                                                                              <w:marRight w:val="0"/>
                                                                                              <w:marTop w:val="0"/>
                                                                                              <w:marBottom w:val="0"/>
                                                                                              <w:divBdr>
                                                                                                <w:top w:val="none" w:sz="0" w:space="0" w:color="auto"/>
                                                                                                <w:left w:val="none" w:sz="0" w:space="0" w:color="auto"/>
                                                                                                <w:bottom w:val="none" w:sz="0" w:space="0" w:color="auto"/>
                                                                                                <w:right w:val="none" w:sz="0" w:space="0" w:color="auto"/>
                                                                                              </w:divBdr>
                                                                                            </w:div>
                                                                                            <w:div w:id="284236161">
                                                                                              <w:marLeft w:val="0"/>
                                                                                              <w:marRight w:val="0"/>
                                                                                              <w:marTop w:val="0"/>
                                                                                              <w:marBottom w:val="0"/>
                                                                                              <w:divBdr>
                                                                                                <w:top w:val="none" w:sz="0" w:space="0" w:color="auto"/>
                                                                                                <w:left w:val="none" w:sz="0" w:space="0" w:color="auto"/>
                                                                                                <w:bottom w:val="none" w:sz="0" w:space="0" w:color="auto"/>
                                                                                                <w:right w:val="none" w:sz="0" w:space="0" w:color="auto"/>
                                                                                              </w:divBdr>
                                                                                            </w:div>
                                                                                            <w:div w:id="375398240">
                                                                                              <w:marLeft w:val="0"/>
                                                                                              <w:marRight w:val="0"/>
                                                                                              <w:marTop w:val="0"/>
                                                                                              <w:marBottom w:val="0"/>
                                                                                              <w:divBdr>
                                                                                                <w:top w:val="none" w:sz="0" w:space="0" w:color="auto"/>
                                                                                                <w:left w:val="none" w:sz="0" w:space="0" w:color="auto"/>
                                                                                                <w:bottom w:val="none" w:sz="0" w:space="0" w:color="auto"/>
                                                                                                <w:right w:val="none" w:sz="0" w:space="0" w:color="auto"/>
                                                                                              </w:divBdr>
                                                                                            </w:div>
                                                                                            <w:div w:id="551699968">
                                                                                              <w:marLeft w:val="0"/>
                                                                                              <w:marRight w:val="0"/>
                                                                                              <w:marTop w:val="0"/>
                                                                                              <w:marBottom w:val="0"/>
                                                                                              <w:divBdr>
                                                                                                <w:top w:val="none" w:sz="0" w:space="0" w:color="auto"/>
                                                                                                <w:left w:val="none" w:sz="0" w:space="0" w:color="auto"/>
                                                                                                <w:bottom w:val="none" w:sz="0" w:space="0" w:color="auto"/>
                                                                                                <w:right w:val="none" w:sz="0" w:space="0" w:color="auto"/>
                                                                                              </w:divBdr>
                                                                                            </w:div>
                                                                                            <w:div w:id="621570503">
                                                                                              <w:marLeft w:val="0"/>
                                                                                              <w:marRight w:val="0"/>
                                                                                              <w:marTop w:val="0"/>
                                                                                              <w:marBottom w:val="0"/>
                                                                                              <w:divBdr>
                                                                                                <w:top w:val="none" w:sz="0" w:space="0" w:color="auto"/>
                                                                                                <w:left w:val="none" w:sz="0" w:space="0" w:color="auto"/>
                                                                                                <w:bottom w:val="none" w:sz="0" w:space="0" w:color="auto"/>
                                                                                                <w:right w:val="none" w:sz="0" w:space="0" w:color="auto"/>
                                                                                              </w:divBdr>
                                                                                            </w:div>
                                                                                            <w:div w:id="695153314">
                                                                                              <w:marLeft w:val="0"/>
                                                                                              <w:marRight w:val="0"/>
                                                                                              <w:marTop w:val="0"/>
                                                                                              <w:marBottom w:val="0"/>
                                                                                              <w:divBdr>
                                                                                                <w:top w:val="none" w:sz="0" w:space="0" w:color="auto"/>
                                                                                                <w:left w:val="none" w:sz="0" w:space="0" w:color="auto"/>
                                                                                                <w:bottom w:val="none" w:sz="0" w:space="0" w:color="auto"/>
                                                                                                <w:right w:val="none" w:sz="0" w:space="0" w:color="auto"/>
                                                                                              </w:divBdr>
                                                                                            </w:div>
                                                                                            <w:div w:id="1089545198">
                                                                                              <w:marLeft w:val="0"/>
                                                                                              <w:marRight w:val="0"/>
                                                                                              <w:marTop w:val="0"/>
                                                                                              <w:marBottom w:val="0"/>
                                                                                              <w:divBdr>
                                                                                                <w:top w:val="none" w:sz="0" w:space="0" w:color="auto"/>
                                                                                                <w:left w:val="none" w:sz="0" w:space="0" w:color="auto"/>
                                                                                                <w:bottom w:val="none" w:sz="0" w:space="0" w:color="auto"/>
                                                                                                <w:right w:val="none" w:sz="0" w:space="0" w:color="auto"/>
                                                                                              </w:divBdr>
                                                                                            </w:div>
                                                                                            <w:div w:id="1133981770">
                                                                                              <w:marLeft w:val="0"/>
                                                                                              <w:marRight w:val="0"/>
                                                                                              <w:marTop w:val="0"/>
                                                                                              <w:marBottom w:val="0"/>
                                                                                              <w:divBdr>
                                                                                                <w:top w:val="none" w:sz="0" w:space="0" w:color="auto"/>
                                                                                                <w:left w:val="none" w:sz="0" w:space="0" w:color="auto"/>
                                                                                                <w:bottom w:val="none" w:sz="0" w:space="0" w:color="auto"/>
                                                                                                <w:right w:val="none" w:sz="0" w:space="0" w:color="auto"/>
                                                                                              </w:divBdr>
                                                                                            </w:div>
                                                                                            <w:div w:id="1169369567">
                                                                                              <w:marLeft w:val="0"/>
                                                                                              <w:marRight w:val="0"/>
                                                                                              <w:marTop w:val="0"/>
                                                                                              <w:marBottom w:val="0"/>
                                                                                              <w:divBdr>
                                                                                                <w:top w:val="none" w:sz="0" w:space="0" w:color="auto"/>
                                                                                                <w:left w:val="none" w:sz="0" w:space="0" w:color="auto"/>
                                                                                                <w:bottom w:val="none" w:sz="0" w:space="0" w:color="auto"/>
                                                                                                <w:right w:val="none" w:sz="0" w:space="0" w:color="auto"/>
                                                                                              </w:divBdr>
                                                                                            </w:div>
                                                                                            <w:div w:id="1215118144">
                                                                                              <w:marLeft w:val="0"/>
                                                                                              <w:marRight w:val="0"/>
                                                                                              <w:marTop w:val="0"/>
                                                                                              <w:marBottom w:val="0"/>
                                                                                              <w:divBdr>
                                                                                                <w:top w:val="none" w:sz="0" w:space="0" w:color="auto"/>
                                                                                                <w:left w:val="none" w:sz="0" w:space="0" w:color="auto"/>
                                                                                                <w:bottom w:val="none" w:sz="0" w:space="0" w:color="auto"/>
                                                                                                <w:right w:val="none" w:sz="0" w:space="0" w:color="auto"/>
                                                                                              </w:divBdr>
                                                                                            </w:div>
                                                                                            <w:div w:id="1387679358">
                                                                                              <w:marLeft w:val="0"/>
                                                                                              <w:marRight w:val="0"/>
                                                                                              <w:marTop w:val="0"/>
                                                                                              <w:marBottom w:val="0"/>
                                                                                              <w:divBdr>
                                                                                                <w:top w:val="none" w:sz="0" w:space="0" w:color="auto"/>
                                                                                                <w:left w:val="none" w:sz="0" w:space="0" w:color="auto"/>
                                                                                                <w:bottom w:val="none" w:sz="0" w:space="0" w:color="auto"/>
                                                                                                <w:right w:val="none" w:sz="0" w:space="0" w:color="auto"/>
                                                                                              </w:divBdr>
                                                                                            </w:div>
                                                                                            <w:div w:id="1397390356">
                                                                                              <w:marLeft w:val="0"/>
                                                                                              <w:marRight w:val="0"/>
                                                                                              <w:marTop w:val="0"/>
                                                                                              <w:marBottom w:val="0"/>
                                                                                              <w:divBdr>
                                                                                                <w:top w:val="none" w:sz="0" w:space="0" w:color="auto"/>
                                                                                                <w:left w:val="none" w:sz="0" w:space="0" w:color="auto"/>
                                                                                                <w:bottom w:val="none" w:sz="0" w:space="0" w:color="auto"/>
                                                                                                <w:right w:val="none" w:sz="0" w:space="0" w:color="auto"/>
                                                                                              </w:divBdr>
                                                                                            </w:div>
                                                                                            <w:div w:id="1428575905">
                                                                                              <w:marLeft w:val="0"/>
                                                                                              <w:marRight w:val="0"/>
                                                                                              <w:marTop w:val="0"/>
                                                                                              <w:marBottom w:val="0"/>
                                                                                              <w:divBdr>
                                                                                                <w:top w:val="none" w:sz="0" w:space="0" w:color="auto"/>
                                                                                                <w:left w:val="none" w:sz="0" w:space="0" w:color="auto"/>
                                                                                                <w:bottom w:val="none" w:sz="0" w:space="0" w:color="auto"/>
                                                                                                <w:right w:val="none" w:sz="0" w:space="0" w:color="auto"/>
                                                                                              </w:divBdr>
                                                                                            </w:div>
                                                                                            <w:div w:id="1461680799">
                                                                                              <w:marLeft w:val="0"/>
                                                                                              <w:marRight w:val="0"/>
                                                                                              <w:marTop w:val="0"/>
                                                                                              <w:marBottom w:val="0"/>
                                                                                              <w:divBdr>
                                                                                                <w:top w:val="none" w:sz="0" w:space="0" w:color="auto"/>
                                                                                                <w:left w:val="none" w:sz="0" w:space="0" w:color="auto"/>
                                                                                                <w:bottom w:val="none" w:sz="0" w:space="0" w:color="auto"/>
                                                                                                <w:right w:val="none" w:sz="0" w:space="0" w:color="auto"/>
                                                                                              </w:divBdr>
                                                                                            </w:div>
                                                                                            <w:div w:id="1598907926">
                                                                                              <w:marLeft w:val="0"/>
                                                                                              <w:marRight w:val="0"/>
                                                                                              <w:marTop w:val="0"/>
                                                                                              <w:marBottom w:val="0"/>
                                                                                              <w:divBdr>
                                                                                                <w:top w:val="none" w:sz="0" w:space="0" w:color="auto"/>
                                                                                                <w:left w:val="none" w:sz="0" w:space="0" w:color="auto"/>
                                                                                                <w:bottom w:val="none" w:sz="0" w:space="0" w:color="auto"/>
                                                                                                <w:right w:val="none" w:sz="0" w:space="0" w:color="auto"/>
                                                                                              </w:divBdr>
                                                                                            </w:div>
                                                                                            <w:div w:id="1600530223">
                                                                                              <w:marLeft w:val="0"/>
                                                                                              <w:marRight w:val="0"/>
                                                                                              <w:marTop w:val="0"/>
                                                                                              <w:marBottom w:val="0"/>
                                                                                              <w:divBdr>
                                                                                                <w:top w:val="none" w:sz="0" w:space="0" w:color="auto"/>
                                                                                                <w:left w:val="none" w:sz="0" w:space="0" w:color="auto"/>
                                                                                                <w:bottom w:val="none" w:sz="0" w:space="0" w:color="auto"/>
                                                                                                <w:right w:val="none" w:sz="0" w:space="0" w:color="auto"/>
                                                                                              </w:divBdr>
                                                                                            </w:div>
                                                                                            <w:div w:id="1648976665">
                                                                                              <w:marLeft w:val="0"/>
                                                                                              <w:marRight w:val="0"/>
                                                                                              <w:marTop w:val="0"/>
                                                                                              <w:marBottom w:val="0"/>
                                                                                              <w:divBdr>
                                                                                                <w:top w:val="none" w:sz="0" w:space="0" w:color="auto"/>
                                                                                                <w:left w:val="none" w:sz="0" w:space="0" w:color="auto"/>
                                                                                                <w:bottom w:val="none" w:sz="0" w:space="0" w:color="auto"/>
                                                                                                <w:right w:val="none" w:sz="0" w:space="0" w:color="auto"/>
                                                                                              </w:divBdr>
                                                                                            </w:div>
                                                                                            <w:div w:id="1944804451">
                                                                                              <w:marLeft w:val="0"/>
                                                                                              <w:marRight w:val="0"/>
                                                                                              <w:marTop w:val="0"/>
                                                                                              <w:marBottom w:val="0"/>
                                                                                              <w:divBdr>
                                                                                                <w:top w:val="none" w:sz="0" w:space="0" w:color="auto"/>
                                                                                                <w:left w:val="none" w:sz="0" w:space="0" w:color="auto"/>
                                                                                                <w:bottom w:val="none" w:sz="0" w:space="0" w:color="auto"/>
                                                                                                <w:right w:val="none" w:sz="0" w:space="0" w:color="auto"/>
                                                                                              </w:divBdr>
                                                                                            </w:div>
                                                                                            <w:div w:id="1953510653">
                                                                                              <w:marLeft w:val="0"/>
                                                                                              <w:marRight w:val="0"/>
                                                                                              <w:marTop w:val="0"/>
                                                                                              <w:marBottom w:val="0"/>
                                                                                              <w:divBdr>
                                                                                                <w:top w:val="none" w:sz="0" w:space="0" w:color="auto"/>
                                                                                                <w:left w:val="none" w:sz="0" w:space="0" w:color="auto"/>
                                                                                                <w:bottom w:val="none" w:sz="0" w:space="0" w:color="auto"/>
                                                                                                <w:right w:val="none" w:sz="0" w:space="0" w:color="auto"/>
                                                                                              </w:divBdr>
                                                                                            </w:div>
                                                                                            <w:div w:id="1969164909">
                                                                                              <w:marLeft w:val="0"/>
                                                                                              <w:marRight w:val="0"/>
                                                                                              <w:marTop w:val="0"/>
                                                                                              <w:marBottom w:val="0"/>
                                                                                              <w:divBdr>
                                                                                                <w:top w:val="none" w:sz="0" w:space="0" w:color="auto"/>
                                                                                                <w:left w:val="none" w:sz="0" w:space="0" w:color="auto"/>
                                                                                                <w:bottom w:val="none" w:sz="0" w:space="0" w:color="auto"/>
                                                                                                <w:right w:val="none" w:sz="0" w:space="0" w:color="auto"/>
                                                                                              </w:divBdr>
                                                                                            </w:div>
                                                                                            <w:div w:id="2096854231">
                                                                                              <w:marLeft w:val="0"/>
                                                                                              <w:marRight w:val="0"/>
                                                                                              <w:marTop w:val="0"/>
                                                                                              <w:marBottom w:val="0"/>
                                                                                              <w:divBdr>
                                                                                                <w:top w:val="none" w:sz="0" w:space="0" w:color="auto"/>
                                                                                                <w:left w:val="none" w:sz="0" w:space="0" w:color="auto"/>
                                                                                                <w:bottom w:val="none" w:sz="0" w:space="0" w:color="auto"/>
                                                                                                <w:right w:val="none" w:sz="0" w:space="0" w:color="auto"/>
                                                                                              </w:divBdr>
                                                                                            </w:div>
                                                                                            <w:div w:id="20974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948420">
      <w:bodyDiv w:val="1"/>
      <w:marLeft w:val="0"/>
      <w:marRight w:val="0"/>
      <w:marTop w:val="0"/>
      <w:marBottom w:val="0"/>
      <w:divBdr>
        <w:top w:val="none" w:sz="0" w:space="0" w:color="auto"/>
        <w:left w:val="none" w:sz="0" w:space="0" w:color="auto"/>
        <w:bottom w:val="none" w:sz="0" w:space="0" w:color="auto"/>
        <w:right w:val="none" w:sz="0" w:space="0" w:color="auto"/>
      </w:divBdr>
    </w:div>
    <w:div w:id="1615751791">
      <w:bodyDiv w:val="1"/>
      <w:marLeft w:val="0"/>
      <w:marRight w:val="0"/>
      <w:marTop w:val="0"/>
      <w:marBottom w:val="0"/>
      <w:divBdr>
        <w:top w:val="none" w:sz="0" w:space="0" w:color="auto"/>
        <w:left w:val="none" w:sz="0" w:space="0" w:color="auto"/>
        <w:bottom w:val="none" w:sz="0" w:space="0" w:color="auto"/>
        <w:right w:val="none" w:sz="0" w:space="0" w:color="auto"/>
      </w:divBdr>
    </w:div>
    <w:div w:id="1643388385">
      <w:bodyDiv w:val="1"/>
      <w:marLeft w:val="0"/>
      <w:marRight w:val="0"/>
      <w:marTop w:val="0"/>
      <w:marBottom w:val="0"/>
      <w:divBdr>
        <w:top w:val="none" w:sz="0" w:space="0" w:color="auto"/>
        <w:left w:val="none" w:sz="0" w:space="0" w:color="auto"/>
        <w:bottom w:val="none" w:sz="0" w:space="0" w:color="auto"/>
        <w:right w:val="none" w:sz="0" w:space="0" w:color="auto"/>
      </w:divBdr>
    </w:div>
    <w:div w:id="1670332075">
      <w:bodyDiv w:val="1"/>
      <w:marLeft w:val="0"/>
      <w:marRight w:val="0"/>
      <w:marTop w:val="0"/>
      <w:marBottom w:val="0"/>
      <w:divBdr>
        <w:top w:val="none" w:sz="0" w:space="0" w:color="auto"/>
        <w:left w:val="none" w:sz="0" w:space="0" w:color="auto"/>
        <w:bottom w:val="none" w:sz="0" w:space="0" w:color="auto"/>
        <w:right w:val="none" w:sz="0" w:space="0" w:color="auto"/>
      </w:divBdr>
    </w:div>
    <w:div w:id="1674410409">
      <w:bodyDiv w:val="1"/>
      <w:marLeft w:val="0"/>
      <w:marRight w:val="0"/>
      <w:marTop w:val="0"/>
      <w:marBottom w:val="0"/>
      <w:divBdr>
        <w:top w:val="none" w:sz="0" w:space="0" w:color="auto"/>
        <w:left w:val="none" w:sz="0" w:space="0" w:color="auto"/>
        <w:bottom w:val="none" w:sz="0" w:space="0" w:color="auto"/>
        <w:right w:val="none" w:sz="0" w:space="0" w:color="auto"/>
      </w:divBdr>
      <w:divsChild>
        <w:div w:id="173761584">
          <w:marLeft w:val="0"/>
          <w:marRight w:val="0"/>
          <w:marTop w:val="0"/>
          <w:marBottom w:val="0"/>
          <w:divBdr>
            <w:top w:val="none" w:sz="0" w:space="0" w:color="auto"/>
            <w:left w:val="none" w:sz="0" w:space="0" w:color="auto"/>
            <w:bottom w:val="none" w:sz="0" w:space="0" w:color="auto"/>
            <w:right w:val="none" w:sz="0" w:space="0" w:color="auto"/>
          </w:divBdr>
        </w:div>
        <w:div w:id="211043790">
          <w:marLeft w:val="0"/>
          <w:marRight w:val="0"/>
          <w:marTop w:val="0"/>
          <w:marBottom w:val="0"/>
          <w:divBdr>
            <w:top w:val="none" w:sz="0" w:space="0" w:color="auto"/>
            <w:left w:val="none" w:sz="0" w:space="0" w:color="auto"/>
            <w:bottom w:val="none" w:sz="0" w:space="0" w:color="auto"/>
            <w:right w:val="none" w:sz="0" w:space="0" w:color="auto"/>
          </w:divBdr>
        </w:div>
        <w:div w:id="276259055">
          <w:marLeft w:val="0"/>
          <w:marRight w:val="0"/>
          <w:marTop w:val="0"/>
          <w:marBottom w:val="0"/>
          <w:divBdr>
            <w:top w:val="none" w:sz="0" w:space="0" w:color="auto"/>
            <w:left w:val="none" w:sz="0" w:space="0" w:color="auto"/>
            <w:bottom w:val="none" w:sz="0" w:space="0" w:color="auto"/>
            <w:right w:val="none" w:sz="0" w:space="0" w:color="auto"/>
          </w:divBdr>
        </w:div>
        <w:div w:id="368187417">
          <w:marLeft w:val="0"/>
          <w:marRight w:val="0"/>
          <w:marTop w:val="0"/>
          <w:marBottom w:val="0"/>
          <w:divBdr>
            <w:top w:val="none" w:sz="0" w:space="0" w:color="auto"/>
            <w:left w:val="none" w:sz="0" w:space="0" w:color="auto"/>
            <w:bottom w:val="none" w:sz="0" w:space="0" w:color="auto"/>
            <w:right w:val="none" w:sz="0" w:space="0" w:color="auto"/>
          </w:divBdr>
        </w:div>
        <w:div w:id="390084551">
          <w:marLeft w:val="0"/>
          <w:marRight w:val="0"/>
          <w:marTop w:val="0"/>
          <w:marBottom w:val="0"/>
          <w:divBdr>
            <w:top w:val="none" w:sz="0" w:space="0" w:color="auto"/>
            <w:left w:val="none" w:sz="0" w:space="0" w:color="auto"/>
            <w:bottom w:val="none" w:sz="0" w:space="0" w:color="auto"/>
            <w:right w:val="none" w:sz="0" w:space="0" w:color="auto"/>
          </w:divBdr>
        </w:div>
        <w:div w:id="448814364">
          <w:marLeft w:val="0"/>
          <w:marRight w:val="0"/>
          <w:marTop w:val="0"/>
          <w:marBottom w:val="0"/>
          <w:divBdr>
            <w:top w:val="none" w:sz="0" w:space="0" w:color="auto"/>
            <w:left w:val="none" w:sz="0" w:space="0" w:color="auto"/>
            <w:bottom w:val="none" w:sz="0" w:space="0" w:color="auto"/>
            <w:right w:val="none" w:sz="0" w:space="0" w:color="auto"/>
          </w:divBdr>
        </w:div>
        <w:div w:id="566845797">
          <w:marLeft w:val="0"/>
          <w:marRight w:val="0"/>
          <w:marTop w:val="0"/>
          <w:marBottom w:val="0"/>
          <w:divBdr>
            <w:top w:val="none" w:sz="0" w:space="0" w:color="auto"/>
            <w:left w:val="none" w:sz="0" w:space="0" w:color="auto"/>
            <w:bottom w:val="none" w:sz="0" w:space="0" w:color="auto"/>
            <w:right w:val="none" w:sz="0" w:space="0" w:color="auto"/>
          </w:divBdr>
        </w:div>
        <w:div w:id="690880864">
          <w:marLeft w:val="0"/>
          <w:marRight w:val="0"/>
          <w:marTop w:val="0"/>
          <w:marBottom w:val="0"/>
          <w:divBdr>
            <w:top w:val="none" w:sz="0" w:space="0" w:color="auto"/>
            <w:left w:val="none" w:sz="0" w:space="0" w:color="auto"/>
            <w:bottom w:val="none" w:sz="0" w:space="0" w:color="auto"/>
            <w:right w:val="none" w:sz="0" w:space="0" w:color="auto"/>
          </w:divBdr>
        </w:div>
        <w:div w:id="731536960">
          <w:marLeft w:val="0"/>
          <w:marRight w:val="0"/>
          <w:marTop w:val="0"/>
          <w:marBottom w:val="0"/>
          <w:divBdr>
            <w:top w:val="none" w:sz="0" w:space="0" w:color="auto"/>
            <w:left w:val="none" w:sz="0" w:space="0" w:color="auto"/>
            <w:bottom w:val="none" w:sz="0" w:space="0" w:color="auto"/>
            <w:right w:val="none" w:sz="0" w:space="0" w:color="auto"/>
          </w:divBdr>
        </w:div>
        <w:div w:id="1027020147">
          <w:marLeft w:val="0"/>
          <w:marRight w:val="0"/>
          <w:marTop w:val="0"/>
          <w:marBottom w:val="0"/>
          <w:divBdr>
            <w:top w:val="none" w:sz="0" w:space="0" w:color="auto"/>
            <w:left w:val="none" w:sz="0" w:space="0" w:color="auto"/>
            <w:bottom w:val="none" w:sz="0" w:space="0" w:color="auto"/>
            <w:right w:val="none" w:sz="0" w:space="0" w:color="auto"/>
          </w:divBdr>
        </w:div>
        <w:div w:id="1027875622">
          <w:marLeft w:val="0"/>
          <w:marRight w:val="0"/>
          <w:marTop w:val="0"/>
          <w:marBottom w:val="0"/>
          <w:divBdr>
            <w:top w:val="none" w:sz="0" w:space="0" w:color="auto"/>
            <w:left w:val="none" w:sz="0" w:space="0" w:color="auto"/>
            <w:bottom w:val="none" w:sz="0" w:space="0" w:color="auto"/>
            <w:right w:val="none" w:sz="0" w:space="0" w:color="auto"/>
          </w:divBdr>
        </w:div>
        <w:div w:id="1070811877">
          <w:marLeft w:val="0"/>
          <w:marRight w:val="0"/>
          <w:marTop w:val="0"/>
          <w:marBottom w:val="0"/>
          <w:divBdr>
            <w:top w:val="none" w:sz="0" w:space="0" w:color="auto"/>
            <w:left w:val="none" w:sz="0" w:space="0" w:color="auto"/>
            <w:bottom w:val="none" w:sz="0" w:space="0" w:color="auto"/>
            <w:right w:val="none" w:sz="0" w:space="0" w:color="auto"/>
          </w:divBdr>
        </w:div>
        <w:div w:id="1395011188">
          <w:marLeft w:val="0"/>
          <w:marRight w:val="0"/>
          <w:marTop w:val="0"/>
          <w:marBottom w:val="0"/>
          <w:divBdr>
            <w:top w:val="none" w:sz="0" w:space="0" w:color="auto"/>
            <w:left w:val="none" w:sz="0" w:space="0" w:color="auto"/>
            <w:bottom w:val="none" w:sz="0" w:space="0" w:color="auto"/>
            <w:right w:val="none" w:sz="0" w:space="0" w:color="auto"/>
          </w:divBdr>
        </w:div>
        <w:div w:id="1452550416">
          <w:marLeft w:val="0"/>
          <w:marRight w:val="0"/>
          <w:marTop w:val="0"/>
          <w:marBottom w:val="0"/>
          <w:divBdr>
            <w:top w:val="none" w:sz="0" w:space="0" w:color="auto"/>
            <w:left w:val="none" w:sz="0" w:space="0" w:color="auto"/>
            <w:bottom w:val="none" w:sz="0" w:space="0" w:color="auto"/>
            <w:right w:val="none" w:sz="0" w:space="0" w:color="auto"/>
          </w:divBdr>
        </w:div>
        <w:div w:id="1519930642">
          <w:marLeft w:val="0"/>
          <w:marRight w:val="0"/>
          <w:marTop w:val="0"/>
          <w:marBottom w:val="0"/>
          <w:divBdr>
            <w:top w:val="none" w:sz="0" w:space="0" w:color="auto"/>
            <w:left w:val="none" w:sz="0" w:space="0" w:color="auto"/>
            <w:bottom w:val="none" w:sz="0" w:space="0" w:color="auto"/>
            <w:right w:val="none" w:sz="0" w:space="0" w:color="auto"/>
          </w:divBdr>
        </w:div>
        <w:div w:id="1535115702">
          <w:marLeft w:val="0"/>
          <w:marRight w:val="0"/>
          <w:marTop w:val="0"/>
          <w:marBottom w:val="0"/>
          <w:divBdr>
            <w:top w:val="none" w:sz="0" w:space="0" w:color="auto"/>
            <w:left w:val="none" w:sz="0" w:space="0" w:color="auto"/>
            <w:bottom w:val="none" w:sz="0" w:space="0" w:color="auto"/>
            <w:right w:val="none" w:sz="0" w:space="0" w:color="auto"/>
          </w:divBdr>
        </w:div>
        <w:div w:id="1539930214">
          <w:marLeft w:val="0"/>
          <w:marRight w:val="0"/>
          <w:marTop w:val="0"/>
          <w:marBottom w:val="0"/>
          <w:divBdr>
            <w:top w:val="none" w:sz="0" w:space="0" w:color="auto"/>
            <w:left w:val="none" w:sz="0" w:space="0" w:color="auto"/>
            <w:bottom w:val="none" w:sz="0" w:space="0" w:color="auto"/>
            <w:right w:val="none" w:sz="0" w:space="0" w:color="auto"/>
          </w:divBdr>
        </w:div>
        <w:div w:id="1596549973">
          <w:marLeft w:val="0"/>
          <w:marRight w:val="0"/>
          <w:marTop w:val="0"/>
          <w:marBottom w:val="0"/>
          <w:divBdr>
            <w:top w:val="none" w:sz="0" w:space="0" w:color="auto"/>
            <w:left w:val="none" w:sz="0" w:space="0" w:color="auto"/>
            <w:bottom w:val="none" w:sz="0" w:space="0" w:color="auto"/>
            <w:right w:val="none" w:sz="0" w:space="0" w:color="auto"/>
          </w:divBdr>
        </w:div>
        <w:div w:id="1663003630">
          <w:marLeft w:val="0"/>
          <w:marRight w:val="0"/>
          <w:marTop w:val="0"/>
          <w:marBottom w:val="0"/>
          <w:divBdr>
            <w:top w:val="none" w:sz="0" w:space="0" w:color="auto"/>
            <w:left w:val="none" w:sz="0" w:space="0" w:color="auto"/>
            <w:bottom w:val="none" w:sz="0" w:space="0" w:color="auto"/>
            <w:right w:val="none" w:sz="0" w:space="0" w:color="auto"/>
          </w:divBdr>
        </w:div>
        <w:div w:id="1875117725">
          <w:marLeft w:val="0"/>
          <w:marRight w:val="0"/>
          <w:marTop w:val="0"/>
          <w:marBottom w:val="0"/>
          <w:divBdr>
            <w:top w:val="none" w:sz="0" w:space="0" w:color="auto"/>
            <w:left w:val="none" w:sz="0" w:space="0" w:color="auto"/>
            <w:bottom w:val="none" w:sz="0" w:space="0" w:color="auto"/>
            <w:right w:val="none" w:sz="0" w:space="0" w:color="auto"/>
          </w:divBdr>
        </w:div>
        <w:div w:id="1966691672">
          <w:marLeft w:val="0"/>
          <w:marRight w:val="0"/>
          <w:marTop w:val="0"/>
          <w:marBottom w:val="0"/>
          <w:divBdr>
            <w:top w:val="none" w:sz="0" w:space="0" w:color="auto"/>
            <w:left w:val="none" w:sz="0" w:space="0" w:color="auto"/>
            <w:bottom w:val="none" w:sz="0" w:space="0" w:color="auto"/>
            <w:right w:val="none" w:sz="0" w:space="0" w:color="auto"/>
          </w:divBdr>
        </w:div>
        <w:div w:id="1970042482">
          <w:marLeft w:val="0"/>
          <w:marRight w:val="0"/>
          <w:marTop w:val="0"/>
          <w:marBottom w:val="0"/>
          <w:divBdr>
            <w:top w:val="none" w:sz="0" w:space="0" w:color="auto"/>
            <w:left w:val="none" w:sz="0" w:space="0" w:color="auto"/>
            <w:bottom w:val="none" w:sz="0" w:space="0" w:color="auto"/>
            <w:right w:val="none" w:sz="0" w:space="0" w:color="auto"/>
          </w:divBdr>
        </w:div>
      </w:divsChild>
    </w:div>
    <w:div w:id="1898279502">
      <w:bodyDiv w:val="1"/>
      <w:marLeft w:val="0"/>
      <w:marRight w:val="0"/>
      <w:marTop w:val="0"/>
      <w:marBottom w:val="0"/>
      <w:divBdr>
        <w:top w:val="none" w:sz="0" w:space="0" w:color="auto"/>
        <w:left w:val="none" w:sz="0" w:space="0" w:color="auto"/>
        <w:bottom w:val="none" w:sz="0" w:space="0" w:color="auto"/>
        <w:right w:val="none" w:sz="0" w:space="0" w:color="auto"/>
      </w:divBdr>
      <w:divsChild>
        <w:div w:id="363799113">
          <w:marLeft w:val="0"/>
          <w:marRight w:val="0"/>
          <w:marTop w:val="0"/>
          <w:marBottom w:val="0"/>
          <w:divBdr>
            <w:top w:val="none" w:sz="0" w:space="0" w:color="auto"/>
            <w:left w:val="none" w:sz="0" w:space="0" w:color="auto"/>
            <w:bottom w:val="none" w:sz="0" w:space="0" w:color="auto"/>
            <w:right w:val="none" w:sz="0" w:space="0" w:color="auto"/>
          </w:divBdr>
        </w:div>
        <w:div w:id="439760543">
          <w:marLeft w:val="0"/>
          <w:marRight w:val="0"/>
          <w:marTop w:val="0"/>
          <w:marBottom w:val="0"/>
          <w:divBdr>
            <w:top w:val="none" w:sz="0" w:space="0" w:color="auto"/>
            <w:left w:val="none" w:sz="0" w:space="0" w:color="auto"/>
            <w:bottom w:val="none" w:sz="0" w:space="0" w:color="auto"/>
            <w:right w:val="none" w:sz="0" w:space="0" w:color="auto"/>
          </w:divBdr>
        </w:div>
        <w:div w:id="1267155615">
          <w:marLeft w:val="0"/>
          <w:marRight w:val="0"/>
          <w:marTop w:val="0"/>
          <w:marBottom w:val="0"/>
          <w:divBdr>
            <w:top w:val="none" w:sz="0" w:space="0" w:color="auto"/>
            <w:left w:val="none" w:sz="0" w:space="0" w:color="auto"/>
            <w:bottom w:val="none" w:sz="0" w:space="0" w:color="auto"/>
            <w:right w:val="none" w:sz="0" w:space="0" w:color="auto"/>
          </w:divBdr>
        </w:div>
        <w:div w:id="145833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edirurita@semaplmi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6420-36A9-4F30-BFD7-1590C4F8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2748</Words>
  <Characters>15116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FECHA</vt:lpstr>
    </vt:vector>
  </TitlesOfParts>
  <Company>Windows uE</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WinuE</dc:creator>
  <cp:lastModifiedBy>Estudiante</cp:lastModifiedBy>
  <cp:revision>40</cp:revision>
  <cp:lastPrinted>2020-05-26T22:45:00Z</cp:lastPrinted>
  <dcterms:created xsi:type="dcterms:W3CDTF">2020-05-26T21:16:00Z</dcterms:created>
  <dcterms:modified xsi:type="dcterms:W3CDTF">2021-03-23T21:07:00Z</dcterms:modified>
</cp:coreProperties>
</file>