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33C9" w:rsidRPr="00C242C6" w:rsidRDefault="003333C9" w:rsidP="003333C9">
      <w:pPr>
        <w:rPr>
          <w:rFonts w:ascii="Arial" w:hAnsi="Arial" w:cs="Arial"/>
          <w:b/>
          <w:bCs/>
          <w:sz w:val="22"/>
          <w:szCs w:val="22"/>
        </w:rPr>
      </w:pPr>
      <w:r w:rsidRPr="00C242C6">
        <w:rPr>
          <w:rFonts w:ascii="Arial" w:hAnsi="Arial" w:cs="Arial"/>
          <w:b/>
          <w:bCs/>
          <w:sz w:val="22"/>
          <w:szCs w:val="22"/>
        </w:rPr>
        <w:t xml:space="preserve">Palmira, </w:t>
      </w:r>
      <w:r w:rsidR="008678FD">
        <w:rPr>
          <w:rFonts w:ascii="Arial" w:hAnsi="Arial" w:cs="Arial"/>
          <w:b/>
          <w:bCs/>
          <w:sz w:val="22"/>
          <w:szCs w:val="22"/>
        </w:rPr>
        <w:t>23</w:t>
      </w:r>
      <w:r w:rsidRPr="00C242C6">
        <w:rPr>
          <w:rFonts w:ascii="Arial" w:hAnsi="Arial" w:cs="Arial"/>
          <w:b/>
          <w:bCs/>
          <w:sz w:val="22"/>
          <w:szCs w:val="22"/>
        </w:rPr>
        <w:t xml:space="preserve"> de </w:t>
      </w:r>
      <w:r w:rsidR="00582D9E">
        <w:rPr>
          <w:rFonts w:ascii="Arial" w:hAnsi="Arial" w:cs="Arial"/>
          <w:b/>
          <w:bCs/>
          <w:sz w:val="22"/>
          <w:szCs w:val="22"/>
        </w:rPr>
        <w:t>febrero</w:t>
      </w:r>
      <w:r w:rsidR="00124E22">
        <w:rPr>
          <w:rFonts w:ascii="Arial" w:hAnsi="Arial" w:cs="Arial"/>
          <w:b/>
          <w:bCs/>
          <w:sz w:val="22"/>
          <w:szCs w:val="22"/>
        </w:rPr>
        <w:t xml:space="preserve"> </w:t>
      </w:r>
      <w:r w:rsidRPr="00C242C6">
        <w:rPr>
          <w:rFonts w:ascii="Arial" w:hAnsi="Arial" w:cs="Arial"/>
          <w:b/>
          <w:bCs/>
          <w:sz w:val="22"/>
          <w:szCs w:val="22"/>
        </w:rPr>
        <w:t>de 202</w:t>
      </w:r>
      <w:r w:rsidR="00EE4A79">
        <w:rPr>
          <w:rFonts w:ascii="Arial" w:hAnsi="Arial" w:cs="Arial"/>
          <w:b/>
          <w:bCs/>
          <w:sz w:val="22"/>
          <w:szCs w:val="22"/>
        </w:rPr>
        <w:t>1</w:t>
      </w:r>
    </w:p>
    <w:p w:rsidR="003333C9" w:rsidRPr="00C242C6" w:rsidRDefault="003333C9" w:rsidP="003333C9">
      <w:pPr>
        <w:pStyle w:val="Textoindependiente"/>
        <w:jc w:val="center"/>
        <w:rPr>
          <w:rFonts w:ascii="Arial" w:hAnsi="Arial" w:cs="Arial"/>
          <w:b/>
          <w:sz w:val="22"/>
          <w:szCs w:val="22"/>
          <w:u w:val="single"/>
        </w:rPr>
      </w:pPr>
    </w:p>
    <w:p w:rsidR="003333C9" w:rsidRPr="00C242C6" w:rsidRDefault="003333C9" w:rsidP="003333C9">
      <w:pPr>
        <w:pStyle w:val="Textoindependiente"/>
        <w:jc w:val="center"/>
        <w:rPr>
          <w:rFonts w:ascii="Arial" w:hAnsi="Arial" w:cs="Arial"/>
          <w:b/>
          <w:sz w:val="22"/>
          <w:szCs w:val="22"/>
          <w:u w:val="single"/>
        </w:rPr>
      </w:pPr>
      <w:r w:rsidRPr="00C242C6">
        <w:rPr>
          <w:rFonts w:ascii="Arial" w:hAnsi="Arial" w:cs="Arial"/>
          <w:b/>
          <w:sz w:val="22"/>
          <w:szCs w:val="22"/>
          <w:u w:val="single"/>
        </w:rPr>
        <w:t>ESTUDIOS PREVIOS PARA LA CONTRATACIÓN DE</w:t>
      </w:r>
      <w:r w:rsidR="008678FD">
        <w:rPr>
          <w:rFonts w:ascii="Arial" w:hAnsi="Arial" w:cs="Arial"/>
          <w:b/>
          <w:sz w:val="22"/>
          <w:szCs w:val="22"/>
          <w:u w:val="single"/>
        </w:rPr>
        <w:t xml:space="preserve"> </w:t>
      </w:r>
      <w:r w:rsidR="00582D9E">
        <w:rPr>
          <w:rFonts w:ascii="Arial" w:hAnsi="Arial" w:cs="Arial"/>
          <w:b/>
          <w:sz w:val="22"/>
          <w:szCs w:val="22"/>
          <w:u w:val="single"/>
        </w:rPr>
        <w:t xml:space="preserve"> </w:t>
      </w:r>
      <w:r w:rsidR="00854796">
        <w:rPr>
          <w:rFonts w:ascii="Arial" w:hAnsi="Arial" w:cs="Arial"/>
          <w:b/>
          <w:sz w:val="22"/>
          <w:szCs w:val="22"/>
          <w:u w:val="single"/>
        </w:rPr>
        <w:t xml:space="preserve"> </w:t>
      </w:r>
      <w:r w:rsidR="00582D9E">
        <w:rPr>
          <w:rFonts w:ascii="Arial" w:hAnsi="Arial" w:cs="Arial"/>
          <w:b/>
          <w:sz w:val="22"/>
          <w:szCs w:val="22"/>
          <w:u w:val="single"/>
        </w:rPr>
        <w:t xml:space="preserve">SUMINISTRO </w:t>
      </w:r>
      <w:r w:rsidRPr="00C242C6">
        <w:rPr>
          <w:rFonts w:ascii="Arial" w:hAnsi="Arial" w:cs="Arial"/>
          <w:b/>
          <w:sz w:val="22"/>
          <w:szCs w:val="22"/>
          <w:u w:val="single"/>
        </w:rPr>
        <w:t>No. 1151.20.</w:t>
      </w:r>
      <w:r w:rsidR="00582D9E">
        <w:rPr>
          <w:rFonts w:ascii="Arial" w:hAnsi="Arial" w:cs="Arial"/>
          <w:b/>
          <w:sz w:val="22"/>
          <w:szCs w:val="22"/>
          <w:u w:val="single"/>
        </w:rPr>
        <w:t>3</w:t>
      </w:r>
      <w:r w:rsidRPr="00C242C6">
        <w:rPr>
          <w:rFonts w:ascii="Arial" w:hAnsi="Arial" w:cs="Arial"/>
          <w:b/>
          <w:sz w:val="22"/>
          <w:szCs w:val="22"/>
          <w:u w:val="single"/>
        </w:rPr>
        <w:t>. 00</w:t>
      </w:r>
      <w:r w:rsidR="00582D9E">
        <w:rPr>
          <w:rFonts w:ascii="Arial" w:hAnsi="Arial" w:cs="Arial"/>
          <w:b/>
          <w:sz w:val="22"/>
          <w:szCs w:val="22"/>
          <w:u w:val="single"/>
        </w:rPr>
        <w:t>1</w:t>
      </w:r>
      <w:r w:rsidR="00EE4A79">
        <w:rPr>
          <w:rFonts w:ascii="Arial" w:hAnsi="Arial" w:cs="Arial"/>
          <w:b/>
          <w:sz w:val="22"/>
          <w:szCs w:val="22"/>
          <w:u w:val="single"/>
        </w:rPr>
        <w:t xml:space="preserve"> - 2021</w:t>
      </w:r>
    </w:p>
    <w:p w:rsidR="003333C9" w:rsidRPr="00C242C6" w:rsidRDefault="003333C9" w:rsidP="003333C9">
      <w:pPr>
        <w:pStyle w:val="Textoindependiente"/>
        <w:rPr>
          <w:rFonts w:ascii="Arial" w:hAnsi="Arial" w:cs="Arial"/>
          <w:sz w:val="22"/>
          <w:szCs w:val="22"/>
        </w:rPr>
      </w:pPr>
    </w:p>
    <w:p w:rsidR="003333C9" w:rsidRPr="00702610" w:rsidRDefault="003333C9" w:rsidP="003333C9">
      <w:pPr>
        <w:ind w:left="-567" w:right="-568"/>
        <w:jc w:val="both"/>
        <w:rPr>
          <w:rFonts w:ascii="Arial" w:eastAsiaTheme="minorHAnsi" w:hAnsi="Arial" w:cs="Arial"/>
        </w:rPr>
      </w:pPr>
      <w:r w:rsidRPr="00C242C6">
        <w:rPr>
          <w:rFonts w:ascii="Arial" w:hAnsi="Arial" w:cs="Arial"/>
          <w:sz w:val="22"/>
          <w:szCs w:val="22"/>
        </w:rPr>
        <w:t xml:space="preserve">El suscrito Rector de la Institución educativa DOMINGO IRURITA del Municipio de Palmira se permite elaborar el presente estudio para la contratación de </w:t>
      </w:r>
      <w:r w:rsidR="00124E22" w:rsidRPr="00C242C6">
        <w:rPr>
          <w:rFonts w:ascii="Arial" w:hAnsi="Arial" w:cs="Arial"/>
          <w:b/>
          <w:sz w:val="22"/>
          <w:szCs w:val="22"/>
        </w:rPr>
        <w:t>“</w:t>
      </w:r>
      <w:r w:rsidR="00582D9E">
        <w:rPr>
          <w:rFonts w:ascii="Arial" w:hAnsi="Arial" w:cs="Arial"/>
          <w:b/>
          <w:sz w:val="22"/>
          <w:szCs w:val="22"/>
        </w:rPr>
        <w:t>SUMINISTRO DE MATERIALES DE FERRETERIA PARA LLEVAR A CABO MANTENIMIENTO ELECTRICO EN</w:t>
      </w:r>
      <w:r w:rsidR="00124E22" w:rsidRPr="00C242C6">
        <w:rPr>
          <w:rFonts w:ascii="Arial" w:hAnsi="Arial" w:cs="Arial"/>
          <w:b/>
          <w:sz w:val="22"/>
          <w:szCs w:val="22"/>
        </w:rPr>
        <w:t xml:space="preserve"> LA INSTITUCION EDUCATIVA DOMINGO IRURITA”</w:t>
      </w:r>
      <w:r w:rsidRPr="00560950">
        <w:rPr>
          <w:rFonts w:ascii="Arial" w:hAnsi="Arial" w:cs="Arial"/>
          <w:sz w:val="22"/>
          <w:szCs w:val="22"/>
        </w:rPr>
        <w:t>.</w:t>
      </w:r>
      <w:r w:rsidRPr="00C242C6">
        <w:rPr>
          <w:rFonts w:ascii="Arial" w:hAnsi="Arial" w:cs="Arial"/>
          <w:sz w:val="22"/>
          <w:szCs w:val="22"/>
        </w:rPr>
        <w:t xml:space="preserve"> Teniendo en cuenta la naturaleza del servicio a contratar y la evidencia de la necesidad que debe satisfacer la entidad, resulta imprescindible adelantar el correspondiente proceso de contratación tendiente a cumplir con los objetivos para la buena marcha y efectivo cumplimiento de los cometidos de la entidad, por consiguiente se debe adelantar el proceso de selección del contratista y la consecuente contratación, para lo cual se debe tener en cuenta lo consagrado en la resolución </w:t>
      </w:r>
      <w:r w:rsidRPr="00C242C6">
        <w:rPr>
          <w:rFonts w:ascii="Arial" w:eastAsiaTheme="minorHAnsi" w:hAnsi="Arial" w:cs="Arial"/>
          <w:b/>
          <w:bCs/>
          <w:sz w:val="22"/>
          <w:szCs w:val="22"/>
        </w:rPr>
        <w:t xml:space="preserve"> </w:t>
      </w:r>
      <w:r w:rsidRPr="00C242C6">
        <w:rPr>
          <w:rFonts w:ascii="Arial" w:hAnsi="Arial" w:cs="Arial"/>
          <w:sz w:val="22"/>
          <w:szCs w:val="22"/>
        </w:rPr>
        <w:t>200.13.3 – 2634 del 30 de abril de 2019</w:t>
      </w:r>
      <w:r w:rsidRPr="00C242C6">
        <w:rPr>
          <w:rFonts w:ascii="Arial" w:eastAsiaTheme="minorHAnsi" w:hAnsi="Arial" w:cs="Arial"/>
          <w:b/>
          <w:bCs/>
          <w:sz w:val="22"/>
          <w:szCs w:val="22"/>
        </w:rPr>
        <w:t xml:space="preserve"> “Por Medio Del Cual se expide la Guía Contractual para las Instituciones Educativas del Municipio de Palmira en aplicación a la contratación inferior a 20 salarios mínimos legales mensuales vigentes</w:t>
      </w:r>
      <w:r w:rsidRPr="005F6F4D">
        <w:rPr>
          <w:rFonts w:ascii="Arial" w:eastAsiaTheme="minorHAnsi" w:hAnsi="Arial" w:cs="Arial"/>
          <w:b/>
          <w:bCs/>
        </w:rPr>
        <w:t xml:space="preserve"> de los recursos de los Fondos De Servicios Educativos” y el decreto 4791 del</w:t>
      </w:r>
      <w:r w:rsidRPr="00702610">
        <w:rPr>
          <w:rFonts w:ascii="Arial" w:eastAsiaTheme="minorHAnsi" w:hAnsi="Arial" w:cs="Arial"/>
          <w:b/>
          <w:bCs/>
        </w:rPr>
        <w:t xml:space="preserve"> 2008.</w:t>
      </w:r>
    </w:p>
    <w:p w:rsidR="003333C9" w:rsidRDefault="003333C9" w:rsidP="003333C9">
      <w:pPr>
        <w:pStyle w:val="Default"/>
        <w:ind w:left="-567" w:right="-568"/>
        <w:jc w:val="both"/>
        <w:rPr>
          <w:sz w:val="22"/>
          <w:szCs w:val="22"/>
        </w:rPr>
      </w:pPr>
    </w:p>
    <w:p w:rsidR="003333C9" w:rsidRPr="00A57217" w:rsidRDefault="003333C9" w:rsidP="003333C9">
      <w:pPr>
        <w:pStyle w:val="Default"/>
        <w:numPr>
          <w:ilvl w:val="0"/>
          <w:numId w:val="36"/>
        </w:numPr>
        <w:jc w:val="both"/>
        <w:rPr>
          <w:b/>
          <w:sz w:val="22"/>
          <w:szCs w:val="22"/>
          <w:u w:val="single"/>
        </w:rPr>
      </w:pPr>
      <w:r w:rsidRPr="00A57217">
        <w:rPr>
          <w:b/>
          <w:sz w:val="22"/>
          <w:szCs w:val="22"/>
          <w:u w:val="single"/>
        </w:rPr>
        <w:t xml:space="preserve">ASPECTOS JURIDICOS </w:t>
      </w:r>
    </w:p>
    <w:p w:rsidR="003333C9" w:rsidRPr="00A57217" w:rsidRDefault="003333C9" w:rsidP="003333C9">
      <w:pPr>
        <w:pStyle w:val="Default"/>
        <w:jc w:val="both"/>
        <w:rPr>
          <w:sz w:val="22"/>
          <w:szCs w:val="22"/>
        </w:rPr>
      </w:pPr>
    </w:p>
    <w:p w:rsidR="003333C9" w:rsidRPr="00A57217" w:rsidRDefault="003333C9" w:rsidP="003333C9">
      <w:pPr>
        <w:pStyle w:val="Sinespaciado"/>
        <w:tabs>
          <w:tab w:val="left" w:pos="8789"/>
        </w:tabs>
        <w:ind w:left="-567" w:right="-568"/>
        <w:jc w:val="both"/>
        <w:rPr>
          <w:rFonts w:ascii="Arial" w:hAnsi="Arial" w:cs="Arial"/>
        </w:rPr>
      </w:pPr>
      <w:r w:rsidRPr="00A57217">
        <w:rPr>
          <w:rFonts w:ascii="Arial" w:hAnsi="Arial" w:cs="Arial"/>
        </w:rPr>
        <w:t>Ley 115 de 1994</w:t>
      </w:r>
      <w:r w:rsidRPr="00A57217">
        <w:rPr>
          <w:rFonts w:ascii="Arial" w:hAnsi="Arial" w:cs="Arial"/>
          <w:spacing w:val="-1"/>
        </w:rPr>
        <w:t>,</w:t>
      </w:r>
      <w:r w:rsidRPr="00A57217">
        <w:rPr>
          <w:rFonts w:ascii="Arial" w:hAnsi="Arial" w:cs="Arial"/>
          <w:lang w:val="es-ES"/>
        </w:rPr>
        <w:t xml:space="preserve"> </w:t>
      </w:r>
      <w:r w:rsidRPr="00A57217">
        <w:rPr>
          <w:rFonts w:ascii="Arial" w:hAnsi="Arial" w:cs="Arial"/>
        </w:rPr>
        <w:t xml:space="preserve">Decreto </w:t>
      </w:r>
      <w:r w:rsidRPr="00A57217">
        <w:rPr>
          <w:rFonts w:ascii="Arial" w:hAnsi="Arial" w:cs="Arial"/>
          <w:spacing w:val="-1"/>
        </w:rPr>
        <w:t>111</w:t>
      </w:r>
      <w:r w:rsidRPr="00A57217">
        <w:rPr>
          <w:rFonts w:ascii="Arial" w:hAnsi="Arial" w:cs="Arial"/>
          <w:spacing w:val="-2"/>
        </w:rPr>
        <w:t xml:space="preserve"> </w:t>
      </w:r>
      <w:r w:rsidRPr="00A57217">
        <w:rPr>
          <w:rFonts w:ascii="Arial" w:hAnsi="Arial" w:cs="Arial"/>
        </w:rPr>
        <w:t>de</w:t>
      </w:r>
      <w:r w:rsidRPr="00A57217">
        <w:rPr>
          <w:rFonts w:ascii="Arial" w:hAnsi="Arial" w:cs="Arial"/>
          <w:spacing w:val="-2"/>
        </w:rPr>
        <w:t xml:space="preserve"> </w:t>
      </w:r>
      <w:r w:rsidRPr="00A57217">
        <w:rPr>
          <w:rFonts w:ascii="Arial" w:hAnsi="Arial" w:cs="Arial"/>
        </w:rPr>
        <w:t>1996, Ley 819 del 2003, el Decreto</w:t>
      </w:r>
      <w:r w:rsidRPr="00A57217">
        <w:rPr>
          <w:rFonts w:ascii="Arial" w:hAnsi="Arial" w:cs="Arial"/>
          <w:spacing w:val="6"/>
        </w:rPr>
        <w:t xml:space="preserve"> </w:t>
      </w:r>
      <w:r w:rsidRPr="00A57217">
        <w:rPr>
          <w:rFonts w:ascii="Arial" w:hAnsi="Arial" w:cs="Arial"/>
          <w:spacing w:val="-1"/>
        </w:rPr>
        <w:t>1075</w:t>
      </w:r>
      <w:r w:rsidRPr="00A57217">
        <w:rPr>
          <w:rFonts w:ascii="Arial" w:hAnsi="Arial" w:cs="Arial"/>
          <w:spacing w:val="5"/>
        </w:rPr>
        <w:t xml:space="preserve"> </w:t>
      </w:r>
      <w:r w:rsidRPr="00A57217">
        <w:rPr>
          <w:rFonts w:ascii="Arial" w:hAnsi="Arial" w:cs="Arial"/>
        </w:rPr>
        <w:t>del</w:t>
      </w:r>
      <w:r w:rsidRPr="00A57217">
        <w:rPr>
          <w:rFonts w:ascii="Arial" w:hAnsi="Arial" w:cs="Arial"/>
          <w:spacing w:val="4"/>
        </w:rPr>
        <w:t xml:space="preserve"> </w:t>
      </w:r>
      <w:r w:rsidRPr="00A57217">
        <w:rPr>
          <w:rFonts w:ascii="Arial" w:hAnsi="Arial" w:cs="Arial"/>
        </w:rPr>
        <w:t>26</w:t>
      </w:r>
      <w:r w:rsidRPr="00A57217">
        <w:rPr>
          <w:rFonts w:ascii="Arial" w:hAnsi="Arial" w:cs="Arial"/>
          <w:spacing w:val="5"/>
        </w:rPr>
        <w:t xml:space="preserve"> </w:t>
      </w:r>
      <w:r w:rsidRPr="00A57217">
        <w:rPr>
          <w:rFonts w:ascii="Arial" w:hAnsi="Arial" w:cs="Arial"/>
          <w:spacing w:val="-1"/>
        </w:rPr>
        <w:t>de</w:t>
      </w:r>
      <w:r w:rsidRPr="00A57217">
        <w:rPr>
          <w:rFonts w:ascii="Arial" w:hAnsi="Arial" w:cs="Arial"/>
          <w:spacing w:val="22"/>
        </w:rPr>
        <w:t xml:space="preserve"> </w:t>
      </w:r>
      <w:r w:rsidRPr="00A57217">
        <w:rPr>
          <w:rFonts w:ascii="Arial" w:hAnsi="Arial" w:cs="Arial"/>
          <w:spacing w:val="-1"/>
        </w:rPr>
        <w:t>mayo</w:t>
      </w:r>
      <w:r w:rsidRPr="00A57217">
        <w:rPr>
          <w:rFonts w:ascii="Arial" w:hAnsi="Arial" w:cs="Arial"/>
        </w:rPr>
        <w:t xml:space="preserve"> de</w:t>
      </w:r>
      <w:r w:rsidRPr="00A57217">
        <w:rPr>
          <w:rFonts w:ascii="Arial" w:hAnsi="Arial" w:cs="Arial"/>
          <w:spacing w:val="-2"/>
        </w:rPr>
        <w:t xml:space="preserve"> </w:t>
      </w:r>
      <w:r w:rsidRPr="00A57217">
        <w:rPr>
          <w:rFonts w:ascii="Arial" w:hAnsi="Arial" w:cs="Arial"/>
          <w:spacing w:val="-1"/>
        </w:rPr>
        <w:t xml:space="preserve">2015, </w:t>
      </w:r>
      <w:r w:rsidRPr="00A57217">
        <w:rPr>
          <w:rFonts w:ascii="Arial" w:hAnsi="Arial" w:cs="Arial"/>
        </w:rPr>
        <w:t>la Ley 715 de 2001 en aplicación del Decreto 4791 de 2008</w:t>
      </w:r>
      <w:r w:rsidRPr="00A57217">
        <w:rPr>
          <w:rFonts w:ascii="Arial" w:hAnsi="Arial" w:cs="Arial"/>
          <w:lang w:val="es-ES"/>
        </w:rPr>
        <w:t xml:space="preserve">, </w:t>
      </w:r>
      <w:r w:rsidRPr="00A57217">
        <w:rPr>
          <w:rFonts w:ascii="Arial" w:hAnsi="Arial" w:cs="Arial"/>
        </w:rPr>
        <w:t>el código civil colombiano y las demás Normas Complementarias y Reglamentarias que se expidan posterior a la Guía de contratación (</w:t>
      </w:r>
      <w:r w:rsidRPr="00A57217">
        <w:rPr>
          <w:rFonts w:ascii="Arial" w:hAnsi="Arial" w:cs="Arial"/>
          <w:bCs/>
        </w:rPr>
        <w:t>resolución</w:t>
      </w:r>
      <w:r>
        <w:rPr>
          <w:rFonts w:ascii="Arial" w:hAnsi="Arial" w:cs="Arial"/>
          <w:bCs/>
        </w:rPr>
        <w:t xml:space="preserve"> </w:t>
      </w:r>
      <w:r w:rsidRPr="00A57217">
        <w:rPr>
          <w:rFonts w:ascii="Arial" w:hAnsi="Arial" w:cs="Arial"/>
          <w:bCs/>
        </w:rPr>
        <w:t>200.13.3-2634 del 30 de abril de 2019</w:t>
      </w:r>
      <w:r w:rsidRPr="00A57217">
        <w:rPr>
          <w:rFonts w:ascii="Arial" w:hAnsi="Arial" w:cs="Arial"/>
        </w:rPr>
        <w:t>) para la actividad contractual que se desarrolla a través de los recursos del respectivo fondo de servicios educativos.</w:t>
      </w:r>
    </w:p>
    <w:p w:rsidR="003333C9" w:rsidRPr="00A57217" w:rsidRDefault="003333C9" w:rsidP="003333C9">
      <w:pPr>
        <w:pStyle w:val="Sinespaciado"/>
        <w:ind w:left="284" w:right="288"/>
        <w:jc w:val="both"/>
        <w:rPr>
          <w:rFonts w:ascii="Arial" w:hAnsi="Arial" w:cs="Arial"/>
        </w:rPr>
      </w:pPr>
    </w:p>
    <w:p w:rsidR="003333C9" w:rsidRPr="00A57217" w:rsidRDefault="003333C9" w:rsidP="003333C9">
      <w:pPr>
        <w:pStyle w:val="Default"/>
        <w:ind w:left="284"/>
        <w:jc w:val="both"/>
        <w:rPr>
          <w:b/>
          <w:sz w:val="22"/>
          <w:szCs w:val="22"/>
          <w:u w:val="single"/>
        </w:rPr>
      </w:pPr>
      <w:r w:rsidRPr="00A57217">
        <w:rPr>
          <w:b/>
          <w:sz w:val="22"/>
          <w:szCs w:val="22"/>
          <w:u w:val="single"/>
        </w:rPr>
        <w:t xml:space="preserve">1.1 ANALISIS DEL COSTO: </w:t>
      </w:r>
    </w:p>
    <w:p w:rsidR="003333C9" w:rsidRPr="00641A98" w:rsidRDefault="003333C9" w:rsidP="003333C9">
      <w:pPr>
        <w:numPr>
          <w:ilvl w:val="0"/>
          <w:numId w:val="33"/>
        </w:numPr>
        <w:autoSpaceDE w:val="0"/>
        <w:autoSpaceDN w:val="0"/>
        <w:adjustRightInd w:val="0"/>
        <w:ind w:left="-426" w:right="-376"/>
        <w:jc w:val="both"/>
        <w:rPr>
          <w:rFonts w:ascii="Arial" w:eastAsia="Calibri" w:hAnsi="Arial" w:cs="Arial"/>
          <w:color w:val="000000"/>
          <w:lang w:eastAsia="en-US"/>
        </w:rPr>
      </w:pPr>
    </w:p>
    <w:p w:rsidR="003333C9" w:rsidRPr="00A57217" w:rsidRDefault="003333C9" w:rsidP="003333C9">
      <w:pPr>
        <w:numPr>
          <w:ilvl w:val="0"/>
          <w:numId w:val="33"/>
        </w:numPr>
        <w:autoSpaceDE w:val="0"/>
        <w:autoSpaceDN w:val="0"/>
        <w:adjustRightInd w:val="0"/>
        <w:ind w:left="-567" w:right="-568"/>
        <w:jc w:val="both"/>
        <w:rPr>
          <w:rFonts w:ascii="Arial" w:eastAsia="Calibri" w:hAnsi="Arial" w:cs="Arial"/>
          <w:color w:val="000000"/>
          <w:lang w:eastAsia="en-US"/>
        </w:rPr>
      </w:pPr>
      <w:r w:rsidRPr="00124E22">
        <w:rPr>
          <w:rFonts w:ascii="Arial" w:eastAsia="Calibri" w:hAnsi="Arial" w:cs="Arial"/>
          <w:sz w:val="22"/>
          <w:szCs w:val="22"/>
          <w:lang w:eastAsia="en-US"/>
        </w:rPr>
        <w:t>Con base en las especificaciones técnicas y demás características de la contratación a realizar, el contador de la institución educativa deberá efectuar un estudio de mercado que permita soportar el valor estimado del contrato a celebrar teniendo en cuenta todas las variables utilizadas para determinar el presupuesto</w:t>
      </w:r>
      <w:r w:rsidRPr="00A57217">
        <w:rPr>
          <w:rFonts w:ascii="Arial" w:eastAsia="Calibri" w:hAnsi="Arial" w:cs="Arial"/>
          <w:color w:val="000000"/>
          <w:lang w:eastAsia="en-US"/>
        </w:rPr>
        <w:t>.</w:t>
      </w:r>
    </w:p>
    <w:p w:rsidR="003333C9" w:rsidRPr="00A57217" w:rsidRDefault="003333C9" w:rsidP="003333C9">
      <w:pPr>
        <w:numPr>
          <w:ilvl w:val="0"/>
          <w:numId w:val="33"/>
        </w:numPr>
        <w:autoSpaceDE w:val="0"/>
        <w:autoSpaceDN w:val="0"/>
        <w:adjustRightInd w:val="0"/>
        <w:ind w:left="284" w:right="430"/>
        <w:jc w:val="both"/>
        <w:rPr>
          <w:rFonts w:ascii="Arial" w:eastAsia="Calibri" w:hAnsi="Arial" w:cs="Arial"/>
          <w:color w:val="000000"/>
          <w:lang w:eastAsia="en-US"/>
        </w:rPr>
      </w:pPr>
    </w:p>
    <w:tbl>
      <w:tblPr>
        <w:tblW w:w="850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8"/>
        <w:gridCol w:w="2551"/>
        <w:gridCol w:w="2977"/>
      </w:tblGrid>
      <w:tr w:rsidR="00FF1278" w:rsidRPr="00A57217" w:rsidTr="00FF1278">
        <w:tc>
          <w:tcPr>
            <w:tcW w:w="2978" w:type="dxa"/>
            <w:shd w:val="clear" w:color="auto" w:fill="auto"/>
          </w:tcPr>
          <w:p w:rsidR="00FF1278" w:rsidRPr="00A57217" w:rsidRDefault="00FF1278" w:rsidP="007B5A4E">
            <w:pPr>
              <w:ind w:right="430"/>
              <w:jc w:val="center"/>
              <w:rPr>
                <w:rFonts w:ascii="Arial" w:eastAsia="Calibri" w:hAnsi="Arial" w:cs="Arial"/>
                <w:b/>
                <w:color w:val="000000"/>
                <w:lang w:eastAsia="en-US"/>
              </w:rPr>
            </w:pPr>
            <w:r w:rsidRPr="00A57217">
              <w:rPr>
                <w:rFonts w:ascii="Arial" w:eastAsia="Calibri" w:hAnsi="Arial" w:cs="Arial"/>
                <w:b/>
                <w:color w:val="000000"/>
                <w:lang w:eastAsia="en-US"/>
              </w:rPr>
              <w:t>COTIZACION No. 1</w:t>
            </w:r>
          </w:p>
        </w:tc>
        <w:tc>
          <w:tcPr>
            <w:tcW w:w="2551" w:type="dxa"/>
            <w:shd w:val="clear" w:color="auto" w:fill="auto"/>
          </w:tcPr>
          <w:p w:rsidR="00FF1278" w:rsidRPr="00A57217" w:rsidRDefault="00FF1278" w:rsidP="007B5A4E">
            <w:pPr>
              <w:ind w:right="430"/>
              <w:jc w:val="center"/>
              <w:rPr>
                <w:rFonts w:ascii="Arial" w:eastAsia="Calibri" w:hAnsi="Arial" w:cs="Arial"/>
                <w:b/>
                <w:color w:val="000000"/>
                <w:lang w:eastAsia="en-US"/>
              </w:rPr>
            </w:pPr>
            <w:r w:rsidRPr="00A57217">
              <w:rPr>
                <w:rFonts w:ascii="Arial" w:eastAsia="Calibri" w:hAnsi="Arial" w:cs="Arial"/>
                <w:b/>
                <w:color w:val="000000"/>
                <w:lang w:eastAsia="en-US"/>
              </w:rPr>
              <w:t>COTIZACION No. 2</w:t>
            </w:r>
          </w:p>
        </w:tc>
        <w:tc>
          <w:tcPr>
            <w:tcW w:w="2977" w:type="dxa"/>
            <w:shd w:val="clear" w:color="auto" w:fill="auto"/>
          </w:tcPr>
          <w:p w:rsidR="00FF1278" w:rsidRPr="00A57217" w:rsidRDefault="00FF1278" w:rsidP="007B5A4E">
            <w:pPr>
              <w:ind w:right="430"/>
              <w:jc w:val="center"/>
              <w:rPr>
                <w:rFonts w:ascii="Arial" w:eastAsia="Calibri" w:hAnsi="Arial" w:cs="Arial"/>
                <w:b/>
                <w:color w:val="000000"/>
                <w:lang w:eastAsia="en-US"/>
              </w:rPr>
            </w:pPr>
            <w:r w:rsidRPr="00A57217">
              <w:rPr>
                <w:rFonts w:ascii="Arial" w:eastAsia="Calibri" w:hAnsi="Arial" w:cs="Arial"/>
                <w:b/>
                <w:color w:val="000000"/>
                <w:lang w:eastAsia="en-US"/>
              </w:rPr>
              <w:t xml:space="preserve">VALOR </w:t>
            </w:r>
            <w:r>
              <w:rPr>
                <w:rFonts w:ascii="Arial" w:eastAsia="Calibri" w:hAnsi="Arial" w:cs="Arial"/>
                <w:b/>
                <w:color w:val="000000"/>
                <w:lang w:eastAsia="en-US"/>
              </w:rPr>
              <w:t xml:space="preserve">CD. I.E. </w:t>
            </w:r>
          </w:p>
        </w:tc>
      </w:tr>
      <w:tr w:rsidR="00FF1278" w:rsidRPr="00A57217" w:rsidTr="00FF1278">
        <w:tc>
          <w:tcPr>
            <w:tcW w:w="2978" w:type="dxa"/>
            <w:shd w:val="clear" w:color="auto" w:fill="auto"/>
          </w:tcPr>
          <w:p w:rsidR="00FF1278" w:rsidRPr="00A57217" w:rsidRDefault="00FF1278" w:rsidP="00FF1278">
            <w:pPr>
              <w:ind w:right="430"/>
              <w:jc w:val="center"/>
              <w:rPr>
                <w:rFonts w:ascii="Arial" w:eastAsia="Calibri" w:hAnsi="Arial" w:cs="Arial"/>
                <w:b/>
                <w:color w:val="000000"/>
                <w:lang w:eastAsia="en-US"/>
              </w:rPr>
            </w:pPr>
            <w:r w:rsidRPr="00A57217">
              <w:rPr>
                <w:rFonts w:ascii="Arial" w:eastAsia="Calibri" w:hAnsi="Arial" w:cs="Arial"/>
                <w:b/>
                <w:color w:val="000000"/>
                <w:lang w:eastAsia="en-US"/>
              </w:rPr>
              <w:t>$</w:t>
            </w:r>
            <w:r>
              <w:rPr>
                <w:rFonts w:ascii="Arial" w:eastAsia="Calibri" w:hAnsi="Arial" w:cs="Arial"/>
                <w:b/>
                <w:color w:val="000000"/>
                <w:lang w:eastAsia="en-US"/>
              </w:rPr>
              <w:t>8.100.000</w:t>
            </w:r>
          </w:p>
        </w:tc>
        <w:tc>
          <w:tcPr>
            <w:tcW w:w="2551" w:type="dxa"/>
            <w:shd w:val="clear" w:color="auto" w:fill="auto"/>
          </w:tcPr>
          <w:p w:rsidR="00FF1278" w:rsidRPr="00A57217" w:rsidRDefault="00FF1278" w:rsidP="00854796">
            <w:pPr>
              <w:ind w:right="430"/>
              <w:jc w:val="center"/>
              <w:rPr>
                <w:rFonts w:ascii="Arial" w:eastAsia="Calibri" w:hAnsi="Arial" w:cs="Arial"/>
                <w:b/>
                <w:color w:val="000000"/>
                <w:lang w:eastAsia="en-US"/>
              </w:rPr>
            </w:pPr>
            <w:r>
              <w:rPr>
                <w:rFonts w:ascii="Arial" w:eastAsia="Calibri" w:hAnsi="Arial" w:cs="Arial"/>
                <w:b/>
                <w:color w:val="000000"/>
                <w:lang w:eastAsia="en-US"/>
              </w:rPr>
              <w:t>0</w:t>
            </w:r>
          </w:p>
        </w:tc>
        <w:tc>
          <w:tcPr>
            <w:tcW w:w="2977" w:type="dxa"/>
            <w:shd w:val="clear" w:color="auto" w:fill="auto"/>
          </w:tcPr>
          <w:p w:rsidR="00FF1278" w:rsidRPr="00A57217" w:rsidRDefault="00FF1278" w:rsidP="00FF1278">
            <w:pPr>
              <w:ind w:right="430"/>
              <w:rPr>
                <w:rFonts w:ascii="Arial" w:eastAsia="Calibri" w:hAnsi="Arial" w:cs="Arial"/>
                <w:b/>
                <w:color w:val="000000"/>
                <w:lang w:eastAsia="en-US"/>
              </w:rPr>
            </w:pPr>
            <w:r w:rsidRPr="00A57217">
              <w:rPr>
                <w:rFonts w:ascii="Arial" w:eastAsia="Calibri" w:hAnsi="Arial" w:cs="Arial"/>
                <w:b/>
                <w:color w:val="000000"/>
                <w:lang w:eastAsia="en-US"/>
              </w:rPr>
              <w:t>$</w:t>
            </w:r>
            <w:r>
              <w:rPr>
                <w:rFonts w:ascii="Arial" w:eastAsia="Calibri" w:hAnsi="Arial" w:cs="Arial"/>
                <w:b/>
                <w:color w:val="000000"/>
                <w:lang w:eastAsia="en-US"/>
              </w:rPr>
              <w:t>8.100.000</w:t>
            </w:r>
          </w:p>
        </w:tc>
      </w:tr>
    </w:tbl>
    <w:p w:rsidR="005D0D5D" w:rsidRDefault="005D0D5D" w:rsidP="003333C9">
      <w:pPr>
        <w:ind w:left="567" w:right="430"/>
        <w:jc w:val="both"/>
        <w:rPr>
          <w:rFonts w:ascii="Arial" w:eastAsia="Calibri" w:hAnsi="Arial" w:cs="Arial"/>
          <w:color w:val="000000"/>
          <w:u w:val="single"/>
          <w:lang w:eastAsia="en-US"/>
        </w:rPr>
      </w:pPr>
    </w:p>
    <w:p w:rsidR="003333C9" w:rsidRDefault="003333C9" w:rsidP="003333C9">
      <w:pPr>
        <w:ind w:left="567" w:right="430"/>
        <w:jc w:val="both"/>
        <w:rPr>
          <w:rFonts w:ascii="Arial" w:hAnsi="Arial" w:cs="Arial"/>
          <w:b/>
          <w:u w:val="single"/>
        </w:rPr>
      </w:pPr>
      <w:r w:rsidRPr="00A57217">
        <w:rPr>
          <w:rFonts w:ascii="Arial" w:eastAsia="Calibri" w:hAnsi="Arial" w:cs="Arial"/>
          <w:color w:val="000000"/>
          <w:u w:val="single"/>
          <w:lang w:eastAsia="en-US"/>
        </w:rPr>
        <w:t xml:space="preserve">1.2 </w:t>
      </w:r>
      <w:r w:rsidRPr="00A57217">
        <w:rPr>
          <w:rFonts w:ascii="Arial" w:hAnsi="Arial" w:cs="Arial"/>
          <w:b/>
          <w:u w:val="single"/>
        </w:rPr>
        <w:t>ASPECTOS COMERCIALES, Y TÉCNICOS:</w:t>
      </w:r>
    </w:p>
    <w:p w:rsidR="00C6697D" w:rsidRPr="00A57217" w:rsidRDefault="00C6697D" w:rsidP="003333C9">
      <w:pPr>
        <w:ind w:left="567" w:right="430"/>
        <w:jc w:val="both"/>
        <w:rPr>
          <w:rFonts w:ascii="Arial" w:hAnsi="Arial" w:cs="Arial"/>
          <w:b/>
          <w:u w:val="single"/>
        </w:rPr>
      </w:pPr>
    </w:p>
    <w:p w:rsidR="003333C9" w:rsidRPr="005B73C3" w:rsidRDefault="003333C9" w:rsidP="003333C9">
      <w:pPr>
        <w:ind w:left="-567" w:right="-568"/>
        <w:jc w:val="both"/>
        <w:rPr>
          <w:rFonts w:ascii="Arial" w:hAnsi="Arial" w:cs="Arial"/>
          <w:sz w:val="22"/>
          <w:szCs w:val="22"/>
        </w:rPr>
      </w:pPr>
      <w:r w:rsidRPr="00A57217">
        <w:rPr>
          <w:rFonts w:ascii="Arial" w:hAnsi="Arial" w:cs="Arial"/>
        </w:rPr>
        <w:t xml:space="preserve"> </w:t>
      </w:r>
      <w:r w:rsidRPr="005B73C3">
        <w:rPr>
          <w:rFonts w:ascii="Arial" w:hAnsi="Arial" w:cs="Arial"/>
          <w:sz w:val="22"/>
          <w:szCs w:val="22"/>
        </w:rPr>
        <w:t>La Institución Educativa pagara en acta</w:t>
      </w:r>
      <w:r w:rsidR="00D40C13" w:rsidRPr="005B73C3">
        <w:rPr>
          <w:rFonts w:ascii="Arial" w:hAnsi="Arial" w:cs="Arial"/>
          <w:sz w:val="22"/>
          <w:szCs w:val="22"/>
        </w:rPr>
        <w:t>s de pago parciales mensuales</w:t>
      </w:r>
      <w:r w:rsidRPr="005B73C3">
        <w:rPr>
          <w:rFonts w:ascii="Arial" w:hAnsi="Arial" w:cs="Arial"/>
          <w:sz w:val="22"/>
          <w:szCs w:val="22"/>
        </w:rPr>
        <w:t>, después de radicada la factura</w:t>
      </w:r>
      <w:r w:rsidR="00864768" w:rsidRPr="005B73C3">
        <w:rPr>
          <w:rFonts w:ascii="Arial" w:hAnsi="Arial" w:cs="Arial"/>
          <w:sz w:val="22"/>
          <w:szCs w:val="22"/>
        </w:rPr>
        <w:t xml:space="preserve"> o cuenta de cobro</w:t>
      </w:r>
      <w:r w:rsidRPr="005B73C3">
        <w:rPr>
          <w:rFonts w:ascii="Arial" w:hAnsi="Arial" w:cs="Arial"/>
          <w:sz w:val="22"/>
          <w:szCs w:val="22"/>
        </w:rPr>
        <w:t>, y visto bueno del superviso</w:t>
      </w:r>
      <w:r w:rsidR="00864768" w:rsidRPr="005B73C3">
        <w:rPr>
          <w:rFonts w:ascii="Arial" w:hAnsi="Arial" w:cs="Arial"/>
          <w:sz w:val="22"/>
          <w:szCs w:val="22"/>
        </w:rPr>
        <w:t>r (no se realizarán anticipos).</w:t>
      </w:r>
    </w:p>
    <w:p w:rsidR="00864768" w:rsidRPr="005B73C3" w:rsidRDefault="00864768" w:rsidP="003333C9">
      <w:pPr>
        <w:ind w:left="-567" w:right="-568"/>
        <w:jc w:val="both"/>
        <w:rPr>
          <w:rFonts w:ascii="Arial" w:hAnsi="Arial" w:cs="Arial"/>
          <w:noProof/>
          <w:sz w:val="22"/>
          <w:szCs w:val="22"/>
        </w:rPr>
      </w:pPr>
    </w:p>
    <w:p w:rsidR="003333C9" w:rsidRDefault="003333C9" w:rsidP="003333C9">
      <w:pPr>
        <w:ind w:right="-376"/>
        <w:rPr>
          <w:rFonts w:ascii="Arial" w:eastAsia="Calibri" w:hAnsi="Arial" w:cs="Arial"/>
        </w:rPr>
      </w:pPr>
      <w:r w:rsidRPr="00A57217">
        <w:rPr>
          <w:rFonts w:ascii="Arial" w:eastAsia="Calibri" w:hAnsi="Arial" w:cs="Arial"/>
          <w:color w:val="000000"/>
          <w:lang w:eastAsia="en-US"/>
        </w:rPr>
        <w:t xml:space="preserve"> </w:t>
      </w:r>
      <w:r w:rsidRPr="00A57217">
        <w:rPr>
          <w:rFonts w:ascii="Arial" w:eastAsia="Calibri" w:hAnsi="Arial" w:cs="Arial"/>
          <w:b/>
          <w:u w:val="single"/>
        </w:rPr>
        <w:t>1.3. CRITERIOS DE SELECCIÓN:</w:t>
      </w:r>
      <w:r w:rsidRPr="00A57217">
        <w:rPr>
          <w:rFonts w:ascii="Arial" w:eastAsia="Calibri" w:hAnsi="Arial" w:cs="Arial"/>
        </w:rPr>
        <w:t xml:space="preserve">  </w:t>
      </w:r>
    </w:p>
    <w:p w:rsidR="003333C9" w:rsidRPr="00D64472" w:rsidRDefault="003333C9" w:rsidP="003333C9">
      <w:pPr>
        <w:pStyle w:val="Default"/>
        <w:ind w:left="-567" w:right="-568"/>
        <w:jc w:val="both"/>
        <w:rPr>
          <w:sz w:val="22"/>
          <w:szCs w:val="22"/>
        </w:rPr>
      </w:pPr>
      <w:r w:rsidRPr="00D64472">
        <w:rPr>
          <w:sz w:val="22"/>
          <w:szCs w:val="22"/>
        </w:rPr>
        <w:lastRenderedPageBreak/>
        <w:t>Se realiza de acuerdo con el ofrecimiento más favorable para la Institución y los fines que ella busca, esto debido a que la selección objetiva no es un principio obligatorio para la contratación inferior a 20 salarios mínimos legales mensuales vigentes de las instituciones educativas.</w:t>
      </w:r>
    </w:p>
    <w:p w:rsidR="005020E1" w:rsidRPr="00D64472" w:rsidRDefault="005020E1" w:rsidP="003333C9">
      <w:pPr>
        <w:pStyle w:val="Default"/>
        <w:ind w:left="-567" w:right="-568"/>
        <w:jc w:val="both"/>
        <w:rPr>
          <w:sz w:val="22"/>
          <w:szCs w:val="22"/>
        </w:rPr>
      </w:pPr>
      <w:r w:rsidRPr="00D64472">
        <w:rPr>
          <w:sz w:val="22"/>
          <w:szCs w:val="22"/>
        </w:rPr>
        <w:t>Para aplicar los principios de contratación igualdad, imparcialidad, buena fe, moralidad, participación, responsabilidad, transparencia, publicidad, coordinación, eficacia, economía y celeridad, serán revisados los documentos solicitados para aplicar, en caso que se presenten varias propuestas que apliquen se considerara el menor valor ofrecido antes de IVA, teniendo en cuenta los servicios de calidad y precio soportados que no se desfasen del mercado.</w:t>
      </w:r>
    </w:p>
    <w:p w:rsidR="003333C9" w:rsidRPr="00702610" w:rsidRDefault="003333C9" w:rsidP="003333C9">
      <w:pPr>
        <w:shd w:val="clear" w:color="auto" w:fill="FFFFFF"/>
        <w:ind w:right="144"/>
        <w:rPr>
          <w:rFonts w:ascii="Arial" w:hAnsi="Arial" w:cs="Arial"/>
        </w:rPr>
      </w:pPr>
    </w:p>
    <w:p w:rsidR="003333C9" w:rsidRPr="001924CE" w:rsidRDefault="003333C9" w:rsidP="003333C9">
      <w:pPr>
        <w:pStyle w:val="Ttulo"/>
        <w:numPr>
          <w:ilvl w:val="0"/>
          <w:numId w:val="36"/>
        </w:numPr>
        <w:pBdr>
          <w:top w:val="single" w:sz="4" w:space="1" w:color="auto"/>
          <w:left w:val="single" w:sz="4" w:space="25" w:color="auto"/>
          <w:bottom w:val="single" w:sz="4" w:space="1" w:color="auto"/>
          <w:right w:val="single" w:sz="4" w:space="4" w:color="auto"/>
        </w:pBdr>
        <w:shd w:val="clear" w:color="auto" w:fill="BFBFBF"/>
        <w:ind w:right="-427"/>
        <w:jc w:val="both"/>
        <w:outlineLvl w:val="0"/>
        <w:rPr>
          <w:rFonts w:ascii="Arial" w:hAnsi="Arial" w:cs="Arial"/>
          <w:b/>
          <w:i w:val="0"/>
          <w:sz w:val="22"/>
          <w:szCs w:val="22"/>
          <w:u w:val="single"/>
          <w:lang w:val="es-CO"/>
        </w:rPr>
      </w:pPr>
      <w:r w:rsidRPr="001924CE">
        <w:rPr>
          <w:rFonts w:ascii="Arial" w:hAnsi="Arial" w:cs="Arial"/>
          <w:b/>
          <w:i w:val="0"/>
          <w:sz w:val="22"/>
          <w:szCs w:val="22"/>
          <w:u w:val="single"/>
          <w:lang w:val="es-CO"/>
        </w:rPr>
        <w:t>DESCRIPCIÓN DE LA NECESIDAD QUE SE PRETENDE SATISFACER CON LA CONTRATACIÓN</w:t>
      </w:r>
    </w:p>
    <w:p w:rsidR="003333C9" w:rsidRDefault="003333C9" w:rsidP="003333C9">
      <w:pPr>
        <w:autoSpaceDE w:val="0"/>
        <w:autoSpaceDN w:val="0"/>
        <w:ind w:left="-567" w:right="-568"/>
        <w:jc w:val="both"/>
        <w:rPr>
          <w:rFonts w:ascii="Arial" w:hAnsi="Arial" w:cs="Arial"/>
          <w:bCs/>
          <w:lang w:val="es-MX"/>
        </w:rPr>
      </w:pPr>
    </w:p>
    <w:p w:rsidR="00AA7960" w:rsidRPr="00AA7960" w:rsidRDefault="003333C9" w:rsidP="00AA7960">
      <w:pPr>
        <w:autoSpaceDE w:val="0"/>
        <w:autoSpaceDN w:val="0"/>
        <w:ind w:left="-567" w:right="-568"/>
        <w:jc w:val="both"/>
        <w:rPr>
          <w:rFonts w:ascii="Arial" w:hAnsi="Arial" w:cs="Arial"/>
          <w:color w:val="000000"/>
          <w:sz w:val="22"/>
          <w:szCs w:val="22"/>
        </w:rPr>
      </w:pPr>
      <w:r w:rsidRPr="00AA7960">
        <w:rPr>
          <w:rFonts w:ascii="Arial" w:hAnsi="Arial" w:cs="Arial"/>
          <w:bCs/>
          <w:sz w:val="22"/>
          <w:szCs w:val="22"/>
          <w:lang w:val="es-MX"/>
        </w:rPr>
        <w:t xml:space="preserve">Conforme </w:t>
      </w:r>
      <w:r w:rsidRPr="00AA7960">
        <w:rPr>
          <w:rFonts w:ascii="Arial" w:hAnsi="Arial" w:cs="Arial"/>
          <w:color w:val="000000"/>
          <w:sz w:val="22"/>
          <w:szCs w:val="22"/>
        </w:rPr>
        <w:t>la Ley 715 de 2001 y Decreto 4791 de 2008 y la guía de contratación de las   instituciones educativas de Palmira.</w:t>
      </w:r>
    </w:p>
    <w:p w:rsidR="00AA7960" w:rsidRPr="00AA7960" w:rsidRDefault="00AA7960" w:rsidP="00AA7960">
      <w:pPr>
        <w:autoSpaceDE w:val="0"/>
        <w:autoSpaceDN w:val="0"/>
        <w:ind w:left="-567" w:right="-568"/>
        <w:jc w:val="both"/>
        <w:rPr>
          <w:rFonts w:ascii="Arial" w:hAnsi="Arial" w:cs="Arial"/>
          <w:color w:val="000000"/>
          <w:sz w:val="22"/>
          <w:szCs w:val="22"/>
        </w:rPr>
      </w:pPr>
    </w:p>
    <w:p w:rsidR="002371B5" w:rsidRPr="00AA7960" w:rsidRDefault="00124E22" w:rsidP="00AA7960">
      <w:pPr>
        <w:shd w:val="clear" w:color="auto" w:fill="FFFFFF"/>
        <w:ind w:left="-567" w:right="-568"/>
        <w:jc w:val="both"/>
        <w:rPr>
          <w:rFonts w:ascii="Arial" w:hAnsi="Arial" w:cs="Arial"/>
          <w:sz w:val="22"/>
          <w:szCs w:val="22"/>
          <w:lang w:val="es-AR" w:eastAsia="es-AR"/>
        </w:rPr>
      </w:pPr>
      <w:r w:rsidRPr="00945347">
        <w:rPr>
          <w:rFonts w:ascii="Arial" w:hAnsi="Arial" w:cs="Arial"/>
          <w:sz w:val="22"/>
          <w:szCs w:val="22"/>
        </w:rPr>
        <w:t>Que dentro de las funciones implícitas y propias de la dirección y/o administración de una institución Educativa, se encuentra la conservación, adecuación y mejoramiento, o mantenimiento de su infraestructura física, con el propósito de ofrecer unas áreas en condiciones adecuadas, dignas, estéticamente agradables y funcionales para prestar con calidad el servicio educativo p</w:t>
      </w:r>
      <w:r w:rsidRPr="00945347">
        <w:rPr>
          <w:rFonts w:ascii="Arial" w:hAnsi="Arial" w:cs="Arial"/>
          <w:sz w:val="22"/>
          <w:szCs w:val="22"/>
          <w:lang w:val="es-AR" w:eastAsia="es-AR"/>
        </w:rPr>
        <w:t>ara que l</w:t>
      </w:r>
      <w:r>
        <w:rPr>
          <w:rFonts w:ascii="Arial" w:hAnsi="Arial" w:cs="Arial"/>
          <w:sz w:val="22"/>
          <w:szCs w:val="22"/>
          <w:lang w:val="es-AR" w:eastAsia="es-AR"/>
        </w:rPr>
        <w:t xml:space="preserve">os alumnos </w:t>
      </w:r>
      <w:r w:rsidRPr="00945347">
        <w:rPr>
          <w:rFonts w:ascii="Arial" w:hAnsi="Arial" w:cs="Arial"/>
          <w:sz w:val="22"/>
          <w:szCs w:val="22"/>
          <w:lang w:val="es-AR" w:eastAsia="es-AR"/>
        </w:rPr>
        <w:t>puedan recibir la preparación Integral en un ambiente agradable y adecuado, que de cómo resultado el mejoramiento de la calidad educativa.</w:t>
      </w:r>
    </w:p>
    <w:p w:rsidR="003333C9" w:rsidRPr="00702610" w:rsidRDefault="003333C9" w:rsidP="00C242C6">
      <w:pPr>
        <w:autoSpaceDE w:val="0"/>
        <w:autoSpaceDN w:val="0"/>
        <w:ind w:left="-567" w:right="-568"/>
        <w:jc w:val="both"/>
        <w:rPr>
          <w:rFonts w:ascii="Arial" w:eastAsia="Batang" w:hAnsi="Arial" w:cs="Arial"/>
        </w:rPr>
      </w:pPr>
      <w:r>
        <w:rPr>
          <w:rFonts w:ascii="Arial" w:hAnsi="Arial" w:cs="Arial"/>
          <w:color w:val="000000"/>
        </w:rPr>
        <w:t xml:space="preserve">   </w:t>
      </w:r>
    </w:p>
    <w:p w:rsidR="003333C9" w:rsidRPr="00702610" w:rsidRDefault="003333C9" w:rsidP="003333C9">
      <w:pPr>
        <w:pBdr>
          <w:top w:val="single" w:sz="4" w:space="1" w:color="auto"/>
          <w:left w:val="single" w:sz="4" w:space="9" w:color="auto"/>
          <w:bottom w:val="single" w:sz="4" w:space="1" w:color="auto"/>
          <w:right w:val="single" w:sz="4" w:space="0" w:color="auto"/>
        </w:pBdr>
        <w:shd w:val="clear" w:color="auto" w:fill="C0C0C0"/>
        <w:ind w:left="-142" w:right="-568"/>
        <w:rPr>
          <w:rFonts w:ascii="Arial" w:hAnsi="Arial" w:cs="Arial"/>
          <w:b/>
        </w:rPr>
      </w:pPr>
      <w:r w:rsidRPr="00702610">
        <w:rPr>
          <w:rFonts w:ascii="Arial" w:hAnsi="Arial" w:cs="Arial"/>
          <w:b/>
        </w:rPr>
        <w:t>2.1 DESCRIPCION DEL OBJETO A CONTRATAR, ESPECIFICACIONES ESENCIALES E IDENTIFICACION DEL CONTRATO A CELEBRAR</w:t>
      </w:r>
    </w:p>
    <w:p w:rsidR="00C6697D" w:rsidRDefault="00C6697D" w:rsidP="003333C9">
      <w:pPr>
        <w:ind w:left="-567" w:right="-568"/>
        <w:jc w:val="both"/>
        <w:rPr>
          <w:rFonts w:ascii="Arial" w:hAnsi="Arial" w:cs="Arial"/>
          <w:b/>
        </w:rPr>
      </w:pPr>
    </w:p>
    <w:p w:rsidR="003333C9" w:rsidRDefault="003333C9" w:rsidP="003333C9">
      <w:pPr>
        <w:ind w:left="-567" w:right="-568"/>
        <w:jc w:val="both"/>
        <w:rPr>
          <w:rFonts w:ascii="Arial" w:hAnsi="Arial" w:cs="Arial"/>
        </w:rPr>
      </w:pPr>
      <w:r w:rsidRPr="00702610">
        <w:rPr>
          <w:rFonts w:ascii="Arial" w:hAnsi="Arial" w:cs="Arial"/>
          <w:b/>
        </w:rPr>
        <w:t>2.1.1</w:t>
      </w:r>
      <w:r w:rsidRPr="00A2448A">
        <w:rPr>
          <w:rFonts w:ascii="Arial" w:hAnsi="Arial" w:cs="Arial"/>
          <w:b/>
          <w:sz w:val="22"/>
          <w:szCs w:val="22"/>
        </w:rPr>
        <w:t xml:space="preserve">. Objeto: </w:t>
      </w:r>
      <w:r w:rsidRPr="00A2448A">
        <w:rPr>
          <w:rFonts w:ascii="Arial" w:hAnsi="Arial" w:cs="Arial"/>
          <w:sz w:val="22"/>
          <w:szCs w:val="22"/>
        </w:rPr>
        <w:t xml:space="preserve">El presente Estudio Previos es contratar la </w:t>
      </w:r>
      <w:r w:rsidR="00854796" w:rsidRPr="00C242C6">
        <w:rPr>
          <w:rFonts w:ascii="Arial" w:hAnsi="Arial" w:cs="Arial"/>
          <w:b/>
          <w:sz w:val="22"/>
          <w:szCs w:val="22"/>
        </w:rPr>
        <w:t>“</w:t>
      </w:r>
      <w:r w:rsidR="00854796">
        <w:rPr>
          <w:rFonts w:ascii="Arial" w:hAnsi="Arial" w:cs="Arial"/>
          <w:b/>
          <w:sz w:val="22"/>
          <w:szCs w:val="22"/>
        </w:rPr>
        <w:t>SUMINISTRO DE MATERIALES DE FERRETERIA PARA LLEVAR A CABO MANTENIMIENTO ELECTRICO EN</w:t>
      </w:r>
      <w:r w:rsidR="00854796" w:rsidRPr="00C242C6">
        <w:rPr>
          <w:rFonts w:ascii="Arial" w:hAnsi="Arial" w:cs="Arial"/>
          <w:b/>
          <w:sz w:val="22"/>
          <w:szCs w:val="22"/>
        </w:rPr>
        <w:t xml:space="preserve"> LA INSTITUCION EDUCATIVA DOMINGO IRURITA”</w:t>
      </w:r>
      <w:r w:rsidR="00124E22" w:rsidRPr="00560950">
        <w:rPr>
          <w:rFonts w:ascii="Arial" w:hAnsi="Arial" w:cs="Arial"/>
          <w:sz w:val="22"/>
          <w:szCs w:val="22"/>
        </w:rPr>
        <w:t xml:space="preserve"> </w:t>
      </w:r>
      <w:r w:rsidR="00F80724" w:rsidRPr="00A2448A">
        <w:rPr>
          <w:rFonts w:ascii="Arial" w:hAnsi="Arial" w:cs="Arial"/>
          <w:sz w:val="22"/>
          <w:szCs w:val="22"/>
        </w:rPr>
        <w:t xml:space="preserve"> </w:t>
      </w:r>
      <w:r w:rsidR="00E12BA9" w:rsidRPr="00560950">
        <w:rPr>
          <w:rFonts w:ascii="Arial" w:hAnsi="Arial" w:cs="Arial"/>
          <w:sz w:val="22"/>
          <w:szCs w:val="22"/>
        </w:rPr>
        <w:t xml:space="preserve"> </w:t>
      </w:r>
      <w:r w:rsidR="00A646A6" w:rsidRPr="00A646A6">
        <w:rPr>
          <w:rFonts w:ascii="Arial" w:hAnsi="Arial" w:cs="Arial"/>
          <w:b/>
          <w:sz w:val="22"/>
          <w:szCs w:val="22"/>
        </w:rPr>
        <w:t xml:space="preserve"> </w:t>
      </w:r>
      <w:r w:rsidR="006008A3" w:rsidRPr="00C242C6">
        <w:rPr>
          <w:rFonts w:ascii="Arial" w:hAnsi="Arial" w:cs="Arial"/>
          <w:b/>
          <w:sz w:val="22"/>
          <w:szCs w:val="22"/>
        </w:rPr>
        <w:t xml:space="preserve"> </w:t>
      </w:r>
      <w:r w:rsidR="00C242C6">
        <w:rPr>
          <w:rFonts w:ascii="Arial" w:hAnsi="Arial" w:cs="Arial"/>
        </w:rPr>
        <w:t xml:space="preserve"> </w:t>
      </w:r>
    </w:p>
    <w:p w:rsidR="00C242C6" w:rsidRDefault="00E71A5F" w:rsidP="003333C9">
      <w:pPr>
        <w:ind w:left="-567" w:right="-568"/>
        <w:jc w:val="both"/>
        <w:rPr>
          <w:rFonts w:ascii="Arial" w:hAnsi="Arial" w:cs="Arial"/>
          <w:b/>
        </w:rPr>
      </w:pPr>
      <w:r>
        <w:rPr>
          <w:rFonts w:ascii="Arial" w:hAnsi="Arial" w:cs="Arial"/>
          <w:b/>
        </w:rPr>
        <w:t xml:space="preserve"> </w:t>
      </w:r>
    </w:p>
    <w:p w:rsidR="00E71A5F" w:rsidRPr="00E71A5F" w:rsidRDefault="00E71A5F" w:rsidP="003333C9">
      <w:pPr>
        <w:ind w:left="-567" w:right="-568"/>
        <w:jc w:val="both"/>
        <w:rPr>
          <w:rFonts w:ascii="Arial" w:hAnsi="Arial" w:cs="Arial"/>
          <w:b/>
          <w:u w:val="single"/>
        </w:rPr>
      </w:pPr>
      <w:r>
        <w:rPr>
          <w:rFonts w:ascii="Arial" w:hAnsi="Arial" w:cs="Arial"/>
          <w:b/>
        </w:rPr>
        <w:t xml:space="preserve">            </w:t>
      </w:r>
      <w:r w:rsidRPr="00E71A5F">
        <w:rPr>
          <w:rFonts w:ascii="Arial" w:hAnsi="Arial" w:cs="Arial"/>
          <w:b/>
          <w:u w:val="single"/>
        </w:rPr>
        <w:t xml:space="preserve">ESPECIFICACIONES TECNICAS </w:t>
      </w:r>
    </w:p>
    <w:p w:rsidR="00E71A5F" w:rsidRDefault="00C242C6" w:rsidP="00FF1278">
      <w:pPr>
        <w:ind w:left="-567" w:right="-568"/>
        <w:jc w:val="both"/>
        <w:rPr>
          <w:rFonts w:ascii="Arial" w:hAnsi="Arial" w:cs="Arial"/>
          <w:b/>
        </w:rPr>
      </w:pPr>
      <w:r>
        <w:rPr>
          <w:rFonts w:ascii="Arial" w:hAnsi="Arial" w:cs="Arial"/>
          <w:b/>
        </w:rPr>
        <w:t xml:space="preserve">      </w:t>
      </w:r>
    </w:p>
    <w:tbl>
      <w:tblPr>
        <w:tblW w:w="9280" w:type="dxa"/>
        <w:tblCellMar>
          <w:left w:w="70" w:type="dxa"/>
          <w:right w:w="70" w:type="dxa"/>
        </w:tblCellMar>
        <w:tblLook w:val="04A0" w:firstRow="1" w:lastRow="0" w:firstColumn="1" w:lastColumn="0" w:noHBand="0" w:noVBand="1"/>
      </w:tblPr>
      <w:tblGrid>
        <w:gridCol w:w="800"/>
        <w:gridCol w:w="5620"/>
        <w:gridCol w:w="1340"/>
        <w:gridCol w:w="1520"/>
      </w:tblGrid>
      <w:tr w:rsidR="00E71A5F" w:rsidRPr="00E71A5F" w:rsidTr="00E71A5F">
        <w:trPr>
          <w:trHeight w:val="360"/>
        </w:trPr>
        <w:tc>
          <w:tcPr>
            <w:tcW w:w="800" w:type="dxa"/>
            <w:tcBorders>
              <w:top w:val="single" w:sz="4" w:space="0" w:color="000000"/>
              <w:left w:val="single" w:sz="4" w:space="0" w:color="000000"/>
              <w:bottom w:val="single" w:sz="4" w:space="0" w:color="000000"/>
              <w:right w:val="single" w:sz="4" w:space="0" w:color="000000"/>
            </w:tcBorders>
            <w:shd w:val="clear" w:color="auto" w:fill="auto"/>
            <w:hideMark/>
          </w:tcPr>
          <w:p w:rsidR="00E71A5F" w:rsidRPr="00E71A5F" w:rsidRDefault="00E71A5F" w:rsidP="00E71A5F">
            <w:pPr>
              <w:rPr>
                <w:rFonts w:ascii="Arial" w:hAnsi="Arial" w:cs="Arial"/>
                <w:b/>
                <w:bCs/>
                <w:sz w:val="20"/>
                <w:szCs w:val="20"/>
                <w:lang w:val="es-CO" w:eastAsia="es-CO"/>
              </w:rPr>
            </w:pPr>
            <w:r w:rsidRPr="00E71A5F">
              <w:rPr>
                <w:rFonts w:ascii="Arial" w:hAnsi="Arial" w:cs="Arial"/>
                <w:b/>
                <w:bCs/>
                <w:sz w:val="20"/>
                <w:szCs w:val="20"/>
                <w:lang w:val="es-CO" w:eastAsia="es-CO"/>
              </w:rPr>
              <w:t>CANT</w:t>
            </w:r>
          </w:p>
        </w:tc>
        <w:tc>
          <w:tcPr>
            <w:tcW w:w="5620" w:type="dxa"/>
            <w:tcBorders>
              <w:top w:val="single" w:sz="4" w:space="0" w:color="000000"/>
              <w:left w:val="nil"/>
              <w:bottom w:val="single" w:sz="4" w:space="0" w:color="000000"/>
              <w:right w:val="single" w:sz="4" w:space="0" w:color="000000"/>
            </w:tcBorders>
            <w:shd w:val="clear" w:color="auto" w:fill="auto"/>
            <w:hideMark/>
          </w:tcPr>
          <w:p w:rsidR="00E71A5F" w:rsidRPr="00E71A5F" w:rsidRDefault="00E71A5F" w:rsidP="00E71A5F">
            <w:pPr>
              <w:jc w:val="center"/>
              <w:rPr>
                <w:rFonts w:ascii="Arial" w:hAnsi="Arial" w:cs="Arial"/>
                <w:b/>
                <w:bCs/>
                <w:sz w:val="20"/>
                <w:szCs w:val="20"/>
                <w:lang w:val="es-CO" w:eastAsia="es-CO"/>
              </w:rPr>
            </w:pPr>
            <w:r w:rsidRPr="00E71A5F">
              <w:rPr>
                <w:rFonts w:ascii="Arial" w:hAnsi="Arial" w:cs="Arial"/>
                <w:b/>
                <w:bCs/>
                <w:sz w:val="20"/>
                <w:szCs w:val="20"/>
                <w:lang w:val="es-CO" w:eastAsia="es-CO"/>
              </w:rPr>
              <w:t>DETALLE</w:t>
            </w:r>
          </w:p>
        </w:tc>
        <w:tc>
          <w:tcPr>
            <w:tcW w:w="1340" w:type="dxa"/>
            <w:tcBorders>
              <w:top w:val="single" w:sz="4" w:space="0" w:color="000000"/>
              <w:left w:val="nil"/>
              <w:bottom w:val="single" w:sz="4" w:space="0" w:color="000000"/>
              <w:right w:val="single" w:sz="4" w:space="0" w:color="000000"/>
            </w:tcBorders>
            <w:shd w:val="clear" w:color="auto" w:fill="auto"/>
            <w:hideMark/>
          </w:tcPr>
          <w:p w:rsidR="00E71A5F" w:rsidRPr="00E71A5F" w:rsidRDefault="00E71A5F" w:rsidP="00E71A5F">
            <w:pPr>
              <w:jc w:val="right"/>
              <w:rPr>
                <w:rFonts w:ascii="Arial" w:hAnsi="Arial" w:cs="Arial"/>
                <w:b/>
                <w:bCs/>
                <w:sz w:val="20"/>
                <w:szCs w:val="20"/>
                <w:lang w:val="es-CO" w:eastAsia="es-CO"/>
              </w:rPr>
            </w:pPr>
            <w:r w:rsidRPr="00E71A5F">
              <w:rPr>
                <w:rFonts w:ascii="Arial" w:hAnsi="Arial" w:cs="Arial"/>
                <w:b/>
                <w:bCs/>
                <w:sz w:val="20"/>
                <w:szCs w:val="20"/>
                <w:lang w:val="es-CO" w:eastAsia="es-CO"/>
              </w:rPr>
              <w:t>VLR UNIT</w:t>
            </w:r>
          </w:p>
        </w:tc>
        <w:tc>
          <w:tcPr>
            <w:tcW w:w="1520" w:type="dxa"/>
            <w:tcBorders>
              <w:top w:val="single" w:sz="4" w:space="0" w:color="000000"/>
              <w:left w:val="nil"/>
              <w:bottom w:val="single" w:sz="4" w:space="0" w:color="000000"/>
              <w:right w:val="single" w:sz="4" w:space="0" w:color="000000"/>
            </w:tcBorders>
            <w:shd w:val="clear" w:color="auto" w:fill="auto"/>
            <w:hideMark/>
          </w:tcPr>
          <w:p w:rsidR="00E71A5F" w:rsidRPr="00E71A5F" w:rsidRDefault="00E71A5F" w:rsidP="00E71A5F">
            <w:pPr>
              <w:jc w:val="right"/>
              <w:rPr>
                <w:rFonts w:ascii="Arial" w:hAnsi="Arial" w:cs="Arial"/>
                <w:b/>
                <w:bCs/>
                <w:sz w:val="20"/>
                <w:szCs w:val="20"/>
                <w:lang w:val="es-CO" w:eastAsia="es-CO"/>
              </w:rPr>
            </w:pPr>
            <w:r w:rsidRPr="00E71A5F">
              <w:rPr>
                <w:rFonts w:ascii="Arial" w:hAnsi="Arial" w:cs="Arial"/>
                <w:b/>
                <w:bCs/>
                <w:sz w:val="20"/>
                <w:szCs w:val="20"/>
                <w:lang w:val="es-CO" w:eastAsia="es-CO"/>
              </w:rPr>
              <w:t>VALOR</w:t>
            </w:r>
          </w:p>
        </w:tc>
      </w:tr>
      <w:tr w:rsidR="00E71A5F" w:rsidRPr="00E71A5F" w:rsidTr="00E71A5F">
        <w:trPr>
          <w:trHeight w:val="330"/>
        </w:trPr>
        <w:tc>
          <w:tcPr>
            <w:tcW w:w="800" w:type="dxa"/>
            <w:tcBorders>
              <w:top w:val="nil"/>
              <w:left w:val="single" w:sz="4" w:space="0" w:color="000000"/>
              <w:bottom w:val="single" w:sz="4" w:space="0" w:color="000000"/>
              <w:right w:val="single" w:sz="4" w:space="0" w:color="000000"/>
            </w:tcBorders>
            <w:shd w:val="clear" w:color="auto" w:fill="auto"/>
            <w:noWrap/>
            <w:hideMark/>
          </w:tcPr>
          <w:p w:rsidR="00E71A5F" w:rsidRPr="00E71A5F" w:rsidRDefault="00E71A5F" w:rsidP="00E71A5F">
            <w:pPr>
              <w:ind w:firstLineChars="100" w:firstLine="200"/>
              <w:rPr>
                <w:rFonts w:ascii="Arial" w:hAnsi="Arial" w:cs="Arial"/>
                <w:color w:val="000000"/>
                <w:sz w:val="20"/>
                <w:szCs w:val="20"/>
                <w:lang w:val="es-CO" w:eastAsia="es-CO"/>
              </w:rPr>
            </w:pPr>
            <w:r w:rsidRPr="00E71A5F">
              <w:rPr>
                <w:rFonts w:ascii="Arial" w:hAnsi="Arial" w:cs="Arial"/>
                <w:color w:val="000000"/>
                <w:sz w:val="20"/>
                <w:szCs w:val="20"/>
                <w:lang w:val="es-CO" w:eastAsia="es-CO"/>
              </w:rPr>
              <w:t>150</w:t>
            </w:r>
          </w:p>
        </w:tc>
        <w:tc>
          <w:tcPr>
            <w:tcW w:w="5620" w:type="dxa"/>
            <w:tcBorders>
              <w:top w:val="nil"/>
              <w:left w:val="nil"/>
              <w:bottom w:val="single" w:sz="4" w:space="0" w:color="000000"/>
              <w:right w:val="single" w:sz="4" w:space="0" w:color="000000"/>
            </w:tcBorders>
            <w:shd w:val="clear" w:color="auto" w:fill="auto"/>
            <w:hideMark/>
          </w:tcPr>
          <w:p w:rsidR="00E71A5F" w:rsidRPr="00E71A5F" w:rsidRDefault="00E71A5F" w:rsidP="00E71A5F">
            <w:pPr>
              <w:rPr>
                <w:rFonts w:ascii="Arial" w:hAnsi="Arial" w:cs="Arial"/>
                <w:sz w:val="20"/>
                <w:szCs w:val="20"/>
                <w:lang w:val="es-CO" w:eastAsia="es-CO"/>
              </w:rPr>
            </w:pPr>
            <w:r w:rsidRPr="00E71A5F">
              <w:rPr>
                <w:rFonts w:ascii="Arial" w:hAnsi="Arial" w:cs="Arial"/>
                <w:sz w:val="20"/>
                <w:szCs w:val="20"/>
                <w:lang w:val="es-CO" w:eastAsia="es-CO"/>
              </w:rPr>
              <w:t>METRO CABLE 7 HILOS #12 NEGRO</w:t>
            </w:r>
          </w:p>
        </w:tc>
        <w:tc>
          <w:tcPr>
            <w:tcW w:w="1340" w:type="dxa"/>
            <w:tcBorders>
              <w:top w:val="nil"/>
              <w:left w:val="nil"/>
              <w:bottom w:val="single" w:sz="4" w:space="0" w:color="000000"/>
              <w:right w:val="single" w:sz="4" w:space="0" w:color="000000"/>
            </w:tcBorders>
            <w:shd w:val="clear" w:color="auto" w:fill="auto"/>
            <w:noWrap/>
            <w:hideMark/>
          </w:tcPr>
          <w:p w:rsidR="00E71A5F" w:rsidRPr="00E71A5F" w:rsidRDefault="00E71A5F" w:rsidP="00E71A5F">
            <w:pPr>
              <w:jc w:val="right"/>
              <w:rPr>
                <w:rFonts w:ascii="Arial" w:hAnsi="Arial" w:cs="Arial"/>
                <w:color w:val="000000"/>
                <w:sz w:val="20"/>
                <w:szCs w:val="20"/>
                <w:lang w:val="es-CO" w:eastAsia="es-CO"/>
              </w:rPr>
            </w:pPr>
            <w:r w:rsidRPr="00E71A5F">
              <w:rPr>
                <w:rFonts w:ascii="Arial" w:hAnsi="Arial" w:cs="Arial"/>
                <w:color w:val="000000"/>
                <w:sz w:val="20"/>
                <w:szCs w:val="20"/>
                <w:lang w:val="es-CO" w:eastAsia="es-CO"/>
              </w:rPr>
              <w:t>$ 2.400</w:t>
            </w:r>
          </w:p>
        </w:tc>
        <w:tc>
          <w:tcPr>
            <w:tcW w:w="1520" w:type="dxa"/>
            <w:tcBorders>
              <w:top w:val="nil"/>
              <w:left w:val="nil"/>
              <w:bottom w:val="single" w:sz="4" w:space="0" w:color="000000"/>
              <w:right w:val="single" w:sz="4" w:space="0" w:color="000000"/>
            </w:tcBorders>
            <w:shd w:val="clear" w:color="auto" w:fill="auto"/>
            <w:noWrap/>
            <w:hideMark/>
          </w:tcPr>
          <w:p w:rsidR="00E71A5F" w:rsidRPr="00E71A5F" w:rsidRDefault="00E71A5F" w:rsidP="00E71A5F">
            <w:pPr>
              <w:jc w:val="right"/>
              <w:rPr>
                <w:rFonts w:ascii="Arial" w:hAnsi="Arial" w:cs="Arial"/>
                <w:color w:val="000000"/>
                <w:sz w:val="20"/>
                <w:szCs w:val="20"/>
                <w:lang w:val="es-CO" w:eastAsia="es-CO"/>
              </w:rPr>
            </w:pPr>
            <w:r w:rsidRPr="00E71A5F">
              <w:rPr>
                <w:rFonts w:ascii="Arial" w:hAnsi="Arial" w:cs="Arial"/>
                <w:color w:val="000000"/>
                <w:sz w:val="20"/>
                <w:szCs w:val="20"/>
                <w:lang w:val="es-CO" w:eastAsia="es-CO"/>
              </w:rPr>
              <w:t>$ 360.000</w:t>
            </w:r>
          </w:p>
        </w:tc>
      </w:tr>
      <w:tr w:rsidR="00E71A5F" w:rsidRPr="00E71A5F" w:rsidTr="00E71A5F">
        <w:trPr>
          <w:trHeight w:val="330"/>
        </w:trPr>
        <w:tc>
          <w:tcPr>
            <w:tcW w:w="800" w:type="dxa"/>
            <w:tcBorders>
              <w:top w:val="nil"/>
              <w:left w:val="single" w:sz="4" w:space="0" w:color="000000"/>
              <w:bottom w:val="single" w:sz="4" w:space="0" w:color="000000"/>
              <w:right w:val="single" w:sz="4" w:space="0" w:color="000000"/>
            </w:tcBorders>
            <w:shd w:val="clear" w:color="auto" w:fill="auto"/>
            <w:noWrap/>
            <w:hideMark/>
          </w:tcPr>
          <w:p w:rsidR="00E71A5F" w:rsidRPr="00E71A5F" w:rsidRDefault="00E71A5F" w:rsidP="00E71A5F">
            <w:pPr>
              <w:ind w:firstLineChars="100" w:firstLine="200"/>
              <w:rPr>
                <w:rFonts w:ascii="Arial" w:hAnsi="Arial" w:cs="Arial"/>
                <w:color w:val="000000"/>
                <w:sz w:val="20"/>
                <w:szCs w:val="20"/>
                <w:lang w:val="es-CO" w:eastAsia="es-CO"/>
              </w:rPr>
            </w:pPr>
            <w:r w:rsidRPr="00E71A5F">
              <w:rPr>
                <w:rFonts w:ascii="Arial" w:hAnsi="Arial" w:cs="Arial"/>
                <w:color w:val="000000"/>
                <w:sz w:val="20"/>
                <w:szCs w:val="20"/>
                <w:lang w:val="es-CO" w:eastAsia="es-CO"/>
              </w:rPr>
              <w:t>150</w:t>
            </w:r>
          </w:p>
        </w:tc>
        <w:tc>
          <w:tcPr>
            <w:tcW w:w="5620" w:type="dxa"/>
            <w:tcBorders>
              <w:top w:val="nil"/>
              <w:left w:val="nil"/>
              <w:bottom w:val="single" w:sz="4" w:space="0" w:color="000000"/>
              <w:right w:val="single" w:sz="4" w:space="0" w:color="000000"/>
            </w:tcBorders>
            <w:shd w:val="clear" w:color="auto" w:fill="auto"/>
            <w:hideMark/>
          </w:tcPr>
          <w:p w:rsidR="00E71A5F" w:rsidRPr="00E71A5F" w:rsidRDefault="00E71A5F" w:rsidP="00E71A5F">
            <w:pPr>
              <w:rPr>
                <w:rFonts w:ascii="Arial" w:hAnsi="Arial" w:cs="Arial"/>
                <w:sz w:val="20"/>
                <w:szCs w:val="20"/>
                <w:lang w:val="es-CO" w:eastAsia="es-CO"/>
              </w:rPr>
            </w:pPr>
            <w:r w:rsidRPr="00E71A5F">
              <w:rPr>
                <w:rFonts w:ascii="Arial" w:hAnsi="Arial" w:cs="Arial"/>
                <w:sz w:val="20"/>
                <w:szCs w:val="20"/>
                <w:lang w:val="es-CO" w:eastAsia="es-CO"/>
              </w:rPr>
              <w:t>METRO CABLE 7 HILOS #12 ROJO</w:t>
            </w:r>
          </w:p>
        </w:tc>
        <w:tc>
          <w:tcPr>
            <w:tcW w:w="1340" w:type="dxa"/>
            <w:tcBorders>
              <w:top w:val="nil"/>
              <w:left w:val="nil"/>
              <w:bottom w:val="single" w:sz="4" w:space="0" w:color="000000"/>
              <w:right w:val="single" w:sz="4" w:space="0" w:color="000000"/>
            </w:tcBorders>
            <w:shd w:val="clear" w:color="auto" w:fill="auto"/>
            <w:noWrap/>
            <w:hideMark/>
          </w:tcPr>
          <w:p w:rsidR="00E71A5F" w:rsidRPr="00E71A5F" w:rsidRDefault="00E71A5F" w:rsidP="00E71A5F">
            <w:pPr>
              <w:jc w:val="right"/>
              <w:rPr>
                <w:rFonts w:ascii="Arial" w:hAnsi="Arial" w:cs="Arial"/>
                <w:color w:val="000000"/>
                <w:sz w:val="20"/>
                <w:szCs w:val="20"/>
                <w:lang w:val="es-CO" w:eastAsia="es-CO"/>
              </w:rPr>
            </w:pPr>
            <w:r w:rsidRPr="00E71A5F">
              <w:rPr>
                <w:rFonts w:ascii="Arial" w:hAnsi="Arial" w:cs="Arial"/>
                <w:color w:val="000000"/>
                <w:sz w:val="20"/>
                <w:szCs w:val="20"/>
                <w:lang w:val="es-CO" w:eastAsia="es-CO"/>
              </w:rPr>
              <w:t>$ 2.400</w:t>
            </w:r>
          </w:p>
        </w:tc>
        <w:tc>
          <w:tcPr>
            <w:tcW w:w="1520" w:type="dxa"/>
            <w:tcBorders>
              <w:top w:val="nil"/>
              <w:left w:val="nil"/>
              <w:bottom w:val="single" w:sz="4" w:space="0" w:color="000000"/>
              <w:right w:val="single" w:sz="4" w:space="0" w:color="000000"/>
            </w:tcBorders>
            <w:shd w:val="clear" w:color="auto" w:fill="auto"/>
            <w:noWrap/>
            <w:hideMark/>
          </w:tcPr>
          <w:p w:rsidR="00E71A5F" w:rsidRPr="00E71A5F" w:rsidRDefault="00E71A5F" w:rsidP="00E71A5F">
            <w:pPr>
              <w:jc w:val="right"/>
              <w:rPr>
                <w:rFonts w:ascii="Arial" w:hAnsi="Arial" w:cs="Arial"/>
                <w:color w:val="000000"/>
                <w:sz w:val="20"/>
                <w:szCs w:val="20"/>
                <w:lang w:val="es-CO" w:eastAsia="es-CO"/>
              </w:rPr>
            </w:pPr>
            <w:r w:rsidRPr="00E71A5F">
              <w:rPr>
                <w:rFonts w:ascii="Arial" w:hAnsi="Arial" w:cs="Arial"/>
                <w:color w:val="000000"/>
                <w:sz w:val="20"/>
                <w:szCs w:val="20"/>
                <w:lang w:val="es-CO" w:eastAsia="es-CO"/>
              </w:rPr>
              <w:t>$ 360.000</w:t>
            </w:r>
          </w:p>
        </w:tc>
      </w:tr>
      <w:tr w:rsidR="00E71A5F" w:rsidRPr="00E71A5F" w:rsidTr="00E71A5F">
        <w:trPr>
          <w:trHeight w:val="330"/>
        </w:trPr>
        <w:tc>
          <w:tcPr>
            <w:tcW w:w="800" w:type="dxa"/>
            <w:tcBorders>
              <w:top w:val="nil"/>
              <w:left w:val="single" w:sz="4" w:space="0" w:color="000000"/>
              <w:bottom w:val="single" w:sz="4" w:space="0" w:color="000000"/>
              <w:right w:val="single" w:sz="4" w:space="0" w:color="000000"/>
            </w:tcBorders>
            <w:shd w:val="clear" w:color="auto" w:fill="auto"/>
            <w:noWrap/>
            <w:hideMark/>
          </w:tcPr>
          <w:p w:rsidR="00E71A5F" w:rsidRPr="00E71A5F" w:rsidRDefault="00E71A5F" w:rsidP="00E71A5F">
            <w:pPr>
              <w:ind w:firstLineChars="100" w:firstLine="200"/>
              <w:rPr>
                <w:rFonts w:ascii="Arial" w:hAnsi="Arial" w:cs="Arial"/>
                <w:color w:val="000000"/>
                <w:sz w:val="20"/>
                <w:szCs w:val="20"/>
                <w:lang w:val="es-CO" w:eastAsia="es-CO"/>
              </w:rPr>
            </w:pPr>
            <w:r w:rsidRPr="00E71A5F">
              <w:rPr>
                <w:rFonts w:ascii="Arial" w:hAnsi="Arial" w:cs="Arial"/>
                <w:color w:val="000000"/>
                <w:sz w:val="20"/>
                <w:szCs w:val="20"/>
                <w:lang w:val="es-CO" w:eastAsia="es-CO"/>
              </w:rPr>
              <w:t>300</w:t>
            </w:r>
          </w:p>
        </w:tc>
        <w:tc>
          <w:tcPr>
            <w:tcW w:w="5620" w:type="dxa"/>
            <w:tcBorders>
              <w:top w:val="nil"/>
              <w:left w:val="nil"/>
              <w:bottom w:val="single" w:sz="4" w:space="0" w:color="000000"/>
              <w:right w:val="single" w:sz="4" w:space="0" w:color="000000"/>
            </w:tcBorders>
            <w:shd w:val="clear" w:color="auto" w:fill="auto"/>
            <w:hideMark/>
          </w:tcPr>
          <w:p w:rsidR="00E71A5F" w:rsidRPr="00E71A5F" w:rsidRDefault="00E71A5F" w:rsidP="00E71A5F">
            <w:pPr>
              <w:rPr>
                <w:rFonts w:ascii="Arial" w:hAnsi="Arial" w:cs="Arial"/>
                <w:sz w:val="20"/>
                <w:szCs w:val="20"/>
                <w:lang w:val="es-CO" w:eastAsia="es-CO"/>
              </w:rPr>
            </w:pPr>
            <w:r w:rsidRPr="00E71A5F">
              <w:rPr>
                <w:rFonts w:ascii="Arial" w:hAnsi="Arial" w:cs="Arial"/>
                <w:sz w:val="20"/>
                <w:szCs w:val="20"/>
                <w:lang w:val="es-CO" w:eastAsia="es-CO"/>
              </w:rPr>
              <w:t>METRO CABLE 7 HILOS #12 BLANCO</w:t>
            </w:r>
          </w:p>
        </w:tc>
        <w:tc>
          <w:tcPr>
            <w:tcW w:w="1340" w:type="dxa"/>
            <w:tcBorders>
              <w:top w:val="nil"/>
              <w:left w:val="nil"/>
              <w:bottom w:val="single" w:sz="4" w:space="0" w:color="000000"/>
              <w:right w:val="single" w:sz="4" w:space="0" w:color="000000"/>
            </w:tcBorders>
            <w:shd w:val="clear" w:color="auto" w:fill="auto"/>
            <w:noWrap/>
            <w:hideMark/>
          </w:tcPr>
          <w:p w:rsidR="00E71A5F" w:rsidRPr="00E71A5F" w:rsidRDefault="00E71A5F" w:rsidP="00E71A5F">
            <w:pPr>
              <w:jc w:val="right"/>
              <w:rPr>
                <w:rFonts w:ascii="Arial" w:hAnsi="Arial" w:cs="Arial"/>
                <w:color w:val="000000"/>
                <w:sz w:val="20"/>
                <w:szCs w:val="20"/>
                <w:lang w:val="es-CO" w:eastAsia="es-CO"/>
              </w:rPr>
            </w:pPr>
            <w:r w:rsidRPr="00E71A5F">
              <w:rPr>
                <w:rFonts w:ascii="Arial" w:hAnsi="Arial" w:cs="Arial"/>
                <w:color w:val="000000"/>
                <w:sz w:val="20"/>
                <w:szCs w:val="20"/>
                <w:lang w:val="es-CO" w:eastAsia="es-CO"/>
              </w:rPr>
              <w:t>$ 2.400</w:t>
            </w:r>
          </w:p>
        </w:tc>
        <w:tc>
          <w:tcPr>
            <w:tcW w:w="1520" w:type="dxa"/>
            <w:tcBorders>
              <w:top w:val="nil"/>
              <w:left w:val="nil"/>
              <w:bottom w:val="single" w:sz="4" w:space="0" w:color="000000"/>
              <w:right w:val="single" w:sz="4" w:space="0" w:color="000000"/>
            </w:tcBorders>
            <w:shd w:val="clear" w:color="auto" w:fill="auto"/>
            <w:noWrap/>
            <w:hideMark/>
          </w:tcPr>
          <w:p w:rsidR="00E71A5F" w:rsidRPr="00E71A5F" w:rsidRDefault="00E71A5F" w:rsidP="00E71A5F">
            <w:pPr>
              <w:jc w:val="right"/>
              <w:rPr>
                <w:rFonts w:ascii="Arial" w:hAnsi="Arial" w:cs="Arial"/>
                <w:color w:val="000000"/>
                <w:sz w:val="20"/>
                <w:szCs w:val="20"/>
                <w:lang w:val="es-CO" w:eastAsia="es-CO"/>
              </w:rPr>
            </w:pPr>
            <w:r w:rsidRPr="00E71A5F">
              <w:rPr>
                <w:rFonts w:ascii="Arial" w:hAnsi="Arial" w:cs="Arial"/>
                <w:color w:val="000000"/>
                <w:sz w:val="20"/>
                <w:szCs w:val="20"/>
                <w:lang w:val="es-CO" w:eastAsia="es-CO"/>
              </w:rPr>
              <w:t>$ 720.000</w:t>
            </w:r>
          </w:p>
        </w:tc>
      </w:tr>
      <w:tr w:rsidR="00E71A5F" w:rsidRPr="00E71A5F" w:rsidTr="00E71A5F">
        <w:trPr>
          <w:trHeight w:val="330"/>
        </w:trPr>
        <w:tc>
          <w:tcPr>
            <w:tcW w:w="800" w:type="dxa"/>
            <w:tcBorders>
              <w:top w:val="nil"/>
              <w:left w:val="single" w:sz="4" w:space="0" w:color="000000"/>
              <w:bottom w:val="single" w:sz="4" w:space="0" w:color="000000"/>
              <w:right w:val="single" w:sz="4" w:space="0" w:color="000000"/>
            </w:tcBorders>
            <w:shd w:val="clear" w:color="auto" w:fill="auto"/>
            <w:noWrap/>
            <w:hideMark/>
          </w:tcPr>
          <w:p w:rsidR="00E71A5F" w:rsidRPr="00E71A5F" w:rsidRDefault="00E71A5F" w:rsidP="00E71A5F">
            <w:pPr>
              <w:jc w:val="center"/>
              <w:rPr>
                <w:rFonts w:ascii="Arial" w:hAnsi="Arial" w:cs="Arial"/>
                <w:color w:val="000000"/>
                <w:sz w:val="20"/>
                <w:szCs w:val="20"/>
                <w:lang w:val="es-CO" w:eastAsia="es-CO"/>
              </w:rPr>
            </w:pPr>
            <w:r w:rsidRPr="00E71A5F">
              <w:rPr>
                <w:rFonts w:ascii="Arial" w:hAnsi="Arial" w:cs="Arial"/>
                <w:color w:val="000000"/>
                <w:sz w:val="20"/>
                <w:szCs w:val="20"/>
                <w:lang w:val="es-CO" w:eastAsia="es-CO"/>
              </w:rPr>
              <w:t>100</w:t>
            </w:r>
          </w:p>
        </w:tc>
        <w:tc>
          <w:tcPr>
            <w:tcW w:w="5620" w:type="dxa"/>
            <w:tcBorders>
              <w:top w:val="nil"/>
              <w:left w:val="nil"/>
              <w:bottom w:val="single" w:sz="4" w:space="0" w:color="000000"/>
              <w:right w:val="single" w:sz="4" w:space="0" w:color="000000"/>
            </w:tcBorders>
            <w:shd w:val="clear" w:color="auto" w:fill="auto"/>
            <w:hideMark/>
          </w:tcPr>
          <w:p w:rsidR="00E71A5F" w:rsidRPr="00E71A5F" w:rsidRDefault="00E71A5F" w:rsidP="00E71A5F">
            <w:pPr>
              <w:rPr>
                <w:rFonts w:ascii="Arial" w:hAnsi="Arial" w:cs="Arial"/>
                <w:sz w:val="20"/>
                <w:szCs w:val="20"/>
                <w:lang w:val="es-CO" w:eastAsia="es-CO"/>
              </w:rPr>
            </w:pPr>
            <w:r w:rsidRPr="00E71A5F">
              <w:rPr>
                <w:rFonts w:ascii="Arial" w:hAnsi="Arial" w:cs="Arial"/>
                <w:sz w:val="20"/>
                <w:szCs w:val="20"/>
                <w:lang w:val="es-CO" w:eastAsia="es-CO"/>
              </w:rPr>
              <w:t>METRO CABLE 7 HILOS #12 VERDE</w:t>
            </w:r>
          </w:p>
        </w:tc>
        <w:tc>
          <w:tcPr>
            <w:tcW w:w="1340" w:type="dxa"/>
            <w:tcBorders>
              <w:top w:val="nil"/>
              <w:left w:val="nil"/>
              <w:bottom w:val="single" w:sz="4" w:space="0" w:color="000000"/>
              <w:right w:val="single" w:sz="4" w:space="0" w:color="000000"/>
            </w:tcBorders>
            <w:shd w:val="clear" w:color="auto" w:fill="auto"/>
            <w:noWrap/>
            <w:hideMark/>
          </w:tcPr>
          <w:p w:rsidR="00E71A5F" w:rsidRPr="00E71A5F" w:rsidRDefault="00E71A5F" w:rsidP="00E71A5F">
            <w:pPr>
              <w:jc w:val="right"/>
              <w:rPr>
                <w:rFonts w:ascii="Arial" w:hAnsi="Arial" w:cs="Arial"/>
                <w:color w:val="000000"/>
                <w:sz w:val="20"/>
                <w:szCs w:val="20"/>
                <w:lang w:val="es-CO" w:eastAsia="es-CO"/>
              </w:rPr>
            </w:pPr>
            <w:r w:rsidRPr="00E71A5F">
              <w:rPr>
                <w:rFonts w:ascii="Arial" w:hAnsi="Arial" w:cs="Arial"/>
                <w:color w:val="000000"/>
                <w:sz w:val="20"/>
                <w:szCs w:val="20"/>
                <w:lang w:val="es-CO" w:eastAsia="es-CO"/>
              </w:rPr>
              <w:t>$ 2.400</w:t>
            </w:r>
          </w:p>
        </w:tc>
        <w:tc>
          <w:tcPr>
            <w:tcW w:w="1520" w:type="dxa"/>
            <w:tcBorders>
              <w:top w:val="nil"/>
              <w:left w:val="nil"/>
              <w:bottom w:val="single" w:sz="4" w:space="0" w:color="000000"/>
              <w:right w:val="single" w:sz="4" w:space="0" w:color="000000"/>
            </w:tcBorders>
            <w:shd w:val="clear" w:color="auto" w:fill="auto"/>
            <w:noWrap/>
            <w:hideMark/>
          </w:tcPr>
          <w:p w:rsidR="00E71A5F" w:rsidRPr="00E71A5F" w:rsidRDefault="00E71A5F" w:rsidP="00E71A5F">
            <w:pPr>
              <w:jc w:val="right"/>
              <w:rPr>
                <w:rFonts w:ascii="Arial" w:hAnsi="Arial" w:cs="Arial"/>
                <w:color w:val="000000"/>
                <w:sz w:val="20"/>
                <w:szCs w:val="20"/>
                <w:lang w:val="es-CO" w:eastAsia="es-CO"/>
              </w:rPr>
            </w:pPr>
            <w:r w:rsidRPr="00E71A5F">
              <w:rPr>
                <w:rFonts w:ascii="Arial" w:hAnsi="Arial" w:cs="Arial"/>
                <w:color w:val="000000"/>
                <w:sz w:val="20"/>
                <w:szCs w:val="20"/>
                <w:lang w:val="es-CO" w:eastAsia="es-CO"/>
              </w:rPr>
              <w:t>$ 240.000</w:t>
            </w:r>
          </w:p>
        </w:tc>
      </w:tr>
      <w:tr w:rsidR="00E71A5F" w:rsidRPr="00E71A5F" w:rsidTr="00E71A5F">
        <w:trPr>
          <w:trHeight w:val="330"/>
        </w:trPr>
        <w:tc>
          <w:tcPr>
            <w:tcW w:w="800" w:type="dxa"/>
            <w:tcBorders>
              <w:top w:val="nil"/>
              <w:left w:val="single" w:sz="4" w:space="0" w:color="000000"/>
              <w:bottom w:val="single" w:sz="4" w:space="0" w:color="000000"/>
              <w:right w:val="single" w:sz="4" w:space="0" w:color="000000"/>
            </w:tcBorders>
            <w:shd w:val="clear" w:color="auto" w:fill="auto"/>
            <w:noWrap/>
            <w:hideMark/>
          </w:tcPr>
          <w:p w:rsidR="00E71A5F" w:rsidRPr="00E71A5F" w:rsidRDefault="00E71A5F" w:rsidP="00E71A5F">
            <w:pPr>
              <w:jc w:val="center"/>
              <w:rPr>
                <w:rFonts w:ascii="Arial" w:hAnsi="Arial" w:cs="Arial"/>
                <w:color w:val="000000"/>
                <w:sz w:val="20"/>
                <w:szCs w:val="20"/>
                <w:lang w:val="es-CO" w:eastAsia="es-CO"/>
              </w:rPr>
            </w:pPr>
            <w:r w:rsidRPr="00E71A5F">
              <w:rPr>
                <w:rFonts w:ascii="Arial" w:hAnsi="Arial" w:cs="Arial"/>
                <w:color w:val="000000"/>
                <w:sz w:val="20"/>
                <w:szCs w:val="20"/>
                <w:lang w:val="es-CO" w:eastAsia="es-CO"/>
              </w:rPr>
              <w:t>100</w:t>
            </w:r>
          </w:p>
        </w:tc>
        <w:tc>
          <w:tcPr>
            <w:tcW w:w="5620" w:type="dxa"/>
            <w:tcBorders>
              <w:top w:val="nil"/>
              <w:left w:val="nil"/>
              <w:bottom w:val="single" w:sz="4" w:space="0" w:color="000000"/>
              <w:right w:val="single" w:sz="4" w:space="0" w:color="000000"/>
            </w:tcBorders>
            <w:shd w:val="clear" w:color="auto" w:fill="auto"/>
            <w:hideMark/>
          </w:tcPr>
          <w:p w:rsidR="00E71A5F" w:rsidRPr="00E71A5F" w:rsidRDefault="00E71A5F" w:rsidP="00E71A5F">
            <w:pPr>
              <w:rPr>
                <w:rFonts w:ascii="Arial" w:hAnsi="Arial" w:cs="Arial"/>
                <w:sz w:val="20"/>
                <w:szCs w:val="20"/>
                <w:lang w:val="es-CO" w:eastAsia="es-CO"/>
              </w:rPr>
            </w:pPr>
            <w:r w:rsidRPr="00E71A5F">
              <w:rPr>
                <w:rFonts w:ascii="Arial" w:hAnsi="Arial" w:cs="Arial"/>
                <w:sz w:val="20"/>
                <w:szCs w:val="20"/>
                <w:lang w:val="es-CO" w:eastAsia="es-CO"/>
              </w:rPr>
              <w:t>METRO CABLE 7 HILOS #14 AZUL</w:t>
            </w:r>
          </w:p>
        </w:tc>
        <w:tc>
          <w:tcPr>
            <w:tcW w:w="1340" w:type="dxa"/>
            <w:tcBorders>
              <w:top w:val="nil"/>
              <w:left w:val="nil"/>
              <w:bottom w:val="single" w:sz="4" w:space="0" w:color="000000"/>
              <w:right w:val="single" w:sz="4" w:space="0" w:color="000000"/>
            </w:tcBorders>
            <w:shd w:val="clear" w:color="auto" w:fill="auto"/>
            <w:noWrap/>
            <w:hideMark/>
          </w:tcPr>
          <w:p w:rsidR="00E71A5F" w:rsidRPr="00E71A5F" w:rsidRDefault="00E71A5F" w:rsidP="00E71A5F">
            <w:pPr>
              <w:jc w:val="right"/>
              <w:rPr>
                <w:rFonts w:ascii="Arial" w:hAnsi="Arial" w:cs="Arial"/>
                <w:color w:val="000000"/>
                <w:sz w:val="20"/>
                <w:szCs w:val="20"/>
                <w:lang w:val="es-CO" w:eastAsia="es-CO"/>
              </w:rPr>
            </w:pPr>
            <w:r w:rsidRPr="00E71A5F">
              <w:rPr>
                <w:rFonts w:ascii="Arial" w:hAnsi="Arial" w:cs="Arial"/>
                <w:color w:val="000000"/>
                <w:sz w:val="20"/>
                <w:szCs w:val="20"/>
                <w:lang w:val="es-CO" w:eastAsia="es-CO"/>
              </w:rPr>
              <w:t>$ 1.600</w:t>
            </w:r>
          </w:p>
        </w:tc>
        <w:tc>
          <w:tcPr>
            <w:tcW w:w="1520" w:type="dxa"/>
            <w:tcBorders>
              <w:top w:val="nil"/>
              <w:left w:val="nil"/>
              <w:bottom w:val="single" w:sz="4" w:space="0" w:color="000000"/>
              <w:right w:val="single" w:sz="4" w:space="0" w:color="000000"/>
            </w:tcBorders>
            <w:shd w:val="clear" w:color="auto" w:fill="auto"/>
            <w:noWrap/>
            <w:hideMark/>
          </w:tcPr>
          <w:p w:rsidR="00E71A5F" w:rsidRPr="00E71A5F" w:rsidRDefault="00E71A5F" w:rsidP="00E71A5F">
            <w:pPr>
              <w:jc w:val="right"/>
              <w:rPr>
                <w:rFonts w:ascii="Arial" w:hAnsi="Arial" w:cs="Arial"/>
                <w:color w:val="000000"/>
                <w:sz w:val="20"/>
                <w:szCs w:val="20"/>
                <w:lang w:val="es-CO" w:eastAsia="es-CO"/>
              </w:rPr>
            </w:pPr>
            <w:r w:rsidRPr="00E71A5F">
              <w:rPr>
                <w:rFonts w:ascii="Arial" w:hAnsi="Arial" w:cs="Arial"/>
                <w:color w:val="000000"/>
                <w:sz w:val="20"/>
                <w:szCs w:val="20"/>
                <w:lang w:val="es-CO" w:eastAsia="es-CO"/>
              </w:rPr>
              <w:t>$ 160.000</w:t>
            </w:r>
          </w:p>
        </w:tc>
      </w:tr>
      <w:tr w:rsidR="00E71A5F" w:rsidRPr="00E71A5F" w:rsidTr="00E71A5F">
        <w:trPr>
          <w:trHeight w:val="330"/>
        </w:trPr>
        <w:tc>
          <w:tcPr>
            <w:tcW w:w="800" w:type="dxa"/>
            <w:tcBorders>
              <w:top w:val="nil"/>
              <w:left w:val="single" w:sz="4" w:space="0" w:color="000000"/>
              <w:bottom w:val="single" w:sz="4" w:space="0" w:color="000000"/>
              <w:right w:val="single" w:sz="4" w:space="0" w:color="000000"/>
            </w:tcBorders>
            <w:shd w:val="clear" w:color="auto" w:fill="auto"/>
            <w:noWrap/>
            <w:hideMark/>
          </w:tcPr>
          <w:p w:rsidR="00E71A5F" w:rsidRPr="00E71A5F" w:rsidRDefault="00E71A5F" w:rsidP="00E71A5F">
            <w:pPr>
              <w:jc w:val="center"/>
              <w:rPr>
                <w:rFonts w:ascii="Arial" w:hAnsi="Arial" w:cs="Arial"/>
                <w:color w:val="000000"/>
                <w:sz w:val="20"/>
                <w:szCs w:val="20"/>
                <w:lang w:val="es-CO" w:eastAsia="es-CO"/>
              </w:rPr>
            </w:pPr>
            <w:r w:rsidRPr="00E71A5F">
              <w:rPr>
                <w:rFonts w:ascii="Arial" w:hAnsi="Arial" w:cs="Arial"/>
                <w:color w:val="000000"/>
                <w:sz w:val="20"/>
                <w:szCs w:val="20"/>
                <w:lang w:val="es-CO" w:eastAsia="es-CO"/>
              </w:rPr>
              <w:t>13</w:t>
            </w:r>
          </w:p>
        </w:tc>
        <w:tc>
          <w:tcPr>
            <w:tcW w:w="5620" w:type="dxa"/>
            <w:tcBorders>
              <w:top w:val="nil"/>
              <w:left w:val="nil"/>
              <w:bottom w:val="single" w:sz="4" w:space="0" w:color="000000"/>
              <w:right w:val="single" w:sz="4" w:space="0" w:color="000000"/>
            </w:tcBorders>
            <w:shd w:val="clear" w:color="auto" w:fill="auto"/>
            <w:hideMark/>
          </w:tcPr>
          <w:p w:rsidR="00E71A5F" w:rsidRPr="00E71A5F" w:rsidRDefault="00E71A5F" w:rsidP="00E71A5F">
            <w:pPr>
              <w:rPr>
                <w:rFonts w:ascii="Arial" w:hAnsi="Arial" w:cs="Arial"/>
                <w:sz w:val="20"/>
                <w:szCs w:val="20"/>
                <w:lang w:val="es-CO" w:eastAsia="es-CO"/>
              </w:rPr>
            </w:pPr>
            <w:r w:rsidRPr="00E71A5F">
              <w:rPr>
                <w:rFonts w:ascii="Arial" w:hAnsi="Arial" w:cs="Arial"/>
                <w:sz w:val="20"/>
                <w:szCs w:val="20"/>
                <w:lang w:val="es-CO" w:eastAsia="es-CO"/>
              </w:rPr>
              <w:t>TUBO LED 18W</w:t>
            </w:r>
          </w:p>
        </w:tc>
        <w:tc>
          <w:tcPr>
            <w:tcW w:w="1340" w:type="dxa"/>
            <w:tcBorders>
              <w:top w:val="nil"/>
              <w:left w:val="nil"/>
              <w:bottom w:val="single" w:sz="4" w:space="0" w:color="000000"/>
              <w:right w:val="single" w:sz="4" w:space="0" w:color="000000"/>
            </w:tcBorders>
            <w:shd w:val="clear" w:color="auto" w:fill="auto"/>
            <w:noWrap/>
            <w:hideMark/>
          </w:tcPr>
          <w:p w:rsidR="00E71A5F" w:rsidRPr="00E71A5F" w:rsidRDefault="00E71A5F" w:rsidP="00E71A5F">
            <w:pPr>
              <w:jc w:val="right"/>
              <w:rPr>
                <w:rFonts w:ascii="Arial" w:hAnsi="Arial" w:cs="Arial"/>
                <w:color w:val="000000"/>
                <w:sz w:val="20"/>
                <w:szCs w:val="20"/>
                <w:lang w:val="es-CO" w:eastAsia="es-CO"/>
              </w:rPr>
            </w:pPr>
            <w:r w:rsidRPr="00E71A5F">
              <w:rPr>
                <w:rFonts w:ascii="Arial" w:hAnsi="Arial" w:cs="Arial"/>
                <w:color w:val="000000"/>
                <w:sz w:val="20"/>
                <w:szCs w:val="20"/>
                <w:lang w:val="es-CO" w:eastAsia="es-CO"/>
              </w:rPr>
              <w:t>$ 10.800</w:t>
            </w:r>
          </w:p>
        </w:tc>
        <w:tc>
          <w:tcPr>
            <w:tcW w:w="1520" w:type="dxa"/>
            <w:tcBorders>
              <w:top w:val="nil"/>
              <w:left w:val="nil"/>
              <w:bottom w:val="single" w:sz="4" w:space="0" w:color="000000"/>
              <w:right w:val="single" w:sz="4" w:space="0" w:color="000000"/>
            </w:tcBorders>
            <w:shd w:val="clear" w:color="auto" w:fill="auto"/>
            <w:noWrap/>
            <w:hideMark/>
          </w:tcPr>
          <w:p w:rsidR="00E71A5F" w:rsidRPr="00E71A5F" w:rsidRDefault="00E71A5F" w:rsidP="00E71A5F">
            <w:pPr>
              <w:jc w:val="right"/>
              <w:rPr>
                <w:rFonts w:ascii="Arial" w:hAnsi="Arial" w:cs="Arial"/>
                <w:color w:val="000000"/>
                <w:sz w:val="20"/>
                <w:szCs w:val="20"/>
                <w:lang w:val="es-CO" w:eastAsia="es-CO"/>
              </w:rPr>
            </w:pPr>
            <w:r w:rsidRPr="00E71A5F">
              <w:rPr>
                <w:rFonts w:ascii="Arial" w:hAnsi="Arial" w:cs="Arial"/>
                <w:color w:val="000000"/>
                <w:sz w:val="20"/>
                <w:szCs w:val="20"/>
                <w:lang w:val="es-CO" w:eastAsia="es-CO"/>
              </w:rPr>
              <w:t>$ 140.400</w:t>
            </w:r>
          </w:p>
        </w:tc>
      </w:tr>
      <w:tr w:rsidR="00E71A5F" w:rsidRPr="00E71A5F" w:rsidTr="00E71A5F">
        <w:trPr>
          <w:trHeight w:val="330"/>
        </w:trPr>
        <w:tc>
          <w:tcPr>
            <w:tcW w:w="800" w:type="dxa"/>
            <w:tcBorders>
              <w:top w:val="nil"/>
              <w:left w:val="single" w:sz="4" w:space="0" w:color="000000"/>
              <w:bottom w:val="single" w:sz="4" w:space="0" w:color="000000"/>
              <w:right w:val="single" w:sz="4" w:space="0" w:color="000000"/>
            </w:tcBorders>
            <w:shd w:val="clear" w:color="auto" w:fill="auto"/>
            <w:noWrap/>
            <w:hideMark/>
          </w:tcPr>
          <w:p w:rsidR="00E71A5F" w:rsidRPr="00E71A5F" w:rsidRDefault="00E71A5F" w:rsidP="00E71A5F">
            <w:pPr>
              <w:jc w:val="center"/>
              <w:rPr>
                <w:rFonts w:ascii="Arial" w:hAnsi="Arial" w:cs="Arial"/>
                <w:color w:val="000000"/>
                <w:sz w:val="20"/>
                <w:szCs w:val="20"/>
                <w:lang w:val="es-CO" w:eastAsia="es-CO"/>
              </w:rPr>
            </w:pPr>
            <w:r w:rsidRPr="00E71A5F">
              <w:rPr>
                <w:rFonts w:ascii="Arial" w:hAnsi="Arial" w:cs="Arial"/>
                <w:color w:val="000000"/>
                <w:sz w:val="20"/>
                <w:szCs w:val="20"/>
                <w:lang w:val="es-CO" w:eastAsia="es-CO"/>
              </w:rPr>
              <w:t>2</w:t>
            </w:r>
          </w:p>
        </w:tc>
        <w:tc>
          <w:tcPr>
            <w:tcW w:w="5620" w:type="dxa"/>
            <w:tcBorders>
              <w:top w:val="nil"/>
              <w:left w:val="nil"/>
              <w:bottom w:val="single" w:sz="4" w:space="0" w:color="000000"/>
              <w:right w:val="single" w:sz="4" w:space="0" w:color="000000"/>
            </w:tcBorders>
            <w:shd w:val="clear" w:color="auto" w:fill="auto"/>
            <w:hideMark/>
          </w:tcPr>
          <w:p w:rsidR="00E71A5F" w:rsidRPr="00E71A5F" w:rsidRDefault="00E71A5F" w:rsidP="00E71A5F">
            <w:pPr>
              <w:rPr>
                <w:rFonts w:ascii="Arial" w:hAnsi="Arial" w:cs="Arial"/>
                <w:sz w:val="20"/>
                <w:szCs w:val="20"/>
                <w:lang w:val="es-CO" w:eastAsia="es-CO"/>
              </w:rPr>
            </w:pPr>
            <w:r w:rsidRPr="00E71A5F">
              <w:rPr>
                <w:rFonts w:ascii="Arial" w:hAnsi="Arial" w:cs="Arial"/>
                <w:sz w:val="20"/>
                <w:szCs w:val="20"/>
                <w:lang w:val="es-CO" w:eastAsia="es-CO"/>
              </w:rPr>
              <w:t>REFLECTOR 100W</w:t>
            </w:r>
          </w:p>
        </w:tc>
        <w:tc>
          <w:tcPr>
            <w:tcW w:w="1340" w:type="dxa"/>
            <w:tcBorders>
              <w:top w:val="nil"/>
              <w:left w:val="nil"/>
              <w:bottom w:val="single" w:sz="4" w:space="0" w:color="000000"/>
              <w:right w:val="single" w:sz="4" w:space="0" w:color="000000"/>
            </w:tcBorders>
            <w:shd w:val="clear" w:color="auto" w:fill="auto"/>
            <w:noWrap/>
            <w:hideMark/>
          </w:tcPr>
          <w:p w:rsidR="00E71A5F" w:rsidRPr="00E71A5F" w:rsidRDefault="00E71A5F" w:rsidP="00E71A5F">
            <w:pPr>
              <w:jc w:val="right"/>
              <w:rPr>
                <w:rFonts w:ascii="Arial" w:hAnsi="Arial" w:cs="Arial"/>
                <w:color w:val="000000"/>
                <w:sz w:val="20"/>
                <w:szCs w:val="20"/>
                <w:lang w:val="es-CO" w:eastAsia="es-CO"/>
              </w:rPr>
            </w:pPr>
            <w:r w:rsidRPr="00E71A5F">
              <w:rPr>
                <w:rFonts w:ascii="Arial" w:hAnsi="Arial" w:cs="Arial"/>
                <w:color w:val="000000"/>
                <w:sz w:val="20"/>
                <w:szCs w:val="20"/>
                <w:lang w:val="es-CO" w:eastAsia="es-CO"/>
              </w:rPr>
              <w:t>$ 105.000</w:t>
            </w:r>
          </w:p>
        </w:tc>
        <w:tc>
          <w:tcPr>
            <w:tcW w:w="1520" w:type="dxa"/>
            <w:tcBorders>
              <w:top w:val="nil"/>
              <w:left w:val="nil"/>
              <w:bottom w:val="single" w:sz="4" w:space="0" w:color="000000"/>
              <w:right w:val="single" w:sz="4" w:space="0" w:color="000000"/>
            </w:tcBorders>
            <w:shd w:val="clear" w:color="auto" w:fill="auto"/>
            <w:noWrap/>
            <w:hideMark/>
          </w:tcPr>
          <w:p w:rsidR="00E71A5F" w:rsidRPr="00E71A5F" w:rsidRDefault="00E71A5F" w:rsidP="00E71A5F">
            <w:pPr>
              <w:jc w:val="right"/>
              <w:rPr>
                <w:rFonts w:ascii="Arial" w:hAnsi="Arial" w:cs="Arial"/>
                <w:color w:val="000000"/>
                <w:sz w:val="20"/>
                <w:szCs w:val="20"/>
                <w:lang w:val="es-CO" w:eastAsia="es-CO"/>
              </w:rPr>
            </w:pPr>
            <w:r w:rsidRPr="00E71A5F">
              <w:rPr>
                <w:rFonts w:ascii="Arial" w:hAnsi="Arial" w:cs="Arial"/>
                <w:color w:val="000000"/>
                <w:sz w:val="20"/>
                <w:szCs w:val="20"/>
                <w:lang w:val="es-CO" w:eastAsia="es-CO"/>
              </w:rPr>
              <w:t>$ 210.000</w:t>
            </w:r>
          </w:p>
        </w:tc>
      </w:tr>
      <w:tr w:rsidR="00E71A5F" w:rsidRPr="00E71A5F" w:rsidTr="00E71A5F">
        <w:trPr>
          <w:trHeight w:val="330"/>
        </w:trPr>
        <w:tc>
          <w:tcPr>
            <w:tcW w:w="800" w:type="dxa"/>
            <w:tcBorders>
              <w:top w:val="nil"/>
              <w:left w:val="single" w:sz="4" w:space="0" w:color="000000"/>
              <w:bottom w:val="single" w:sz="4" w:space="0" w:color="000000"/>
              <w:right w:val="single" w:sz="4" w:space="0" w:color="000000"/>
            </w:tcBorders>
            <w:shd w:val="clear" w:color="auto" w:fill="auto"/>
            <w:noWrap/>
            <w:hideMark/>
          </w:tcPr>
          <w:p w:rsidR="00E71A5F" w:rsidRPr="00E71A5F" w:rsidRDefault="00E71A5F" w:rsidP="00E71A5F">
            <w:pPr>
              <w:jc w:val="center"/>
              <w:rPr>
                <w:rFonts w:ascii="Arial" w:hAnsi="Arial" w:cs="Arial"/>
                <w:color w:val="000000"/>
                <w:sz w:val="20"/>
                <w:szCs w:val="20"/>
                <w:lang w:val="es-CO" w:eastAsia="es-CO"/>
              </w:rPr>
            </w:pPr>
            <w:r w:rsidRPr="00E71A5F">
              <w:rPr>
                <w:rFonts w:ascii="Arial" w:hAnsi="Arial" w:cs="Arial"/>
                <w:color w:val="000000"/>
                <w:sz w:val="20"/>
                <w:szCs w:val="20"/>
                <w:lang w:val="es-CO" w:eastAsia="es-CO"/>
              </w:rPr>
              <w:t>8</w:t>
            </w:r>
          </w:p>
        </w:tc>
        <w:tc>
          <w:tcPr>
            <w:tcW w:w="5620" w:type="dxa"/>
            <w:tcBorders>
              <w:top w:val="nil"/>
              <w:left w:val="nil"/>
              <w:bottom w:val="single" w:sz="4" w:space="0" w:color="000000"/>
              <w:right w:val="single" w:sz="4" w:space="0" w:color="000000"/>
            </w:tcBorders>
            <w:shd w:val="clear" w:color="auto" w:fill="auto"/>
            <w:hideMark/>
          </w:tcPr>
          <w:p w:rsidR="00E71A5F" w:rsidRPr="00E71A5F" w:rsidRDefault="00E71A5F" w:rsidP="00E71A5F">
            <w:pPr>
              <w:rPr>
                <w:rFonts w:ascii="Arial" w:hAnsi="Arial" w:cs="Arial"/>
                <w:sz w:val="20"/>
                <w:szCs w:val="20"/>
                <w:lang w:val="es-CO" w:eastAsia="es-CO"/>
              </w:rPr>
            </w:pPr>
            <w:r w:rsidRPr="00E71A5F">
              <w:rPr>
                <w:rFonts w:ascii="Arial" w:hAnsi="Arial" w:cs="Arial"/>
                <w:sz w:val="20"/>
                <w:szCs w:val="20"/>
                <w:lang w:val="es-CO" w:eastAsia="es-CO"/>
              </w:rPr>
              <w:t>INTERRUPTOR TRIPLE AVE</w:t>
            </w:r>
          </w:p>
        </w:tc>
        <w:tc>
          <w:tcPr>
            <w:tcW w:w="1340" w:type="dxa"/>
            <w:tcBorders>
              <w:top w:val="nil"/>
              <w:left w:val="nil"/>
              <w:bottom w:val="single" w:sz="4" w:space="0" w:color="000000"/>
              <w:right w:val="single" w:sz="4" w:space="0" w:color="000000"/>
            </w:tcBorders>
            <w:shd w:val="clear" w:color="auto" w:fill="auto"/>
            <w:noWrap/>
            <w:hideMark/>
          </w:tcPr>
          <w:p w:rsidR="00E71A5F" w:rsidRPr="00E71A5F" w:rsidRDefault="00E71A5F" w:rsidP="00E71A5F">
            <w:pPr>
              <w:jc w:val="right"/>
              <w:rPr>
                <w:rFonts w:ascii="Arial" w:hAnsi="Arial" w:cs="Arial"/>
                <w:color w:val="000000"/>
                <w:sz w:val="20"/>
                <w:szCs w:val="20"/>
                <w:lang w:val="es-CO" w:eastAsia="es-CO"/>
              </w:rPr>
            </w:pPr>
            <w:r w:rsidRPr="00E71A5F">
              <w:rPr>
                <w:rFonts w:ascii="Arial" w:hAnsi="Arial" w:cs="Arial"/>
                <w:color w:val="000000"/>
                <w:sz w:val="20"/>
                <w:szCs w:val="20"/>
                <w:lang w:val="es-CO" w:eastAsia="es-CO"/>
              </w:rPr>
              <w:t>$ 11.500</w:t>
            </w:r>
          </w:p>
        </w:tc>
        <w:tc>
          <w:tcPr>
            <w:tcW w:w="1520" w:type="dxa"/>
            <w:tcBorders>
              <w:top w:val="nil"/>
              <w:left w:val="nil"/>
              <w:bottom w:val="single" w:sz="4" w:space="0" w:color="000000"/>
              <w:right w:val="single" w:sz="4" w:space="0" w:color="000000"/>
            </w:tcBorders>
            <w:shd w:val="clear" w:color="auto" w:fill="auto"/>
            <w:noWrap/>
            <w:hideMark/>
          </w:tcPr>
          <w:p w:rsidR="00E71A5F" w:rsidRPr="00E71A5F" w:rsidRDefault="00E71A5F" w:rsidP="00E71A5F">
            <w:pPr>
              <w:jc w:val="right"/>
              <w:rPr>
                <w:rFonts w:ascii="Arial" w:hAnsi="Arial" w:cs="Arial"/>
                <w:color w:val="000000"/>
                <w:sz w:val="20"/>
                <w:szCs w:val="20"/>
                <w:lang w:val="es-CO" w:eastAsia="es-CO"/>
              </w:rPr>
            </w:pPr>
            <w:r w:rsidRPr="00E71A5F">
              <w:rPr>
                <w:rFonts w:ascii="Arial" w:hAnsi="Arial" w:cs="Arial"/>
                <w:color w:val="000000"/>
                <w:sz w:val="20"/>
                <w:szCs w:val="20"/>
                <w:lang w:val="es-CO" w:eastAsia="es-CO"/>
              </w:rPr>
              <w:t>$ 92.000</w:t>
            </w:r>
          </w:p>
        </w:tc>
      </w:tr>
      <w:tr w:rsidR="00E71A5F" w:rsidRPr="00E71A5F" w:rsidTr="00E71A5F">
        <w:trPr>
          <w:trHeight w:val="330"/>
        </w:trPr>
        <w:tc>
          <w:tcPr>
            <w:tcW w:w="800" w:type="dxa"/>
            <w:tcBorders>
              <w:top w:val="nil"/>
              <w:left w:val="single" w:sz="4" w:space="0" w:color="000000"/>
              <w:bottom w:val="single" w:sz="4" w:space="0" w:color="000000"/>
              <w:right w:val="single" w:sz="4" w:space="0" w:color="000000"/>
            </w:tcBorders>
            <w:shd w:val="clear" w:color="auto" w:fill="auto"/>
            <w:noWrap/>
            <w:hideMark/>
          </w:tcPr>
          <w:p w:rsidR="00E71A5F" w:rsidRPr="00E71A5F" w:rsidRDefault="00E71A5F" w:rsidP="00E71A5F">
            <w:pPr>
              <w:jc w:val="center"/>
              <w:rPr>
                <w:rFonts w:ascii="Arial" w:hAnsi="Arial" w:cs="Arial"/>
                <w:color w:val="000000"/>
                <w:sz w:val="20"/>
                <w:szCs w:val="20"/>
                <w:lang w:val="es-CO" w:eastAsia="es-CO"/>
              </w:rPr>
            </w:pPr>
            <w:r w:rsidRPr="00E71A5F">
              <w:rPr>
                <w:rFonts w:ascii="Arial" w:hAnsi="Arial" w:cs="Arial"/>
                <w:color w:val="000000"/>
                <w:sz w:val="20"/>
                <w:szCs w:val="20"/>
                <w:lang w:val="es-CO" w:eastAsia="es-CO"/>
              </w:rPr>
              <w:t>70</w:t>
            </w:r>
          </w:p>
        </w:tc>
        <w:tc>
          <w:tcPr>
            <w:tcW w:w="5620" w:type="dxa"/>
            <w:tcBorders>
              <w:top w:val="nil"/>
              <w:left w:val="nil"/>
              <w:bottom w:val="single" w:sz="4" w:space="0" w:color="000000"/>
              <w:right w:val="single" w:sz="4" w:space="0" w:color="000000"/>
            </w:tcBorders>
            <w:shd w:val="clear" w:color="auto" w:fill="auto"/>
            <w:hideMark/>
          </w:tcPr>
          <w:p w:rsidR="00E71A5F" w:rsidRPr="00E71A5F" w:rsidRDefault="00E71A5F" w:rsidP="00E71A5F">
            <w:pPr>
              <w:rPr>
                <w:rFonts w:ascii="Arial" w:hAnsi="Arial" w:cs="Arial"/>
                <w:sz w:val="20"/>
                <w:szCs w:val="20"/>
                <w:lang w:val="es-CO" w:eastAsia="es-CO"/>
              </w:rPr>
            </w:pPr>
            <w:r w:rsidRPr="00E71A5F">
              <w:rPr>
                <w:rFonts w:ascii="Arial" w:hAnsi="Arial" w:cs="Arial"/>
                <w:sz w:val="20"/>
                <w:szCs w:val="20"/>
                <w:lang w:val="es-CO" w:eastAsia="es-CO"/>
              </w:rPr>
              <w:t>TUBO CONDUIT 1/2</w:t>
            </w:r>
          </w:p>
        </w:tc>
        <w:tc>
          <w:tcPr>
            <w:tcW w:w="1340" w:type="dxa"/>
            <w:tcBorders>
              <w:top w:val="nil"/>
              <w:left w:val="nil"/>
              <w:bottom w:val="single" w:sz="4" w:space="0" w:color="000000"/>
              <w:right w:val="single" w:sz="4" w:space="0" w:color="000000"/>
            </w:tcBorders>
            <w:shd w:val="clear" w:color="auto" w:fill="auto"/>
            <w:noWrap/>
            <w:hideMark/>
          </w:tcPr>
          <w:p w:rsidR="00E71A5F" w:rsidRPr="00E71A5F" w:rsidRDefault="00E71A5F" w:rsidP="00E71A5F">
            <w:pPr>
              <w:jc w:val="right"/>
              <w:rPr>
                <w:rFonts w:ascii="Arial" w:hAnsi="Arial" w:cs="Arial"/>
                <w:color w:val="000000"/>
                <w:sz w:val="20"/>
                <w:szCs w:val="20"/>
                <w:lang w:val="es-CO" w:eastAsia="es-CO"/>
              </w:rPr>
            </w:pPr>
            <w:r w:rsidRPr="00E71A5F">
              <w:rPr>
                <w:rFonts w:ascii="Arial" w:hAnsi="Arial" w:cs="Arial"/>
                <w:color w:val="000000"/>
                <w:sz w:val="20"/>
                <w:szCs w:val="20"/>
                <w:lang w:val="es-CO" w:eastAsia="es-CO"/>
              </w:rPr>
              <w:t>$ 5.900</w:t>
            </w:r>
          </w:p>
        </w:tc>
        <w:tc>
          <w:tcPr>
            <w:tcW w:w="1520" w:type="dxa"/>
            <w:tcBorders>
              <w:top w:val="nil"/>
              <w:left w:val="nil"/>
              <w:bottom w:val="single" w:sz="4" w:space="0" w:color="000000"/>
              <w:right w:val="single" w:sz="4" w:space="0" w:color="000000"/>
            </w:tcBorders>
            <w:shd w:val="clear" w:color="auto" w:fill="auto"/>
            <w:noWrap/>
            <w:hideMark/>
          </w:tcPr>
          <w:p w:rsidR="00E71A5F" w:rsidRPr="00E71A5F" w:rsidRDefault="00E71A5F" w:rsidP="00E71A5F">
            <w:pPr>
              <w:jc w:val="right"/>
              <w:rPr>
                <w:rFonts w:ascii="Arial" w:hAnsi="Arial" w:cs="Arial"/>
                <w:color w:val="000000"/>
                <w:sz w:val="20"/>
                <w:szCs w:val="20"/>
                <w:lang w:val="es-CO" w:eastAsia="es-CO"/>
              </w:rPr>
            </w:pPr>
            <w:r w:rsidRPr="00E71A5F">
              <w:rPr>
                <w:rFonts w:ascii="Arial" w:hAnsi="Arial" w:cs="Arial"/>
                <w:color w:val="000000"/>
                <w:sz w:val="20"/>
                <w:szCs w:val="20"/>
                <w:lang w:val="es-CO" w:eastAsia="es-CO"/>
              </w:rPr>
              <w:t>$ 413.000</w:t>
            </w:r>
          </w:p>
        </w:tc>
      </w:tr>
      <w:tr w:rsidR="00E71A5F" w:rsidRPr="00E71A5F" w:rsidTr="00E71A5F">
        <w:trPr>
          <w:trHeight w:val="330"/>
        </w:trPr>
        <w:tc>
          <w:tcPr>
            <w:tcW w:w="800" w:type="dxa"/>
            <w:tcBorders>
              <w:top w:val="nil"/>
              <w:left w:val="single" w:sz="4" w:space="0" w:color="000000"/>
              <w:bottom w:val="single" w:sz="4" w:space="0" w:color="000000"/>
              <w:right w:val="single" w:sz="4" w:space="0" w:color="000000"/>
            </w:tcBorders>
            <w:shd w:val="clear" w:color="auto" w:fill="auto"/>
            <w:noWrap/>
            <w:hideMark/>
          </w:tcPr>
          <w:p w:rsidR="00E71A5F" w:rsidRPr="00E71A5F" w:rsidRDefault="00E71A5F" w:rsidP="00E71A5F">
            <w:pPr>
              <w:jc w:val="center"/>
              <w:rPr>
                <w:rFonts w:ascii="Arial" w:hAnsi="Arial" w:cs="Arial"/>
                <w:color w:val="000000"/>
                <w:sz w:val="20"/>
                <w:szCs w:val="20"/>
                <w:lang w:val="es-CO" w:eastAsia="es-CO"/>
              </w:rPr>
            </w:pPr>
            <w:r w:rsidRPr="00E71A5F">
              <w:rPr>
                <w:rFonts w:ascii="Arial" w:hAnsi="Arial" w:cs="Arial"/>
                <w:color w:val="000000"/>
                <w:sz w:val="20"/>
                <w:szCs w:val="20"/>
                <w:lang w:val="es-CO" w:eastAsia="es-CO"/>
              </w:rPr>
              <w:lastRenderedPageBreak/>
              <w:t>10</w:t>
            </w:r>
          </w:p>
        </w:tc>
        <w:tc>
          <w:tcPr>
            <w:tcW w:w="5620" w:type="dxa"/>
            <w:tcBorders>
              <w:top w:val="nil"/>
              <w:left w:val="nil"/>
              <w:bottom w:val="single" w:sz="4" w:space="0" w:color="000000"/>
              <w:right w:val="single" w:sz="4" w:space="0" w:color="000000"/>
            </w:tcBorders>
            <w:shd w:val="clear" w:color="auto" w:fill="auto"/>
            <w:hideMark/>
          </w:tcPr>
          <w:p w:rsidR="00E71A5F" w:rsidRPr="00E71A5F" w:rsidRDefault="00E71A5F" w:rsidP="00E71A5F">
            <w:pPr>
              <w:rPr>
                <w:rFonts w:ascii="Arial" w:hAnsi="Arial" w:cs="Arial"/>
                <w:sz w:val="20"/>
                <w:szCs w:val="20"/>
                <w:lang w:val="es-CO" w:eastAsia="es-CO"/>
              </w:rPr>
            </w:pPr>
            <w:r w:rsidRPr="00E71A5F">
              <w:rPr>
                <w:rFonts w:ascii="Arial" w:hAnsi="Arial" w:cs="Arial"/>
                <w:sz w:val="20"/>
                <w:szCs w:val="20"/>
                <w:lang w:val="es-CO" w:eastAsia="es-CO"/>
              </w:rPr>
              <w:t>INTERRUPTOR DOBLE AVE</w:t>
            </w:r>
          </w:p>
        </w:tc>
        <w:tc>
          <w:tcPr>
            <w:tcW w:w="1340" w:type="dxa"/>
            <w:tcBorders>
              <w:top w:val="nil"/>
              <w:left w:val="nil"/>
              <w:bottom w:val="single" w:sz="4" w:space="0" w:color="000000"/>
              <w:right w:val="single" w:sz="4" w:space="0" w:color="000000"/>
            </w:tcBorders>
            <w:shd w:val="clear" w:color="auto" w:fill="auto"/>
            <w:noWrap/>
            <w:hideMark/>
          </w:tcPr>
          <w:p w:rsidR="00E71A5F" w:rsidRPr="00E71A5F" w:rsidRDefault="00E71A5F" w:rsidP="00E71A5F">
            <w:pPr>
              <w:jc w:val="right"/>
              <w:rPr>
                <w:rFonts w:ascii="Arial" w:hAnsi="Arial" w:cs="Arial"/>
                <w:color w:val="000000"/>
                <w:sz w:val="20"/>
                <w:szCs w:val="20"/>
                <w:lang w:val="es-CO" w:eastAsia="es-CO"/>
              </w:rPr>
            </w:pPr>
            <w:r w:rsidRPr="00E71A5F">
              <w:rPr>
                <w:rFonts w:ascii="Arial" w:hAnsi="Arial" w:cs="Arial"/>
                <w:color w:val="000000"/>
                <w:sz w:val="20"/>
                <w:szCs w:val="20"/>
                <w:lang w:val="es-CO" w:eastAsia="es-CO"/>
              </w:rPr>
              <w:t>$ 8.400</w:t>
            </w:r>
          </w:p>
        </w:tc>
        <w:tc>
          <w:tcPr>
            <w:tcW w:w="1520" w:type="dxa"/>
            <w:tcBorders>
              <w:top w:val="nil"/>
              <w:left w:val="nil"/>
              <w:bottom w:val="single" w:sz="4" w:space="0" w:color="000000"/>
              <w:right w:val="single" w:sz="4" w:space="0" w:color="000000"/>
            </w:tcBorders>
            <w:shd w:val="clear" w:color="auto" w:fill="auto"/>
            <w:noWrap/>
            <w:hideMark/>
          </w:tcPr>
          <w:p w:rsidR="00E71A5F" w:rsidRPr="00E71A5F" w:rsidRDefault="00E71A5F" w:rsidP="00E71A5F">
            <w:pPr>
              <w:jc w:val="right"/>
              <w:rPr>
                <w:rFonts w:ascii="Arial" w:hAnsi="Arial" w:cs="Arial"/>
                <w:color w:val="000000"/>
                <w:sz w:val="20"/>
                <w:szCs w:val="20"/>
                <w:lang w:val="es-CO" w:eastAsia="es-CO"/>
              </w:rPr>
            </w:pPr>
            <w:r w:rsidRPr="00E71A5F">
              <w:rPr>
                <w:rFonts w:ascii="Arial" w:hAnsi="Arial" w:cs="Arial"/>
                <w:color w:val="000000"/>
                <w:sz w:val="20"/>
                <w:szCs w:val="20"/>
                <w:lang w:val="es-CO" w:eastAsia="es-CO"/>
              </w:rPr>
              <w:t>$ 84.000</w:t>
            </w:r>
          </w:p>
        </w:tc>
      </w:tr>
      <w:tr w:rsidR="00E71A5F" w:rsidRPr="00E71A5F" w:rsidTr="00E71A5F">
        <w:trPr>
          <w:trHeight w:val="330"/>
        </w:trPr>
        <w:tc>
          <w:tcPr>
            <w:tcW w:w="800" w:type="dxa"/>
            <w:tcBorders>
              <w:top w:val="nil"/>
              <w:left w:val="single" w:sz="4" w:space="0" w:color="000000"/>
              <w:bottom w:val="single" w:sz="4" w:space="0" w:color="000000"/>
              <w:right w:val="single" w:sz="4" w:space="0" w:color="000000"/>
            </w:tcBorders>
            <w:shd w:val="clear" w:color="auto" w:fill="auto"/>
            <w:noWrap/>
            <w:hideMark/>
          </w:tcPr>
          <w:p w:rsidR="00E71A5F" w:rsidRPr="00E71A5F" w:rsidRDefault="00E71A5F" w:rsidP="00E71A5F">
            <w:pPr>
              <w:jc w:val="center"/>
              <w:rPr>
                <w:rFonts w:ascii="Arial" w:hAnsi="Arial" w:cs="Arial"/>
                <w:color w:val="000000"/>
                <w:sz w:val="20"/>
                <w:szCs w:val="20"/>
                <w:lang w:val="es-CO" w:eastAsia="es-CO"/>
              </w:rPr>
            </w:pPr>
            <w:r w:rsidRPr="00E71A5F">
              <w:rPr>
                <w:rFonts w:ascii="Arial" w:hAnsi="Arial" w:cs="Arial"/>
                <w:color w:val="000000"/>
                <w:sz w:val="20"/>
                <w:szCs w:val="20"/>
                <w:lang w:val="es-CO" w:eastAsia="es-CO"/>
              </w:rPr>
              <w:t>3</w:t>
            </w:r>
          </w:p>
        </w:tc>
        <w:tc>
          <w:tcPr>
            <w:tcW w:w="5620" w:type="dxa"/>
            <w:tcBorders>
              <w:top w:val="nil"/>
              <w:left w:val="nil"/>
              <w:bottom w:val="single" w:sz="4" w:space="0" w:color="000000"/>
              <w:right w:val="single" w:sz="4" w:space="0" w:color="000000"/>
            </w:tcBorders>
            <w:shd w:val="clear" w:color="auto" w:fill="auto"/>
            <w:hideMark/>
          </w:tcPr>
          <w:p w:rsidR="00E71A5F" w:rsidRPr="00E71A5F" w:rsidRDefault="00E71A5F" w:rsidP="00E71A5F">
            <w:pPr>
              <w:rPr>
                <w:rFonts w:ascii="Arial" w:hAnsi="Arial" w:cs="Arial"/>
                <w:sz w:val="20"/>
                <w:szCs w:val="20"/>
                <w:lang w:val="es-CO" w:eastAsia="es-CO"/>
              </w:rPr>
            </w:pPr>
            <w:r w:rsidRPr="00E71A5F">
              <w:rPr>
                <w:rFonts w:ascii="Arial" w:hAnsi="Arial" w:cs="Arial"/>
                <w:sz w:val="20"/>
                <w:szCs w:val="20"/>
                <w:lang w:val="es-CO" w:eastAsia="es-CO"/>
              </w:rPr>
              <w:t xml:space="preserve">PAQUETE AMARRA PLASTICA 30CM </w:t>
            </w:r>
          </w:p>
        </w:tc>
        <w:tc>
          <w:tcPr>
            <w:tcW w:w="1340" w:type="dxa"/>
            <w:tcBorders>
              <w:top w:val="nil"/>
              <w:left w:val="nil"/>
              <w:bottom w:val="single" w:sz="4" w:space="0" w:color="000000"/>
              <w:right w:val="single" w:sz="4" w:space="0" w:color="000000"/>
            </w:tcBorders>
            <w:shd w:val="clear" w:color="auto" w:fill="auto"/>
            <w:noWrap/>
            <w:hideMark/>
          </w:tcPr>
          <w:p w:rsidR="00E71A5F" w:rsidRPr="00E71A5F" w:rsidRDefault="00E71A5F" w:rsidP="00E71A5F">
            <w:pPr>
              <w:jc w:val="right"/>
              <w:rPr>
                <w:rFonts w:ascii="Arial" w:hAnsi="Arial" w:cs="Arial"/>
                <w:color w:val="000000"/>
                <w:sz w:val="20"/>
                <w:szCs w:val="20"/>
                <w:lang w:val="es-CO" w:eastAsia="es-CO"/>
              </w:rPr>
            </w:pPr>
            <w:r w:rsidRPr="00E71A5F">
              <w:rPr>
                <w:rFonts w:ascii="Arial" w:hAnsi="Arial" w:cs="Arial"/>
                <w:color w:val="000000"/>
                <w:sz w:val="20"/>
                <w:szCs w:val="20"/>
                <w:lang w:val="es-CO" w:eastAsia="es-CO"/>
              </w:rPr>
              <w:t>$ 15.500</w:t>
            </w:r>
          </w:p>
        </w:tc>
        <w:tc>
          <w:tcPr>
            <w:tcW w:w="1520" w:type="dxa"/>
            <w:tcBorders>
              <w:top w:val="nil"/>
              <w:left w:val="nil"/>
              <w:bottom w:val="single" w:sz="4" w:space="0" w:color="000000"/>
              <w:right w:val="single" w:sz="4" w:space="0" w:color="000000"/>
            </w:tcBorders>
            <w:shd w:val="clear" w:color="auto" w:fill="auto"/>
            <w:noWrap/>
            <w:hideMark/>
          </w:tcPr>
          <w:p w:rsidR="00E71A5F" w:rsidRPr="00E71A5F" w:rsidRDefault="00E71A5F" w:rsidP="00E71A5F">
            <w:pPr>
              <w:jc w:val="right"/>
              <w:rPr>
                <w:rFonts w:ascii="Arial" w:hAnsi="Arial" w:cs="Arial"/>
                <w:color w:val="000000"/>
                <w:sz w:val="20"/>
                <w:szCs w:val="20"/>
                <w:lang w:val="es-CO" w:eastAsia="es-CO"/>
              </w:rPr>
            </w:pPr>
            <w:r w:rsidRPr="00E71A5F">
              <w:rPr>
                <w:rFonts w:ascii="Arial" w:hAnsi="Arial" w:cs="Arial"/>
                <w:color w:val="000000"/>
                <w:sz w:val="20"/>
                <w:szCs w:val="20"/>
                <w:lang w:val="es-CO" w:eastAsia="es-CO"/>
              </w:rPr>
              <w:t>$ 46.500</w:t>
            </w:r>
          </w:p>
        </w:tc>
      </w:tr>
      <w:tr w:rsidR="00E71A5F" w:rsidRPr="00E71A5F" w:rsidTr="00E71A5F">
        <w:trPr>
          <w:trHeight w:val="330"/>
        </w:trPr>
        <w:tc>
          <w:tcPr>
            <w:tcW w:w="800" w:type="dxa"/>
            <w:tcBorders>
              <w:top w:val="nil"/>
              <w:left w:val="single" w:sz="4" w:space="0" w:color="000000"/>
              <w:bottom w:val="single" w:sz="4" w:space="0" w:color="000000"/>
              <w:right w:val="single" w:sz="4" w:space="0" w:color="000000"/>
            </w:tcBorders>
            <w:shd w:val="clear" w:color="auto" w:fill="auto"/>
            <w:noWrap/>
            <w:hideMark/>
          </w:tcPr>
          <w:p w:rsidR="00E71A5F" w:rsidRPr="00E71A5F" w:rsidRDefault="00E71A5F" w:rsidP="00E71A5F">
            <w:pPr>
              <w:jc w:val="center"/>
              <w:rPr>
                <w:rFonts w:ascii="Arial" w:hAnsi="Arial" w:cs="Arial"/>
                <w:color w:val="000000"/>
                <w:sz w:val="20"/>
                <w:szCs w:val="20"/>
                <w:lang w:val="es-CO" w:eastAsia="es-CO"/>
              </w:rPr>
            </w:pPr>
            <w:r w:rsidRPr="00E71A5F">
              <w:rPr>
                <w:rFonts w:ascii="Arial" w:hAnsi="Arial" w:cs="Arial"/>
                <w:color w:val="000000"/>
                <w:sz w:val="20"/>
                <w:szCs w:val="20"/>
                <w:lang w:val="es-CO" w:eastAsia="es-CO"/>
              </w:rPr>
              <w:t>1</w:t>
            </w:r>
          </w:p>
        </w:tc>
        <w:tc>
          <w:tcPr>
            <w:tcW w:w="5620" w:type="dxa"/>
            <w:tcBorders>
              <w:top w:val="nil"/>
              <w:left w:val="nil"/>
              <w:bottom w:val="single" w:sz="4" w:space="0" w:color="000000"/>
              <w:right w:val="single" w:sz="4" w:space="0" w:color="000000"/>
            </w:tcBorders>
            <w:shd w:val="clear" w:color="auto" w:fill="auto"/>
            <w:hideMark/>
          </w:tcPr>
          <w:p w:rsidR="00E71A5F" w:rsidRPr="00E71A5F" w:rsidRDefault="00E71A5F" w:rsidP="00E71A5F">
            <w:pPr>
              <w:rPr>
                <w:rFonts w:ascii="Arial" w:hAnsi="Arial" w:cs="Arial"/>
                <w:sz w:val="20"/>
                <w:szCs w:val="20"/>
                <w:lang w:val="es-CO" w:eastAsia="es-CO"/>
              </w:rPr>
            </w:pPr>
            <w:r w:rsidRPr="00E71A5F">
              <w:rPr>
                <w:rFonts w:ascii="Arial" w:hAnsi="Arial" w:cs="Arial"/>
                <w:sz w:val="20"/>
                <w:szCs w:val="20"/>
                <w:lang w:val="es-CO" w:eastAsia="es-CO"/>
              </w:rPr>
              <w:t>REFLECTOR 50W</w:t>
            </w:r>
          </w:p>
        </w:tc>
        <w:tc>
          <w:tcPr>
            <w:tcW w:w="1340" w:type="dxa"/>
            <w:tcBorders>
              <w:top w:val="nil"/>
              <w:left w:val="nil"/>
              <w:bottom w:val="single" w:sz="4" w:space="0" w:color="000000"/>
              <w:right w:val="single" w:sz="4" w:space="0" w:color="000000"/>
            </w:tcBorders>
            <w:shd w:val="clear" w:color="auto" w:fill="auto"/>
            <w:noWrap/>
            <w:hideMark/>
          </w:tcPr>
          <w:p w:rsidR="00E71A5F" w:rsidRPr="00E71A5F" w:rsidRDefault="00E71A5F" w:rsidP="00E71A5F">
            <w:pPr>
              <w:jc w:val="right"/>
              <w:rPr>
                <w:rFonts w:ascii="Arial" w:hAnsi="Arial" w:cs="Arial"/>
                <w:color w:val="000000"/>
                <w:sz w:val="20"/>
                <w:szCs w:val="20"/>
                <w:lang w:val="es-CO" w:eastAsia="es-CO"/>
              </w:rPr>
            </w:pPr>
            <w:r w:rsidRPr="00E71A5F">
              <w:rPr>
                <w:rFonts w:ascii="Arial" w:hAnsi="Arial" w:cs="Arial"/>
                <w:color w:val="000000"/>
                <w:sz w:val="20"/>
                <w:szCs w:val="20"/>
                <w:lang w:val="es-CO" w:eastAsia="es-CO"/>
              </w:rPr>
              <w:t>$ 53.000</w:t>
            </w:r>
          </w:p>
        </w:tc>
        <w:tc>
          <w:tcPr>
            <w:tcW w:w="1520" w:type="dxa"/>
            <w:tcBorders>
              <w:top w:val="nil"/>
              <w:left w:val="nil"/>
              <w:bottom w:val="single" w:sz="4" w:space="0" w:color="000000"/>
              <w:right w:val="single" w:sz="4" w:space="0" w:color="000000"/>
            </w:tcBorders>
            <w:shd w:val="clear" w:color="auto" w:fill="auto"/>
            <w:noWrap/>
            <w:hideMark/>
          </w:tcPr>
          <w:p w:rsidR="00E71A5F" w:rsidRPr="00E71A5F" w:rsidRDefault="00E71A5F" w:rsidP="00E71A5F">
            <w:pPr>
              <w:jc w:val="right"/>
              <w:rPr>
                <w:rFonts w:ascii="Arial" w:hAnsi="Arial" w:cs="Arial"/>
                <w:color w:val="000000"/>
                <w:sz w:val="20"/>
                <w:szCs w:val="20"/>
                <w:lang w:val="es-CO" w:eastAsia="es-CO"/>
              </w:rPr>
            </w:pPr>
            <w:r w:rsidRPr="00E71A5F">
              <w:rPr>
                <w:rFonts w:ascii="Arial" w:hAnsi="Arial" w:cs="Arial"/>
                <w:color w:val="000000"/>
                <w:sz w:val="20"/>
                <w:szCs w:val="20"/>
                <w:lang w:val="es-CO" w:eastAsia="es-CO"/>
              </w:rPr>
              <w:t>$ 53.000</w:t>
            </w:r>
          </w:p>
        </w:tc>
      </w:tr>
      <w:tr w:rsidR="00E71A5F" w:rsidRPr="00E71A5F" w:rsidTr="00E71A5F">
        <w:trPr>
          <w:trHeight w:val="330"/>
        </w:trPr>
        <w:tc>
          <w:tcPr>
            <w:tcW w:w="800" w:type="dxa"/>
            <w:tcBorders>
              <w:top w:val="nil"/>
              <w:left w:val="single" w:sz="4" w:space="0" w:color="000000"/>
              <w:bottom w:val="single" w:sz="4" w:space="0" w:color="000000"/>
              <w:right w:val="single" w:sz="4" w:space="0" w:color="000000"/>
            </w:tcBorders>
            <w:shd w:val="clear" w:color="auto" w:fill="auto"/>
            <w:noWrap/>
            <w:hideMark/>
          </w:tcPr>
          <w:p w:rsidR="00E71A5F" w:rsidRPr="00E71A5F" w:rsidRDefault="00E71A5F" w:rsidP="00E71A5F">
            <w:pPr>
              <w:jc w:val="center"/>
              <w:rPr>
                <w:rFonts w:ascii="Arial" w:hAnsi="Arial" w:cs="Arial"/>
                <w:color w:val="000000"/>
                <w:sz w:val="20"/>
                <w:szCs w:val="20"/>
                <w:lang w:val="es-CO" w:eastAsia="es-CO"/>
              </w:rPr>
            </w:pPr>
            <w:r w:rsidRPr="00E71A5F">
              <w:rPr>
                <w:rFonts w:ascii="Arial" w:hAnsi="Arial" w:cs="Arial"/>
                <w:color w:val="000000"/>
                <w:sz w:val="20"/>
                <w:szCs w:val="20"/>
                <w:lang w:val="es-CO" w:eastAsia="es-CO"/>
              </w:rPr>
              <w:t>15</w:t>
            </w:r>
          </w:p>
        </w:tc>
        <w:tc>
          <w:tcPr>
            <w:tcW w:w="5620" w:type="dxa"/>
            <w:tcBorders>
              <w:top w:val="nil"/>
              <w:left w:val="nil"/>
              <w:bottom w:val="single" w:sz="4" w:space="0" w:color="000000"/>
              <w:right w:val="single" w:sz="4" w:space="0" w:color="000000"/>
            </w:tcBorders>
            <w:shd w:val="clear" w:color="auto" w:fill="auto"/>
            <w:hideMark/>
          </w:tcPr>
          <w:p w:rsidR="00E71A5F" w:rsidRPr="00E71A5F" w:rsidRDefault="00E71A5F" w:rsidP="00E71A5F">
            <w:pPr>
              <w:rPr>
                <w:rFonts w:ascii="Arial" w:hAnsi="Arial" w:cs="Arial"/>
                <w:sz w:val="20"/>
                <w:szCs w:val="20"/>
                <w:lang w:val="es-CO" w:eastAsia="es-CO"/>
              </w:rPr>
            </w:pPr>
            <w:r w:rsidRPr="00E71A5F">
              <w:rPr>
                <w:rFonts w:ascii="Arial" w:hAnsi="Arial" w:cs="Arial"/>
                <w:sz w:val="20"/>
                <w:szCs w:val="20"/>
                <w:lang w:val="es-CO" w:eastAsia="es-CO"/>
              </w:rPr>
              <w:t>TUBO CONDUIT 3/4</w:t>
            </w:r>
          </w:p>
        </w:tc>
        <w:tc>
          <w:tcPr>
            <w:tcW w:w="1340" w:type="dxa"/>
            <w:tcBorders>
              <w:top w:val="nil"/>
              <w:left w:val="nil"/>
              <w:bottom w:val="single" w:sz="4" w:space="0" w:color="000000"/>
              <w:right w:val="single" w:sz="4" w:space="0" w:color="000000"/>
            </w:tcBorders>
            <w:shd w:val="clear" w:color="auto" w:fill="auto"/>
            <w:noWrap/>
            <w:hideMark/>
          </w:tcPr>
          <w:p w:rsidR="00E71A5F" w:rsidRPr="00E71A5F" w:rsidRDefault="00E71A5F" w:rsidP="00E71A5F">
            <w:pPr>
              <w:jc w:val="right"/>
              <w:rPr>
                <w:rFonts w:ascii="Arial" w:hAnsi="Arial" w:cs="Arial"/>
                <w:color w:val="000000"/>
                <w:sz w:val="20"/>
                <w:szCs w:val="20"/>
                <w:lang w:val="es-CO" w:eastAsia="es-CO"/>
              </w:rPr>
            </w:pPr>
            <w:r w:rsidRPr="00E71A5F">
              <w:rPr>
                <w:rFonts w:ascii="Arial" w:hAnsi="Arial" w:cs="Arial"/>
                <w:color w:val="000000"/>
                <w:sz w:val="20"/>
                <w:szCs w:val="20"/>
                <w:lang w:val="es-CO" w:eastAsia="es-CO"/>
              </w:rPr>
              <w:t>$ 7.500</w:t>
            </w:r>
          </w:p>
        </w:tc>
        <w:tc>
          <w:tcPr>
            <w:tcW w:w="1520" w:type="dxa"/>
            <w:tcBorders>
              <w:top w:val="nil"/>
              <w:left w:val="nil"/>
              <w:bottom w:val="single" w:sz="4" w:space="0" w:color="000000"/>
              <w:right w:val="single" w:sz="4" w:space="0" w:color="000000"/>
            </w:tcBorders>
            <w:shd w:val="clear" w:color="auto" w:fill="auto"/>
            <w:noWrap/>
            <w:hideMark/>
          </w:tcPr>
          <w:p w:rsidR="00E71A5F" w:rsidRPr="00E71A5F" w:rsidRDefault="00E71A5F" w:rsidP="00E71A5F">
            <w:pPr>
              <w:jc w:val="right"/>
              <w:rPr>
                <w:rFonts w:ascii="Arial" w:hAnsi="Arial" w:cs="Arial"/>
                <w:color w:val="000000"/>
                <w:sz w:val="20"/>
                <w:szCs w:val="20"/>
                <w:lang w:val="es-CO" w:eastAsia="es-CO"/>
              </w:rPr>
            </w:pPr>
            <w:r w:rsidRPr="00E71A5F">
              <w:rPr>
                <w:rFonts w:ascii="Arial" w:hAnsi="Arial" w:cs="Arial"/>
                <w:color w:val="000000"/>
                <w:sz w:val="20"/>
                <w:szCs w:val="20"/>
                <w:lang w:val="es-CO" w:eastAsia="es-CO"/>
              </w:rPr>
              <w:t>$ 112.500</w:t>
            </w:r>
          </w:p>
        </w:tc>
      </w:tr>
      <w:tr w:rsidR="00E71A5F" w:rsidRPr="00E71A5F" w:rsidTr="00E71A5F">
        <w:trPr>
          <w:trHeight w:val="330"/>
        </w:trPr>
        <w:tc>
          <w:tcPr>
            <w:tcW w:w="800" w:type="dxa"/>
            <w:tcBorders>
              <w:top w:val="nil"/>
              <w:left w:val="single" w:sz="4" w:space="0" w:color="000000"/>
              <w:bottom w:val="single" w:sz="4" w:space="0" w:color="000000"/>
              <w:right w:val="single" w:sz="4" w:space="0" w:color="000000"/>
            </w:tcBorders>
            <w:shd w:val="clear" w:color="auto" w:fill="auto"/>
            <w:noWrap/>
            <w:hideMark/>
          </w:tcPr>
          <w:p w:rsidR="00E71A5F" w:rsidRPr="00E71A5F" w:rsidRDefault="00E71A5F" w:rsidP="00E71A5F">
            <w:pPr>
              <w:jc w:val="center"/>
              <w:rPr>
                <w:rFonts w:ascii="Arial" w:hAnsi="Arial" w:cs="Arial"/>
                <w:color w:val="000000"/>
                <w:sz w:val="20"/>
                <w:szCs w:val="20"/>
                <w:lang w:val="es-CO" w:eastAsia="es-CO"/>
              </w:rPr>
            </w:pPr>
            <w:r w:rsidRPr="00E71A5F">
              <w:rPr>
                <w:rFonts w:ascii="Arial" w:hAnsi="Arial" w:cs="Arial"/>
                <w:color w:val="000000"/>
                <w:sz w:val="20"/>
                <w:szCs w:val="20"/>
                <w:lang w:val="es-CO" w:eastAsia="es-CO"/>
              </w:rPr>
              <w:t>6</w:t>
            </w:r>
          </w:p>
        </w:tc>
        <w:tc>
          <w:tcPr>
            <w:tcW w:w="5620" w:type="dxa"/>
            <w:tcBorders>
              <w:top w:val="nil"/>
              <w:left w:val="nil"/>
              <w:bottom w:val="single" w:sz="4" w:space="0" w:color="000000"/>
              <w:right w:val="single" w:sz="4" w:space="0" w:color="000000"/>
            </w:tcBorders>
            <w:shd w:val="clear" w:color="auto" w:fill="auto"/>
            <w:hideMark/>
          </w:tcPr>
          <w:p w:rsidR="00E71A5F" w:rsidRPr="00E71A5F" w:rsidRDefault="00E71A5F" w:rsidP="00E71A5F">
            <w:pPr>
              <w:rPr>
                <w:rFonts w:ascii="Arial" w:hAnsi="Arial" w:cs="Arial"/>
                <w:sz w:val="20"/>
                <w:szCs w:val="20"/>
                <w:lang w:val="es-CO" w:eastAsia="es-CO"/>
              </w:rPr>
            </w:pPr>
            <w:r w:rsidRPr="00E71A5F">
              <w:rPr>
                <w:rFonts w:ascii="Arial" w:hAnsi="Arial" w:cs="Arial"/>
                <w:sz w:val="20"/>
                <w:szCs w:val="20"/>
                <w:lang w:val="es-CO" w:eastAsia="es-CO"/>
              </w:rPr>
              <w:t>CURVA CONDUIT 3/4</w:t>
            </w:r>
          </w:p>
        </w:tc>
        <w:tc>
          <w:tcPr>
            <w:tcW w:w="1340" w:type="dxa"/>
            <w:tcBorders>
              <w:top w:val="nil"/>
              <w:left w:val="nil"/>
              <w:bottom w:val="single" w:sz="4" w:space="0" w:color="000000"/>
              <w:right w:val="single" w:sz="4" w:space="0" w:color="000000"/>
            </w:tcBorders>
            <w:shd w:val="clear" w:color="auto" w:fill="auto"/>
            <w:noWrap/>
            <w:hideMark/>
          </w:tcPr>
          <w:p w:rsidR="00E71A5F" w:rsidRPr="00E71A5F" w:rsidRDefault="00E71A5F" w:rsidP="00E71A5F">
            <w:pPr>
              <w:jc w:val="right"/>
              <w:rPr>
                <w:rFonts w:ascii="Arial" w:hAnsi="Arial" w:cs="Arial"/>
                <w:color w:val="000000"/>
                <w:sz w:val="20"/>
                <w:szCs w:val="20"/>
                <w:lang w:val="es-CO" w:eastAsia="es-CO"/>
              </w:rPr>
            </w:pPr>
            <w:r w:rsidRPr="00E71A5F">
              <w:rPr>
                <w:rFonts w:ascii="Arial" w:hAnsi="Arial" w:cs="Arial"/>
                <w:color w:val="000000"/>
                <w:sz w:val="20"/>
                <w:szCs w:val="20"/>
                <w:lang w:val="es-CO" w:eastAsia="es-CO"/>
              </w:rPr>
              <w:t>$ 1.000</w:t>
            </w:r>
          </w:p>
        </w:tc>
        <w:tc>
          <w:tcPr>
            <w:tcW w:w="1520" w:type="dxa"/>
            <w:tcBorders>
              <w:top w:val="nil"/>
              <w:left w:val="nil"/>
              <w:bottom w:val="single" w:sz="4" w:space="0" w:color="000000"/>
              <w:right w:val="single" w:sz="4" w:space="0" w:color="000000"/>
            </w:tcBorders>
            <w:shd w:val="clear" w:color="auto" w:fill="auto"/>
            <w:noWrap/>
            <w:hideMark/>
          </w:tcPr>
          <w:p w:rsidR="00E71A5F" w:rsidRPr="00E71A5F" w:rsidRDefault="00E71A5F" w:rsidP="00E71A5F">
            <w:pPr>
              <w:jc w:val="right"/>
              <w:rPr>
                <w:rFonts w:ascii="Arial" w:hAnsi="Arial" w:cs="Arial"/>
                <w:color w:val="000000"/>
                <w:sz w:val="20"/>
                <w:szCs w:val="20"/>
                <w:lang w:val="es-CO" w:eastAsia="es-CO"/>
              </w:rPr>
            </w:pPr>
            <w:r w:rsidRPr="00E71A5F">
              <w:rPr>
                <w:rFonts w:ascii="Arial" w:hAnsi="Arial" w:cs="Arial"/>
                <w:color w:val="000000"/>
                <w:sz w:val="20"/>
                <w:szCs w:val="20"/>
                <w:lang w:val="es-CO" w:eastAsia="es-CO"/>
              </w:rPr>
              <w:t>$ 6.000</w:t>
            </w:r>
          </w:p>
        </w:tc>
      </w:tr>
      <w:tr w:rsidR="00E71A5F" w:rsidRPr="00E71A5F" w:rsidTr="00E71A5F">
        <w:trPr>
          <w:trHeight w:val="330"/>
        </w:trPr>
        <w:tc>
          <w:tcPr>
            <w:tcW w:w="800" w:type="dxa"/>
            <w:tcBorders>
              <w:top w:val="nil"/>
              <w:left w:val="single" w:sz="4" w:space="0" w:color="000000"/>
              <w:bottom w:val="single" w:sz="4" w:space="0" w:color="000000"/>
              <w:right w:val="single" w:sz="4" w:space="0" w:color="000000"/>
            </w:tcBorders>
            <w:shd w:val="clear" w:color="auto" w:fill="auto"/>
            <w:noWrap/>
            <w:hideMark/>
          </w:tcPr>
          <w:p w:rsidR="00E71A5F" w:rsidRPr="00E71A5F" w:rsidRDefault="00E71A5F" w:rsidP="00E71A5F">
            <w:pPr>
              <w:jc w:val="center"/>
              <w:rPr>
                <w:rFonts w:ascii="Arial" w:hAnsi="Arial" w:cs="Arial"/>
                <w:color w:val="000000"/>
                <w:sz w:val="20"/>
                <w:szCs w:val="20"/>
                <w:lang w:val="es-CO" w:eastAsia="es-CO"/>
              </w:rPr>
            </w:pPr>
            <w:r w:rsidRPr="00E71A5F">
              <w:rPr>
                <w:rFonts w:ascii="Arial" w:hAnsi="Arial" w:cs="Arial"/>
                <w:color w:val="000000"/>
                <w:sz w:val="20"/>
                <w:szCs w:val="20"/>
                <w:lang w:val="es-CO" w:eastAsia="es-CO"/>
              </w:rPr>
              <w:t>30</w:t>
            </w:r>
          </w:p>
        </w:tc>
        <w:tc>
          <w:tcPr>
            <w:tcW w:w="5620" w:type="dxa"/>
            <w:tcBorders>
              <w:top w:val="nil"/>
              <w:left w:val="nil"/>
              <w:bottom w:val="single" w:sz="4" w:space="0" w:color="000000"/>
              <w:right w:val="single" w:sz="4" w:space="0" w:color="000000"/>
            </w:tcBorders>
            <w:shd w:val="clear" w:color="auto" w:fill="auto"/>
            <w:hideMark/>
          </w:tcPr>
          <w:p w:rsidR="00E71A5F" w:rsidRPr="00E71A5F" w:rsidRDefault="00E71A5F" w:rsidP="00E71A5F">
            <w:pPr>
              <w:rPr>
                <w:rFonts w:ascii="Arial" w:hAnsi="Arial" w:cs="Arial"/>
                <w:sz w:val="20"/>
                <w:szCs w:val="20"/>
                <w:lang w:val="es-CO" w:eastAsia="es-CO"/>
              </w:rPr>
            </w:pPr>
            <w:r w:rsidRPr="00E71A5F">
              <w:rPr>
                <w:rFonts w:ascii="Arial" w:hAnsi="Arial" w:cs="Arial"/>
                <w:sz w:val="20"/>
                <w:szCs w:val="20"/>
                <w:lang w:val="es-CO" w:eastAsia="es-CO"/>
              </w:rPr>
              <w:t>CAJA 2X4 GALVANIZADA</w:t>
            </w:r>
          </w:p>
        </w:tc>
        <w:tc>
          <w:tcPr>
            <w:tcW w:w="1340" w:type="dxa"/>
            <w:tcBorders>
              <w:top w:val="nil"/>
              <w:left w:val="nil"/>
              <w:bottom w:val="single" w:sz="4" w:space="0" w:color="000000"/>
              <w:right w:val="single" w:sz="4" w:space="0" w:color="000000"/>
            </w:tcBorders>
            <w:shd w:val="clear" w:color="auto" w:fill="auto"/>
            <w:noWrap/>
            <w:hideMark/>
          </w:tcPr>
          <w:p w:rsidR="00E71A5F" w:rsidRPr="00E71A5F" w:rsidRDefault="00E71A5F" w:rsidP="00E71A5F">
            <w:pPr>
              <w:jc w:val="right"/>
              <w:rPr>
                <w:rFonts w:ascii="Arial" w:hAnsi="Arial" w:cs="Arial"/>
                <w:color w:val="000000"/>
                <w:sz w:val="20"/>
                <w:szCs w:val="20"/>
                <w:lang w:val="es-CO" w:eastAsia="es-CO"/>
              </w:rPr>
            </w:pPr>
            <w:r w:rsidRPr="00E71A5F">
              <w:rPr>
                <w:rFonts w:ascii="Arial" w:hAnsi="Arial" w:cs="Arial"/>
                <w:color w:val="000000"/>
                <w:sz w:val="20"/>
                <w:szCs w:val="20"/>
                <w:lang w:val="es-CO" w:eastAsia="es-CO"/>
              </w:rPr>
              <w:t>$ 3.000</w:t>
            </w:r>
          </w:p>
        </w:tc>
        <w:tc>
          <w:tcPr>
            <w:tcW w:w="1520" w:type="dxa"/>
            <w:tcBorders>
              <w:top w:val="nil"/>
              <w:left w:val="nil"/>
              <w:bottom w:val="single" w:sz="4" w:space="0" w:color="000000"/>
              <w:right w:val="single" w:sz="4" w:space="0" w:color="000000"/>
            </w:tcBorders>
            <w:shd w:val="clear" w:color="auto" w:fill="auto"/>
            <w:noWrap/>
            <w:hideMark/>
          </w:tcPr>
          <w:p w:rsidR="00E71A5F" w:rsidRPr="00E71A5F" w:rsidRDefault="00E71A5F" w:rsidP="00E71A5F">
            <w:pPr>
              <w:jc w:val="right"/>
              <w:rPr>
                <w:rFonts w:ascii="Arial" w:hAnsi="Arial" w:cs="Arial"/>
                <w:color w:val="000000"/>
                <w:sz w:val="20"/>
                <w:szCs w:val="20"/>
                <w:lang w:val="es-CO" w:eastAsia="es-CO"/>
              </w:rPr>
            </w:pPr>
            <w:r w:rsidRPr="00E71A5F">
              <w:rPr>
                <w:rFonts w:ascii="Arial" w:hAnsi="Arial" w:cs="Arial"/>
                <w:color w:val="000000"/>
                <w:sz w:val="20"/>
                <w:szCs w:val="20"/>
                <w:lang w:val="es-CO" w:eastAsia="es-CO"/>
              </w:rPr>
              <w:t>$ 90.000</w:t>
            </w:r>
          </w:p>
        </w:tc>
      </w:tr>
      <w:tr w:rsidR="00E71A5F" w:rsidRPr="00E71A5F" w:rsidTr="00E71A5F">
        <w:trPr>
          <w:trHeight w:val="330"/>
        </w:trPr>
        <w:tc>
          <w:tcPr>
            <w:tcW w:w="800" w:type="dxa"/>
            <w:tcBorders>
              <w:top w:val="nil"/>
              <w:left w:val="single" w:sz="4" w:space="0" w:color="000000"/>
              <w:bottom w:val="single" w:sz="4" w:space="0" w:color="000000"/>
              <w:right w:val="single" w:sz="4" w:space="0" w:color="000000"/>
            </w:tcBorders>
            <w:shd w:val="clear" w:color="auto" w:fill="auto"/>
            <w:noWrap/>
            <w:hideMark/>
          </w:tcPr>
          <w:p w:rsidR="00E71A5F" w:rsidRPr="00E71A5F" w:rsidRDefault="00E71A5F" w:rsidP="00E71A5F">
            <w:pPr>
              <w:jc w:val="center"/>
              <w:rPr>
                <w:rFonts w:ascii="Arial" w:hAnsi="Arial" w:cs="Arial"/>
                <w:color w:val="000000"/>
                <w:sz w:val="20"/>
                <w:szCs w:val="20"/>
                <w:lang w:val="es-CO" w:eastAsia="es-CO"/>
              </w:rPr>
            </w:pPr>
            <w:r w:rsidRPr="00E71A5F">
              <w:rPr>
                <w:rFonts w:ascii="Arial" w:hAnsi="Arial" w:cs="Arial"/>
                <w:color w:val="000000"/>
                <w:sz w:val="20"/>
                <w:szCs w:val="20"/>
                <w:lang w:val="es-CO" w:eastAsia="es-CO"/>
              </w:rPr>
              <w:t>50</w:t>
            </w:r>
          </w:p>
        </w:tc>
        <w:tc>
          <w:tcPr>
            <w:tcW w:w="5620" w:type="dxa"/>
            <w:tcBorders>
              <w:top w:val="nil"/>
              <w:left w:val="nil"/>
              <w:bottom w:val="single" w:sz="4" w:space="0" w:color="000000"/>
              <w:right w:val="single" w:sz="4" w:space="0" w:color="000000"/>
            </w:tcBorders>
            <w:shd w:val="clear" w:color="auto" w:fill="auto"/>
            <w:hideMark/>
          </w:tcPr>
          <w:p w:rsidR="00E71A5F" w:rsidRPr="00E71A5F" w:rsidRDefault="00E71A5F" w:rsidP="00E71A5F">
            <w:pPr>
              <w:rPr>
                <w:rFonts w:ascii="Arial" w:hAnsi="Arial" w:cs="Arial"/>
                <w:sz w:val="20"/>
                <w:szCs w:val="20"/>
                <w:lang w:val="es-CO" w:eastAsia="es-CO"/>
              </w:rPr>
            </w:pPr>
            <w:r w:rsidRPr="00E71A5F">
              <w:rPr>
                <w:rFonts w:ascii="Arial" w:hAnsi="Arial" w:cs="Arial"/>
                <w:sz w:val="20"/>
                <w:szCs w:val="20"/>
                <w:lang w:val="es-CO" w:eastAsia="es-CO"/>
              </w:rPr>
              <w:t>TAPA CIEGA 2X4 GALVANIZADA</w:t>
            </w:r>
          </w:p>
        </w:tc>
        <w:tc>
          <w:tcPr>
            <w:tcW w:w="1340" w:type="dxa"/>
            <w:tcBorders>
              <w:top w:val="nil"/>
              <w:left w:val="nil"/>
              <w:bottom w:val="single" w:sz="4" w:space="0" w:color="000000"/>
              <w:right w:val="single" w:sz="4" w:space="0" w:color="000000"/>
            </w:tcBorders>
            <w:shd w:val="clear" w:color="auto" w:fill="auto"/>
            <w:noWrap/>
            <w:hideMark/>
          </w:tcPr>
          <w:p w:rsidR="00E71A5F" w:rsidRPr="00E71A5F" w:rsidRDefault="00E71A5F" w:rsidP="00E71A5F">
            <w:pPr>
              <w:jc w:val="right"/>
              <w:rPr>
                <w:rFonts w:ascii="Arial" w:hAnsi="Arial" w:cs="Arial"/>
                <w:color w:val="000000"/>
                <w:sz w:val="20"/>
                <w:szCs w:val="20"/>
                <w:lang w:val="es-CO" w:eastAsia="es-CO"/>
              </w:rPr>
            </w:pPr>
            <w:r w:rsidRPr="00E71A5F">
              <w:rPr>
                <w:rFonts w:ascii="Arial" w:hAnsi="Arial" w:cs="Arial"/>
                <w:color w:val="000000"/>
                <w:sz w:val="20"/>
                <w:szCs w:val="20"/>
                <w:lang w:val="es-CO" w:eastAsia="es-CO"/>
              </w:rPr>
              <w:t>$ 1.300</w:t>
            </w:r>
          </w:p>
        </w:tc>
        <w:tc>
          <w:tcPr>
            <w:tcW w:w="1520" w:type="dxa"/>
            <w:tcBorders>
              <w:top w:val="nil"/>
              <w:left w:val="nil"/>
              <w:bottom w:val="single" w:sz="4" w:space="0" w:color="000000"/>
              <w:right w:val="single" w:sz="4" w:space="0" w:color="000000"/>
            </w:tcBorders>
            <w:shd w:val="clear" w:color="auto" w:fill="auto"/>
            <w:noWrap/>
            <w:hideMark/>
          </w:tcPr>
          <w:p w:rsidR="00E71A5F" w:rsidRPr="00E71A5F" w:rsidRDefault="00E71A5F" w:rsidP="00E71A5F">
            <w:pPr>
              <w:jc w:val="right"/>
              <w:rPr>
                <w:rFonts w:ascii="Arial" w:hAnsi="Arial" w:cs="Arial"/>
                <w:color w:val="000000"/>
                <w:sz w:val="20"/>
                <w:szCs w:val="20"/>
                <w:lang w:val="es-CO" w:eastAsia="es-CO"/>
              </w:rPr>
            </w:pPr>
            <w:r w:rsidRPr="00E71A5F">
              <w:rPr>
                <w:rFonts w:ascii="Arial" w:hAnsi="Arial" w:cs="Arial"/>
                <w:color w:val="000000"/>
                <w:sz w:val="20"/>
                <w:szCs w:val="20"/>
                <w:lang w:val="es-CO" w:eastAsia="es-CO"/>
              </w:rPr>
              <w:t>$ 65.000</w:t>
            </w:r>
          </w:p>
        </w:tc>
      </w:tr>
      <w:tr w:rsidR="00E71A5F" w:rsidRPr="00E71A5F" w:rsidTr="00E71A5F">
        <w:trPr>
          <w:trHeight w:val="330"/>
        </w:trPr>
        <w:tc>
          <w:tcPr>
            <w:tcW w:w="800" w:type="dxa"/>
            <w:tcBorders>
              <w:top w:val="nil"/>
              <w:left w:val="single" w:sz="4" w:space="0" w:color="000000"/>
              <w:bottom w:val="single" w:sz="4" w:space="0" w:color="000000"/>
              <w:right w:val="single" w:sz="4" w:space="0" w:color="000000"/>
            </w:tcBorders>
            <w:shd w:val="clear" w:color="auto" w:fill="auto"/>
            <w:noWrap/>
            <w:hideMark/>
          </w:tcPr>
          <w:p w:rsidR="00E71A5F" w:rsidRPr="00E71A5F" w:rsidRDefault="00E71A5F" w:rsidP="00E71A5F">
            <w:pPr>
              <w:jc w:val="center"/>
              <w:rPr>
                <w:rFonts w:ascii="Arial" w:hAnsi="Arial" w:cs="Arial"/>
                <w:color w:val="000000"/>
                <w:sz w:val="20"/>
                <w:szCs w:val="20"/>
                <w:lang w:val="es-CO" w:eastAsia="es-CO"/>
              </w:rPr>
            </w:pPr>
            <w:r w:rsidRPr="00E71A5F">
              <w:rPr>
                <w:rFonts w:ascii="Arial" w:hAnsi="Arial" w:cs="Arial"/>
                <w:color w:val="000000"/>
                <w:sz w:val="20"/>
                <w:szCs w:val="20"/>
                <w:lang w:val="es-CO" w:eastAsia="es-CO"/>
              </w:rPr>
              <w:t>10</w:t>
            </w:r>
          </w:p>
        </w:tc>
        <w:tc>
          <w:tcPr>
            <w:tcW w:w="5620" w:type="dxa"/>
            <w:tcBorders>
              <w:top w:val="nil"/>
              <w:left w:val="nil"/>
              <w:bottom w:val="single" w:sz="4" w:space="0" w:color="000000"/>
              <w:right w:val="single" w:sz="4" w:space="0" w:color="000000"/>
            </w:tcBorders>
            <w:shd w:val="clear" w:color="auto" w:fill="auto"/>
            <w:hideMark/>
          </w:tcPr>
          <w:p w:rsidR="00E71A5F" w:rsidRPr="00E71A5F" w:rsidRDefault="00E71A5F" w:rsidP="00E71A5F">
            <w:pPr>
              <w:rPr>
                <w:rFonts w:ascii="Arial" w:hAnsi="Arial" w:cs="Arial"/>
                <w:sz w:val="20"/>
                <w:szCs w:val="20"/>
                <w:lang w:val="es-CO" w:eastAsia="es-CO"/>
              </w:rPr>
            </w:pPr>
            <w:r w:rsidRPr="00E71A5F">
              <w:rPr>
                <w:rFonts w:ascii="Arial" w:hAnsi="Arial" w:cs="Arial"/>
                <w:sz w:val="20"/>
                <w:szCs w:val="20"/>
                <w:lang w:val="es-CO" w:eastAsia="es-CO"/>
              </w:rPr>
              <w:t>CAJA 4X4 GALVANIZADA</w:t>
            </w:r>
          </w:p>
        </w:tc>
        <w:tc>
          <w:tcPr>
            <w:tcW w:w="1340" w:type="dxa"/>
            <w:tcBorders>
              <w:top w:val="nil"/>
              <w:left w:val="nil"/>
              <w:bottom w:val="single" w:sz="4" w:space="0" w:color="000000"/>
              <w:right w:val="single" w:sz="4" w:space="0" w:color="000000"/>
            </w:tcBorders>
            <w:shd w:val="clear" w:color="auto" w:fill="auto"/>
            <w:noWrap/>
            <w:hideMark/>
          </w:tcPr>
          <w:p w:rsidR="00E71A5F" w:rsidRPr="00E71A5F" w:rsidRDefault="00E71A5F" w:rsidP="00E71A5F">
            <w:pPr>
              <w:jc w:val="right"/>
              <w:rPr>
                <w:rFonts w:ascii="Arial" w:hAnsi="Arial" w:cs="Arial"/>
                <w:color w:val="000000"/>
                <w:sz w:val="20"/>
                <w:szCs w:val="20"/>
                <w:lang w:val="es-CO" w:eastAsia="es-CO"/>
              </w:rPr>
            </w:pPr>
            <w:r w:rsidRPr="00E71A5F">
              <w:rPr>
                <w:rFonts w:ascii="Arial" w:hAnsi="Arial" w:cs="Arial"/>
                <w:color w:val="000000"/>
                <w:sz w:val="20"/>
                <w:szCs w:val="20"/>
                <w:lang w:val="es-CO" w:eastAsia="es-CO"/>
              </w:rPr>
              <w:t>$ 4.000</w:t>
            </w:r>
          </w:p>
        </w:tc>
        <w:tc>
          <w:tcPr>
            <w:tcW w:w="1520" w:type="dxa"/>
            <w:tcBorders>
              <w:top w:val="nil"/>
              <w:left w:val="nil"/>
              <w:bottom w:val="single" w:sz="4" w:space="0" w:color="000000"/>
              <w:right w:val="single" w:sz="4" w:space="0" w:color="000000"/>
            </w:tcBorders>
            <w:shd w:val="clear" w:color="auto" w:fill="auto"/>
            <w:noWrap/>
            <w:hideMark/>
          </w:tcPr>
          <w:p w:rsidR="00E71A5F" w:rsidRPr="00E71A5F" w:rsidRDefault="00E71A5F" w:rsidP="00E71A5F">
            <w:pPr>
              <w:jc w:val="right"/>
              <w:rPr>
                <w:rFonts w:ascii="Arial" w:hAnsi="Arial" w:cs="Arial"/>
                <w:color w:val="000000"/>
                <w:sz w:val="20"/>
                <w:szCs w:val="20"/>
                <w:lang w:val="es-CO" w:eastAsia="es-CO"/>
              </w:rPr>
            </w:pPr>
            <w:r w:rsidRPr="00E71A5F">
              <w:rPr>
                <w:rFonts w:ascii="Arial" w:hAnsi="Arial" w:cs="Arial"/>
                <w:color w:val="000000"/>
                <w:sz w:val="20"/>
                <w:szCs w:val="20"/>
                <w:lang w:val="es-CO" w:eastAsia="es-CO"/>
              </w:rPr>
              <w:t>$ 40.000</w:t>
            </w:r>
          </w:p>
        </w:tc>
      </w:tr>
      <w:tr w:rsidR="00E71A5F" w:rsidRPr="00E71A5F" w:rsidTr="00E71A5F">
        <w:trPr>
          <w:trHeight w:val="330"/>
        </w:trPr>
        <w:tc>
          <w:tcPr>
            <w:tcW w:w="800" w:type="dxa"/>
            <w:tcBorders>
              <w:top w:val="nil"/>
              <w:left w:val="single" w:sz="4" w:space="0" w:color="000000"/>
              <w:bottom w:val="single" w:sz="4" w:space="0" w:color="000000"/>
              <w:right w:val="single" w:sz="4" w:space="0" w:color="000000"/>
            </w:tcBorders>
            <w:shd w:val="clear" w:color="auto" w:fill="auto"/>
            <w:noWrap/>
            <w:hideMark/>
          </w:tcPr>
          <w:p w:rsidR="00E71A5F" w:rsidRPr="00E71A5F" w:rsidRDefault="00E71A5F" w:rsidP="00E71A5F">
            <w:pPr>
              <w:jc w:val="center"/>
              <w:rPr>
                <w:rFonts w:ascii="Arial" w:hAnsi="Arial" w:cs="Arial"/>
                <w:color w:val="000000"/>
                <w:sz w:val="20"/>
                <w:szCs w:val="20"/>
                <w:lang w:val="es-CO" w:eastAsia="es-CO"/>
              </w:rPr>
            </w:pPr>
            <w:r w:rsidRPr="00E71A5F">
              <w:rPr>
                <w:rFonts w:ascii="Arial" w:hAnsi="Arial" w:cs="Arial"/>
                <w:color w:val="000000"/>
                <w:sz w:val="20"/>
                <w:szCs w:val="20"/>
                <w:lang w:val="es-CO" w:eastAsia="es-CO"/>
              </w:rPr>
              <w:t>19</w:t>
            </w:r>
          </w:p>
        </w:tc>
        <w:tc>
          <w:tcPr>
            <w:tcW w:w="5620" w:type="dxa"/>
            <w:tcBorders>
              <w:top w:val="nil"/>
              <w:left w:val="nil"/>
              <w:bottom w:val="single" w:sz="4" w:space="0" w:color="000000"/>
              <w:right w:val="single" w:sz="4" w:space="0" w:color="000000"/>
            </w:tcBorders>
            <w:shd w:val="clear" w:color="auto" w:fill="auto"/>
            <w:hideMark/>
          </w:tcPr>
          <w:p w:rsidR="00E71A5F" w:rsidRPr="00E71A5F" w:rsidRDefault="00E71A5F" w:rsidP="00E71A5F">
            <w:pPr>
              <w:rPr>
                <w:rFonts w:ascii="Arial" w:hAnsi="Arial" w:cs="Arial"/>
                <w:sz w:val="20"/>
                <w:szCs w:val="20"/>
                <w:lang w:val="es-CO" w:eastAsia="es-CO"/>
              </w:rPr>
            </w:pPr>
            <w:r w:rsidRPr="00E71A5F">
              <w:rPr>
                <w:rFonts w:ascii="Arial" w:hAnsi="Arial" w:cs="Arial"/>
                <w:sz w:val="20"/>
                <w:szCs w:val="20"/>
                <w:lang w:val="es-CO" w:eastAsia="es-CO"/>
              </w:rPr>
              <w:t>TAPA CIEGA 4X4 GALVANIZADA</w:t>
            </w:r>
          </w:p>
        </w:tc>
        <w:tc>
          <w:tcPr>
            <w:tcW w:w="1340" w:type="dxa"/>
            <w:tcBorders>
              <w:top w:val="nil"/>
              <w:left w:val="nil"/>
              <w:bottom w:val="single" w:sz="4" w:space="0" w:color="000000"/>
              <w:right w:val="single" w:sz="4" w:space="0" w:color="000000"/>
            </w:tcBorders>
            <w:shd w:val="clear" w:color="auto" w:fill="auto"/>
            <w:noWrap/>
            <w:hideMark/>
          </w:tcPr>
          <w:p w:rsidR="00E71A5F" w:rsidRPr="00E71A5F" w:rsidRDefault="00E71A5F" w:rsidP="00E71A5F">
            <w:pPr>
              <w:jc w:val="right"/>
              <w:rPr>
                <w:rFonts w:ascii="Arial" w:hAnsi="Arial" w:cs="Arial"/>
                <w:color w:val="000000"/>
                <w:sz w:val="20"/>
                <w:szCs w:val="20"/>
                <w:lang w:val="es-CO" w:eastAsia="es-CO"/>
              </w:rPr>
            </w:pPr>
            <w:r w:rsidRPr="00E71A5F">
              <w:rPr>
                <w:rFonts w:ascii="Arial" w:hAnsi="Arial" w:cs="Arial"/>
                <w:color w:val="000000"/>
                <w:sz w:val="20"/>
                <w:szCs w:val="20"/>
                <w:lang w:val="es-CO" w:eastAsia="es-CO"/>
              </w:rPr>
              <w:t>$ 1.600</w:t>
            </w:r>
          </w:p>
        </w:tc>
        <w:tc>
          <w:tcPr>
            <w:tcW w:w="1520" w:type="dxa"/>
            <w:tcBorders>
              <w:top w:val="nil"/>
              <w:left w:val="nil"/>
              <w:bottom w:val="single" w:sz="4" w:space="0" w:color="000000"/>
              <w:right w:val="single" w:sz="4" w:space="0" w:color="000000"/>
            </w:tcBorders>
            <w:shd w:val="clear" w:color="auto" w:fill="auto"/>
            <w:noWrap/>
            <w:hideMark/>
          </w:tcPr>
          <w:p w:rsidR="00E71A5F" w:rsidRPr="00E71A5F" w:rsidRDefault="00E71A5F" w:rsidP="00E71A5F">
            <w:pPr>
              <w:jc w:val="right"/>
              <w:rPr>
                <w:rFonts w:ascii="Arial" w:hAnsi="Arial" w:cs="Arial"/>
                <w:color w:val="000000"/>
                <w:sz w:val="20"/>
                <w:szCs w:val="20"/>
                <w:lang w:val="es-CO" w:eastAsia="es-CO"/>
              </w:rPr>
            </w:pPr>
            <w:r w:rsidRPr="00E71A5F">
              <w:rPr>
                <w:rFonts w:ascii="Arial" w:hAnsi="Arial" w:cs="Arial"/>
                <w:color w:val="000000"/>
                <w:sz w:val="20"/>
                <w:szCs w:val="20"/>
                <w:lang w:val="es-CO" w:eastAsia="es-CO"/>
              </w:rPr>
              <w:t>$ 30.400</w:t>
            </w:r>
          </w:p>
        </w:tc>
      </w:tr>
      <w:tr w:rsidR="00E71A5F" w:rsidRPr="00E71A5F" w:rsidTr="00E71A5F">
        <w:trPr>
          <w:trHeight w:val="330"/>
        </w:trPr>
        <w:tc>
          <w:tcPr>
            <w:tcW w:w="800" w:type="dxa"/>
            <w:tcBorders>
              <w:top w:val="nil"/>
              <w:left w:val="single" w:sz="4" w:space="0" w:color="000000"/>
              <w:bottom w:val="single" w:sz="4" w:space="0" w:color="000000"/>
              <w:right w:val="single" w:sz="4" w:space="0" w:color="000000"/>
            </w:tcBorders>
            <w:shd w:val="clear" w:color="auto" w:fill="auto"/>
            <w:noWrap/>
            <w:hideMark/>
          </w:tcPr>
          <w:p w:rsidR="00E71A5F" w:rsidRPr="00E71A5F" w:rsidRDefault="00E71A5F" w:rsidP="00E71A5F">
            <w:pPr>
              <w:jc w:val="center"/>
              <w:rPr>
                <w:rFonts w:ascii="Arial" w:hAnsi="Arial" w:cs="Arial"/>
                <w:color w:val="000000"/>
                <w:sz w:val="20"/>
                <w:szCs w:val="20"/>
                <w:lang w:val="es-CO" w:eastAsia="es-CO"/>
              </w:rPr>
            </w:pPr>
            <w:r w:rsidRPr="00E71A5F">
              <w:rPr>
                <w:rFonts w:ascii="Arial" w:hAnsi="Arial" w:cs="Arial"/>
                <w:color w:val="000000"/>
                <w:sz w:val="20"/>
                <w:szCs w:val="20"/>
                <w:lang w:val="es-CO" w:eastAsia="es-CO"/>
              </w:rPr>
              <w:t>60</w:t>
            </w:r>
          </w:p>
        </w:tc>
        <w:tc>
          <w:tcPr>
            <w:tcW w:w="5620" w:type="dxa"/>
            <w:tcBorders>
              <w:top w:val="nil"/>
              <w:left w:val="nil"/>
              <w:bottom w:val="single" w:sz="4" w:space="0" w:color="000000"/>
              <w:right w:val="single" w:sz="4" w:space="0" w:color="000000"/>
            </w:tcBorders>
            <w:shd w:val="clear" w:color="auto" w:fill="auto"/>
            <w:hideMark/>
          </w:tcPr>
          <w:p w:rsidR="00E71A5F" w:rsidRPr="00E71A5F" w:rsidRDefault="00E71A5F" w:rsidP="00E71A5F">
            <w:pPr>
              <w:rPr>
                <w:rFonts w:ascii="Arial" w:hAnsi="Arial" w:cs="Arial"/>
                <w:sz w:val="20"/>
                <w:szCs w:val="20"/>
                <w:lang w:val="es-CO" w:eastAsia="es-CO"/>
              </w:rPr>
            </w:pPr>
            <w:r w:rsidRPr="00E71A5F">
              <w:rPr>
                <w:rFonts w:ascii="Arial" w:hAnsi="Arial" w:cs="Arial"/>
                <w:sz w:val="20"/>
                <w:szCs w:val="20"/>
                <w:lang w:val="es-CO" w:eastAsia="es-CO"/>
              </w:rPr>
              <w:t>CURVA CONDUIT 1/2</w:t>
            </w:r>
          </w:p>
        </w:tc>
        <w:tc>
          <w:tcPr>
            <w:tcW w:w="1340" w:type="dxa"/>
            <w:tcBorders>
              <w:top w:val="nil"/>
              <w:left w:val="nil"/>
              <w:bottom w:val="single" w:sz="4" w:space="0" w:color="000000"/>
              <w:right w:val="single" w:sz="4" w:space="0" w:color="000000"/>
            </w:tcBorders>
            <w:shd w:val="clear" w:color="auto" w:fill="auto"/>
            <w:noWrap/>
            <w:hideMark/>
          </w:tcPr>
          <w:p w:rsidR="00E71A5F" w:rsidRPr="00E71A5F" w:rsidRDefault="00E71A5F" w:rsidP="00E71A5F">
            <w:pPr>
              <w:jc w:val="right"/>
              <w:rPr>
                <w:rFonts w:ascii="Arial" w:hAnsi="Arial" w:cs="Arial"/>
                <w:color w:val="000000"/>
                <w:sz w:val="20"/>
                <w:szCs w:val="20"/>
                <w:lang w:val="es-CO" w:eastAsia="es-CO"/>
              </w:rPr>
            </w:pPr>
            <w:r w:rsidRPr="00E71A5F">
              <w:rPr>
                <w:rFonts w:ascii="Arial" w:hAnsi="Arial" w:cs="Arial"/>
                <w:color w:val="000000"/>
                <w:sz w:val="20"/>
                <w:szCs w:val="20"/>
                <w:lang w:val="es-CO" w:eastAsia="es-CO"/>
              </w:rPr>
              <w:t>$ 800</w:t>
            </w:r>
          </w:p>
        </w:tc>
        <w:tc>
          <w:tcPr>
            <w:tcW w:w="1520" w:type="dxa"/>
            <w:tcBorders>
              <w:top w:val="nil"/>
              <w:left w:val="nil"/>
              <w:bottom w:val="single" w:sz="4" w:space="0" w:color="000000"/>
              <w:right w:val="single" w:sz="4" w:space="0" w:color="000000"/>
            </w:tcBorders>
            <w:shd w:val="clear" w:color="auto" w:fill="auto"/>
            <w:noWrap/>
            <w:hideMark/>
          </w:tcPr>
          <w:p w:rsidR="00E71A5F" w:rsidRPr="00E71A5F" w:rsidRDefault="00E71A5F" w:rsidP="00E71A5F">
            <w:pPr>
              <w:jc w:val="right"/>
              <w:rPr>
                <w:rFonts w:ascii="Arial" w:hAnsi="Arial" w:cs="Arial"/>
                <w:color w:val="000000"/>
                <w:sz w:val="20"/>
                <w:szCs w:val="20"/>
                <w:lang w:val="es-CO" w:eastAsia="es-CO"/>
              </w:rPr>
            </w:pPr>
            <w:r w:rsidRPr="00E71A5F">
              <w:rPr>
                <w:rFonts w:ascii="Arial" w:hAnsi="Arial" w:cs="Arial"/>
                <w:color w:val="000000"/>
                <w:sz w:val="20"/>
                <w:szCs w:val="20"/>
                <w:lang w:val="es-CO" w:eastAsia="es-CO"/>
              </w:rPr>
              <w:t>$ 48.000</w:t>
            </w:r>
          </w:p>
        </w:tc>
      </w:tr>
      <w:tr w:rsidR="00E71A5F" w:rsidRPr="00E71A5F" w:rsidTr="00E71A5F">
        <w:trPr>
          <w:trHeight w:val="330"/>
        </w:trPr>
        <w:tc>
          <w:tcPr>
            <w:tcW w:w="800" w:type="dxa"/>
            <w:tcBorders>
              <w:top w:val="nil"/>
              <w:left w:val="single" w:sz="4" w:space="0" w:color="000000"/>
              <w:bottom w:val="single" w:sz="4" w:space="0" w:color="000000"/>
              <w:right w:val="single" w:sz="4" w:space="0" w:color="000000"/>
            </w:tcBorders>
            <w:shd w:val="clear" w:color="auto" w:fill="auto"/>
            <w:noWrap/>
            <w:hideMark/>
          </w:tcPr>
          <w:p w:rsidR="00E71A5F" w:rsidRPr="00E71A5F" w:rsidRDefault="00E71A5F" w:rsidP="00E71A5F">
            <w:pPr>
              <w:jc w:val="center"/>
              <w:rPr>
                <w:rFonts w:ascii="Arial" w:hAnsi="Arial" w:cs="Arial"/>
                <w:color w:val="000000"/>
                <w:sz w:val="20"/>
                <w:szCs w:val="20"/>
                <w:lang w:val="es-CO" w:eastAsia="es-CO"/>
              </w:rPr>
            </w:pPr>
            <w:r w:rsidRPr="00E71A5F">
              <w:rPr>
                <w:rFonts w:ascii="Arial" w:hAnsi="Arial" w:cs="Arial"/>
                <w:color w:val="000000"/>
                <w:sz w:val="20"/>
                <w:szCs w:val="20"/>
                <w:lang w:val="es-CO" w:eastAsia="es-CO"/>
              </w:rPr>
              <w:t>40</w:t>
            </w:r>
          </w:p>
        </w:tc>
        <w:tc>
          <w:tcPr>
            <w:tcW w:w="5620" w:type="dxa"/>
            <w:tcBorders>
              <w:top w:val="nil"/>
              <w:left w:val="nil"/>
              <w:bottom w:val="single" w:sz="4" w:space="0" w:color="000000"/>
              <w:right w:val="single" w:sz="4" w:space="0" w:color="000000"/>
            </w:tcBorders>
            <w:shd w:val="clear" w:color="auto" w:fill="auto"/>
            <w:hideMark/>
          </w:tcPr>
          <w:p w:rsidR="00E71A5F" w:rsidRPr="00E71A5F" w:rsidRDefault="00E71A5F" w:rsidP="00E71A5F">
            <w:pPr>
              <w:rPr>
                <w:rFonts w:ascii="Arial" w:hAnsi="Arial" w:cs="Arial"/>
                <w:sz w:val="20"/>
                <w:szCs w:val="20"/>
                <w:lang w:val="es-CO" w:eastAsia="es-CO"/>
              </w:rPr>
            </w:pPr>
            <w:r w:rsidRPr="00E71A5F">
              <w:rPr>
                <w:rFonts w:ascii="Arial" w:hAnsi="Arial" w:cs="Arial"/>
                <w:sz w:val="20"/>
                <w:szCs w:val="20"/>
                <w:lang w:val="es-CO" w:eastAsia="es-CO"/>
              </w:rPr>
              <w:t>METRO DUPLEX #14</w:t>
            </w:r>
          </w:p>
        </w:tc>
        <w:tc>
          <w:tcPr>
            <w:tcW w:w="1340" w:type="dxa"/>
            <w:tcBorders>
              <w:top w:val="nil"/>
              <w:left w:val="nil"/>
              <w:bottom w:val="single" w:sz="4" w:space="0" w:color="000000"/>
              <w:right w:val="single" w:sz="4" w:space="0" w:color="000000"/>
            </w:tcBorders>
            <w:shd w:val="clear" w:color="auto" w:fill="auto"/>
            <w:noWrap/>
            <w:hideMark/>
          </w:tcPr>
          <w:p w:rsidR="00E71A5F" w:rsidRPr="00E71A5F" w:rsidRDefault="00E71A5F" w:rsidP="00E71A5F">
            <w:pPr>
              <w:jc w:val="right"/>
              <w:rPr>
                <w:rFonts w:ascii="Arial" w:hAnsi="Arial" w:cs="Arial"/>
                <w:color w:val="000000"/>
                <w:sz w:val="20"/>
                <w:szCs w:val="20"/>
                <w:lang w:val="es-CO" w:eastAsia="es-CO"/>
              </w:rPr>
            </w:pPr>
            <w:r w:rsidRPr="00E71A5F">
              <w:rPr>
                <w:rFonts w:ascii="Arial" w:hAnsi="Arial" w:cs="Arial"/>
                <w:color w:val="000000"/>
                <w:sz w:val="20"/>
                <w:szCs w:val="20"/>
                <w:lang w:val="es-CO" w:eastAsia="es-CO"/>
              </w:rPr>
              <w:t>$ 2.600</w:t>
            </w:r>
          </w:p>
        </w:tc>
        <w:tc>
          <w:tcPr>
            <w:tcW w:w="1520" w:type="dxa"/>
            <w:tcBorders>
              <w:top w:val="nil"/>
              <w:left w:val="nil"/>
              <w:bottom w:val="single" w:sz="4" w:space="0" w:color="000000"/>
              <w:right w:val="single" w:sz="4" w:space="0" w:color="000000"/>
            </w:tcBorders>
            <w:shd w:val="clear" w:color="auto" w:fill="auto"/>
            <w:noWrap/>
            <w:hideMark/>
          </w:tcPr>
          <w:p w:rsidR="00E71A5F" w:rsidRPr="00E71A5F" w:rsidRDefault="00E71A5F" w:rsidP="00E71A5F">
            <w:pPr>
              <w:jc w:val="right"/>
              <w:rPr>
                <w:rFonts w:ascii="Arial" w:hAnsi="Arial" w:cs="Arial"/>
                <w:color w:val="000000"/>
                <w:sz w:val="20"/>
                <w:szCs w:val="20"/>
                <w:lang w:val="es-CO" w:eastAsia="es-CO"/>
              </w:rPr>
            </w:pPr>
            <w:r w:rsidRPr="00E71A5F">
              <w:rPr>
                <w:rFonts w:ascii="Arial" w:hAnsi="Arial" w:cs="Arial"/>
                <w:color w:val="000000"/>
                <w:sz w:val="20"/>
                <w:szCs w:val="20"/>
                <w:lang w:val="es-CO" w:eastAsia="es-CO"/>
              </w:rPr>
              <w:t>$ 104.000</w:t>
            </w:r>
          </w:p>
        </w:tc>
      </w:tr>
      <w:tr w:rsidR="00E71A5F" w:rsidRPr="00E71A5F" w:rsidTr="00E71A5F">
        <w:trPr>
          <w:trHeight w:val="330"/>
        </w:trPr>
        <w:tc>
          <w:tcPr>
            <w:tcW w:w="800" w:type="dxa"/>
            <w:tcBorders>
              <w:top w:val="nil"/>
              <w:left w:val="single" w:sz="4" w:space="0" w:color="000000"/>
              <w:bottom w:val="single" w:sz="4" w:space="0" w:color="000000"/>
              <w:right w:val="single" w:sz="4" w:space="0" w:color="000000"/>
            </w:tcBorders>
            <w:shd w:val="clear" w:color="auto" w:fill="auto"/>
            <w:noWrap/>
            <w:hideMark/>
          </w:tcPr>
          <w:p w:rsidR="00E71A5F" w:rsidRPr="00E71A5F" w:rsidRDefault="00E71A5F" w:rsidP="00E71A5F">
            <w:pPr>
              <w:jc w:val="center"/>
              <w:rPr>
                <w:rFonts w:ascii="Arial" w:hAnsi="Arial" w:cs="Arial"/>
                <w:color w:val="000000"/>
                <w:sz w:val="20"/>
                <w:szCs w:val="20"/>
                <w:lang w:val="es-CO" w:eastAsia="es-CO"/>
              </w:rPr>
            </w:pPr>
            <w:r w:rsidRPr="00E71A5F">
              <w:rPr>
                <w:rFonts w:ascii="Arial" w:hAnsi="Arial" w:cs="Arial"/>
                <w:color w:val="000000"/>
                <w:sz w:val="20"/>
                <w:szCs w:val="20"/>
                <w:lang w:val="es-CO" w:eastAsia="es-CO"/>
              </w:rPr>
              <w:t>6</w:t>
            </w:r>
          </w:p>
        </w:tc>
        <w:tc>
          <w:tcPr>
            <w:tcW w:w="5620" w:type="dxa"/>
            <w:tcBorders>
              <w:top w:val="nil"/>
              <w:left w:val="nil"/>
              <w:bottom w:val="single" w:sz="4" w:space="0" w:color="000000"/>
              <w:right w:val="single" w:sz="4" w:space="0" w:color="000000"/>
            </w:tcBorders>
            <w:shd w:val="clear" w:color="auto" w:fill="auto"/>
            <w:hideMark/>
          </w:tcPr>
          <w:p w:rsidR="00E71A5F" w:rsidRPr="00E71A5F" w:rsidRDefault="00E71A5F" w:rsidP="00E71A5F">
            <w:pPr>
              <w:rPr>
                <w:rFonts w:ascii="Arial" w:hAnsi="Arial" w:cs="Arial"/>
                <w:sz w:val="20"/>
                <w:szCs w:val="20"/>
                <w:lang w:val="es-CO" w:eastAsia="es-CO"/>
              </w:rPr>
            </w:pPr>
            <w:r w:rsidRPr="00E71A5F">
              <w:rPr>
                <w:rFonts w:ascii="Arial" w:hAnsi="Arial" w:cs="Arial"/>
                <w:sz w:val="20"/>
                <w:szCs w:val="20"/>
                <w:lang w:val="es-CO" w:eastAsia="es-CO"/>
              </w:rPr>
              <w:t>CINTA AISLANTE NARANJA 3M</w:t>
            </w:r>
          </w:p>
        </w:tc>
        <w:tc>
          <w:tcPr>
            <w:tcW w:w="1340" w:type="dxa"/>
            <w:tcBorders>
              <w:top w:val="nil"/>
              <w:left w:val="nil"/>
              <w:bottom w:val="single" w:sz="4" w:space="0" w:color="000000"/>
              <w:right w:val="single" w:sz="4" w:space="0" w:color="000000"/>
            </w:tcBorders>
            <w:shd w:val="clear" w:color="auto" w:fill="auto"/>
            <w:noWrap/>
            <w:hideMark/>
          </w:tcPr>
          <w:p w:rsidR="00E71A5F" w:rsidRPr="00E71A5F" w:rsidRDefault="00E71A5F" w:rsidP="00E71A5F">
            <w:pPr>
              <w:jc w:val="right"/>
              <w:rPr>
                <w:rFonts w:ascii="Arial" w:hAnsi="Arial" w:cs="Arial"/>
                <w:color w:val="000000"/>
                <w:sz w:val="20"/>
                <w:szCs w:val="20"/>
                <w:lang w:val="es-CO" w:eastAsia="es-CO"/>
              </w:rPr>
            </w:pPr>
            <w:r w:rsidRPr="00E71A5F">
              <w:rPr>
                <w:rFonts w:ascii="Arial" w:hAnsi="Arial" w:cs="Arial"/>
                <w:color w:val="000000"/>
                <w:sz w:val="20"/>
                <w:szCs w:val="20"/>
                <w:lang w:val="es-CO" w:eastAsia="es-CO"/>
              </w:rPr>
              <w:t>$ 5.300</w:t>
            </w:r>
          </w:p>
        </w:tc>
        <w:tc>
          <w:tcPr>
            <w:tcW w:w="1520" w:type="dxa"/>
            <w:tcBorders>
              <w:top w:val="nil"/>
              <w:left w:val="nil"/>
              <w:bottom w:val="single" w:sz="4" w:space="0" w:color="000000"/>
              <w:right w:val="single" w:sz="4" w:space="0" w:color="000000"/>
            </w:tcBorders>
            <w:shd w:val="clear" w:color="auto" w:fill="auto"/>
            <w:noWrap/>
            <w:hideMark/>
          </w:tcPr>
          <w:p w:rsidR="00E71A5F" w:rsidRPr="00E71A5F" w:rsidRDefault="00E71A5F" w:rsidP="00E71A5F">
            <w:pPr>
              <w:jc w:val="right"/>
              <w:rPr>
                <w:rFonts w:ascii="Arial" w:hAnsi="Arial" w:cs="Arial"/>
                <w:color w:val="000000"/>
                <w:sz w:val="20"/>
                <w:szCs w:val="20"/>
                <w:lang w:val="es-CO" w:eastAsia="es-CO"/>
              </w:rPr>
            </w:pPr>
            <w:r w:rsidRPr="00E71A5F">
              <w:rPr>
                <w:rFonts w:ascii="Arial" w:hAnsi="Arial" w:cs="Arial"/>
                <w:color w:val="000000"/>
                <w:sz w:val="20"/>
                <w:szCs w:val="20"/>
                <w:lang w:val="es-CO" w:eastAsia="es-CO"/>
              </w:rPr>
              <w:t>$ 31.800</w:t>
            </w:r>
          </w:p>
        </w:tc>
      </w:tr>
      <w:tr w:rsidR="00E71A5F" w:rsidRPr="00E71A5F" w:rsidTr="00E71A5F">
        <w:trPr>
          <w:trHeight w:val="330"/>
        </w:trPr>
        <w:tc>
          <w:tcPr>
            <w:tcW w:w="800" w:type="dxa"/>
            <w:tcBorders>
              <w:top w:val="nil"/>
              <w:left w:val="single" w:sz="4" w:space="0" w:color="000000"/>
              <w:bottom w:val="single" w:sz="4" w:space="0" w:color="000000"/>
              <w:right w:val="single" w:sz="4" w:space="0" w:color="000000"/>
            </w:tcBorders>
            <w:shd w:val="clear" w:color="auto" w:fill="auto"/>
            <w:noWrap/>
            <w:hideMark/>
          </w:tcPr>
          <w:p w:rsidR="00E71A5F" w:rsidRPr="00E71A5F" w:rsidRDefault="00E71A5F" w:rsidP="00E71A5F">
            <w:pPr>
              <w:jc w:val="center"/>
              <w:rPr>
                <w:rFonts w:ascii="Arial" w:hAnsi="Arial" w:cs="Arial"/>
                <w:color w:val="000000"/>
                <w:sz w:val="20"/>
                <w:szCs w:val="20"/>
                <w:lang w:val="es-CO" w:eastAsia="es-CO"/>
              </w:rPr>
            </w:pPr>
            <w:r w:rsidRPr="00E71A5F">
              <w:rPr>
                <w:rFonts w:ascii="Arial" w:hAnsi="Arial" w:cs="Arial"/>
                <w:color w:val="000000"/>
                <w:sz w:val="20"/>
                <w:szCs w:val="20"/>
                <w:lang w:val="es-CO" w:eastAsia="es-CO"/>
              </w:rPr>
              <w:t>20</w:t>
            </w:r>
          </w:p>
        </w:tc>
        <w:tc>
          <w:tcPr>
            <w:tcW w:w="5620" w:type="dxa"/>
            <w:tcBorders>
              <w:top w:val="nil"/>
              <w:left w:val="nil"/>
              <w:bottom w:val="single" w:sz="4" w:space="0" w:color="000000"/>
              <w:right w:val="single" w:sz="4" w:space="0" w:color="000000"/>
            </w:tcBorders>
            <w:shd w:val="clear" w:color="auto" w:fill="auto"/>
            <w:hideMark/>
          </w:tcPr>
          <w:p w:rsidR="00E71A5F" w:rsidRPr="00E71A5F" w:rsidRDefault="00E71A5F" w:rsidP="00E71A5F">
            <w:pPr>
              <w:rPr>
                <w:rFonts w:ascii="Arial" w:hAnsi="Arial" w:cs="Arial"/>
                <w:sz w:val="20"/>
                <w:szCs w:val="20"/>
                <w:lang w:val="es-CO" w:eastAsia="es-CO"/>
              </w:rPr>
            </w:pPr>
            <w:r w:rsidRPr="00E71A5F">
              <w:rPr>
                <w:rFonts w:ascii="Arial" w:hAnsi="Arial" w:cs="Arial"/>
                <w:sz w:val="20"/>
                <w:szCs w:val="20"/>
                <w:lang w:val="es-CO" w:eastAsia="es-CO"/>
              </w:rPr>
              <w:t>UNION CONDUIT 1/2</w:t>
            </w:r>
          </w:p>
        </w:tc>
        <w:tc>
          <w:tcPr>
            <w:tcW w:w="1340" w:type="dxa"/>
            <w:tcBorders>
              <w:top w:val="nil"/>
              <w:left w:val="nil"/>
              <w:bottom w:val="single" w:sz="4" w:space="0" w:color="000000"/>
              <w:right w:val="single" w:sz="4" w:space="0" w:color="000000"/>
            </w:tcBorders>
            <w:shd w:val="clear" w:color="auto" w:fill="auto"/>
            <w:noWrap/>
            <w:hideMark/>
          </w:tcPr>
          <w:p w:rsidR="00E71A5F" w:rsidRPr="00E71A5F" w:rsidRDefault="00E71A5F" w:rsidP="00E71A5F">
            <w:pPr>
              <w:jc w:val="right"/>
              <w:rPr>
                <w:rFonts w:ascii="Arial" w:hAnsi="Arial" w:cs="Arial"/>
                <w:color w:val="000000"/>
                <w:sz w:val="20"/>
                <w:szCs w:val="20"/>
                <w:lang w:val="es-CO" w:eastAsia="es-CO"/>
              </w:rPr>
            </w:pPr>
            <w:r w:rsidRPr="00E71A5F">
              <w:rPr>
                <w:rFonts w:ascii="Arial" w:hAnsi="Arial" w:cs="Arial"/>
                <w:color w:val="000000"/>
                <w:sz w:val="20"/>
                <w:szCs w:val="20"/>
                <w:lang w:val="es-CO" w:eastAsia="es-CO"/>
              </w:rPr>
              <w:t>$ 500</w:t>
            </w:r>
          </w:p>
        </w:tc>
        <w:tc>
          <w:tcPr>
            <w:tcW w:w="1520" w:type="dxa"/>
            <w:tcBorders>
              <w:top w:val="nil"/>
              <w:left w:val="nil"/>
              <w:bottom w:val="single" w:sz="4" w:space="0" w:color="000000"/>
              <w:right w:val="single" w:sz="4" w:space="0" w:color="000000"/>
            </w:tcBorders>
            <w:shd w:val="clear" w:color="auto" w:fill="auto"/>
            <w:noWrap/>
            <w:hideMark/>
          </w:tcPr>
          <w:p w:rsidR="00E71A5F" w:rsidRPr="00E71A5F" w:rsidRDefault="00E71A5F" w:rsidP="00E71A5F">
            <w:pPr>
              <w:jc w:val="right"/>
              <w:rPr>
                <w:rFonts w:ascii="Arial" w:hAnsi="Arial" w:cs="Arial"/>
                <w:color w:val="000000"/>
                <w:sz w:val="20"/>
                <w:szCs w:val="20"/>
                <w:lang w:val="es-CO" w:eastAsia="es-CO"/>
              </w:rPr>
            </w:pPr>
            <w:r w:rsidRPr="00E71A5F">
              <w:rPr>
                <w:rFonts w:ascii="Arial" w:hAnsi="Arial" w:cs="Arial"/>
                <w:color w:val="000000"/>
                <w:sz w:val="20"/>
                <w:szCs w:val="20"/>
                <w:lang w:val="es-CO" w:eastAsia="es-CO"/>
              </w:rPr>
              <w:t>$ 10.000</w:t>
            </w:r>
          </w:p>
        </w:tc>
      </w:tr>
      <w:tr w:rsidR="00E71A5F" w:rsidRPr="00E71A5F" w:rsidTr="00E71A5F">
        <w:trPr>
          <w:trHeight w:val="330"/>
        </w:trPr>
        <w:tc>
          <w:tcPr>
            <w:tcW w:w="800" w:type="dxa"/>
            <w:tcBorders>
              <w:top w:val="nil"/>
              <w:left w:val="single" w:sz="4" w:space="0" w:color="000000"/>
              <w:bottom w:val="single" w:sz="4" w:space="0" w:color="000000"/>
              <w:right w:val="single" w:sz="4" w:space="0" w:color="000000"/>
            </w:tcBorders>
            <w:shd w:val="clear" w:color="auto" w:fill="auto"/>
            <w:noWrap/>
            <w:hideMark/>
          </w:tcPr>
          <w:p w:rsidR="00E71A5F" w:rsidRPr="00E71A5F" w:rsidRDefault="00E71A5F" w:rsidP="00E71A5F">
            <w:pPr>
              <w:jc w:val="center"/>
              <w:rPr>
                <w:rFonts w:ascii="Arial" w:hAnsi="Arial" w:cs="Arial"/>
                <w:color w:val="000000"/>
                <w:sz w:val="20"/>
                <w:szCs w:val="20"/>
                <w:lang w:val="es-CO" w:eastAsia="es-CO"/>
              </w:rPr>
            </w:pPr>
            <w:r w:rsidRPr="00E71A5F">
              <w:rPr>
                <w:rFonts w:ascii="Arial" w:hAnsi="Arial" w:cs="Arial"/>
                <w:color w:val="000000"/>
                <w:sz w:val="20"/>
                <w:szCs w:val="20"/>
                <w:lang w:val="es-CO" w:eastAsia="es-CO"/>
              </w:rPr>
              <w:t>6</w:t>
            </w:r>
          </w:p>
        </w:tc>
        <w:tc>
          <w:tcPr>
            <w:tcW w:w="5620" w:type="dxa"/>
            <w:tcBorders>
              <w:top w:val="nil"/>
              <w:left w:val="nil"/>
              <w:bottom w:val="single" w:sz="4" w:space="0" w:color="000000"/>
              <w:right w:val="single" w:sz="4" w:space="0" w:color="000000"/>
            </w:tcBorders>
            <w:shd w:val="clear" w:color="auto" w:fill="auto"/>
            <w:hideMark/>
          </w:tcPr>
          <w:p w:rsidR="00E71A5F" w:rsidRPr="00E71A5F" w:rsidRDefault="00E71A5F" w:rsidP="00E71A5F">
            <w:pPr>
              <w:rPr>
                <w:rFonts w:ascii="Arial" w:hAnsi="Arial" w:cs="Arial"/>
                <w:sz w:val="20"/>
                <w:szCs w:val="20"/>
                <w:lang w:val="es-CO" w:eastAsia="es-CO"/>
              </w:rPr>
            </w:pPr>
            <w:r w:rsidRPr="00E71A5F">
              <w:rPr>
                <w:rFonts w:ascii="Arial" w:hAnsi="Arial" w:cs="Arial"/>
                <w:sz w:val="20"/>
                <w:szCs w:val="20"/>
                <w:lang w:val="es-CO" w:eastAsia="es-CO"/>
              </w:rPr>
              <w:t xml:space="preserve">CINTA AISLANTE NEGRA 3M </w:t>
            </w:r>
          </w:p>
        </w:tc>
        <w:tc>
          <w:tcPr>
            <w:tcW w:w="1340" w:type="dxa"/>
            <w:tcBorders>
              <w:top w:val="nil"/>
              <w:left w:val="nil"/>
              <w:bottom w:val="single" w:sz="4" w:space="0" w:color="000000"/>
              <w:right w:val="single" w:sz="4" w:space="0" w:color="000000"/>
            </w:tcBorders>
            <w:shd w:val="clear" w:color="auto" w:fill="auto"/>
            <w:noWrap/>
            <w:hideMark/>
          </w:tcPr>
          <w:p w:rsidR="00E71A5F" w:rsidRPr="00E71A5F" w:rsidRDefault="00E71A5F" w:rsidP="00E71A5F">
            <w:pPr>
              <w:jc w:val="right"/>
              <w:rPr>
                <w:rFonts w:ascii="Arial" w:hAnsi="Arial" w:cs="Arial"/>
                <w:color w:val="000000"/>
                <w:sz w:val="20"/>
                <w:szCs w:val="20"/>
                <w:lang w:val="es-CO" w:eastAsia="es-CO"/>
              </w:rPr>
            </w:pPr>
            <w:r w:rsidRPr="00E71A5F">
              <w:rPr>
                <w:rFonts w:ascii="Arial" w:hAnsi="Arial" w:cs="Arial"/>
                <w:color w:val="000000"/>
                <w:sz w:val="20"/>
                <w:szCs w:val="20"/>
                <w:lang w:val="es-CO" w:eastAsia="es-CO"/>
              </w:rPr>
              <w:t>$ 5.300</w:t>
            </w:r>
          </w:p>
        </w:tc>
        <w:tc>
          <w:tcPr>
            <w:tcW w:w="1520" w:type="dxa"/>
            <w:tcBorders>
              <w:top w:val="nil"/>
              <w:left w:val="nil"/>
              <w:bottom w:val="single" w:sz="4" w:space="0" w:color="000000"/>
              <w:right w:val="single" w:sz="4" w:space="0" w:color="000000"/>
            </w:tcBorders>
            <w:shd w:val="clear" w:color="auto" w:fill="auto"/>
            <w:noWrap/>
            <w:hideMark/>
          </w:tcPr>
          <w:p w:rsidR="00E71A5F" w:rsidRPr="00E71A5F" w:rsidRDefault="00E71A5F" w:rsidP="00E71A5F">
            <w:pPr>
              <w:jc w:val="right"/>
              <w:rPr>
                <w:rFonts w:ascii="Arial" w:hAnsi="Arial" w:cs="Arial"/>
                <w:color w:val="000000"/>
                <w:sz w:val="20"/>
                <w:szCs w:val="20"/>
                <w:lang w:val="es-CO" w:eastAsia="es-CO"/>
              </w:rPr>
            </w:pPr>
            <w:r w:rsidRPr="00E71A5F">
              <w:rPr>
                <w:rFonts w:ascii="Arial" w:hAnsi="Arial" w:cs="Arial"/>
                <w:color w:val="000000"/>
                <w:sz w:val="20"/>
                <w:szCs w:val="20"/>
                <w:lang w:val="es-CO" w:eastAsia="es-CO"/>
              </w:rPr>
              <w:t>$ 31.800</w:t>
            </w:r>
          </w:p>
        </w:tc>
      </w:tr>
      <w:tr w:rsidR="00E71A5F" w:rsidRPr="00E71A5F" w:rsidTr="00E71A5F">
        <w:trPr>
          <w:trHeight w:val="330"/>
        </w:trPr>
        <w:tc>
          <w:tcPr>
            <w:tcW w:w="800" w:type="dxa"/>
            <w:tcBorders>
              <w:top w:val="nil"/>
              <w:left w:val="single" w:sz="4" w:space="0" w:color="000000"/>
              <w:bottom w:val="single" w:sz="4" w:space="0" w:color="000000"/>
              <w:right w:val="single" w:sz="4" w:space="0" w:color="000000"/>
            </w:tcBorders>
            <w:shd w:val="clear" w:color="auto" w:fill="auto"/>
            <w:noWrap/>
            <w:hideMark/>
          </w:tcPr>
          <w:p w:rsidR="00E71A5F" w:rsidRPr="00E71A5F" w:rsidRDefault="00E71A5F" w:rsidP="00E71A5F">
            <w:pPr>
              <w:jc w:val="center"/>
              <w:rPr>
                <w:rFonts w:ascii="Arial" w:hAnsi="Arial" w:cs="Arial"/>
                <w:color w:val="000000"/>
                <w:sz w:val="20"/>
                <w:szCs w:val="20"/>
                <w:lang w:val="es-CO" w:eastAsia="es-CO"/>
              </w:rPr>
            </w:pPr>
            <w:r w:rsidRPr="00E71A5F">
              <w:rPr>
                <w:rFonts w:ascii="Arial" w:hAnsi="Arial" w:cs="Arial"/>
                <w:color w:val="000000"/>
                <w:sz w:val="20"/>
                <w:szCs w:val="20"/>
                <w:lang w:val="es-CO" w:eastAsia="es-CO"/>
              </w:rPr>
              <w:t>5</w:t>
            </w:r>
          </w:p>
        </w:tc>
        <w:tc>
          <w:tcPr>
            <w:tcW w:w="5620" w:type="dxa"/>
            <w:tcBorders>
              <w:top w:val="nil"/>
              <w:left w:val="nil"/>
              <w:bottom w:val="single" w:sz="4" w:space="0" w:color="000000"/>
              <w:right w:val="single" w:sz="4" w:space="0" w:color="000000"/>
            </w:tcBorders>
            <w:shd w:val="clear" w:color="auto" w:fill="auto"/>
            <w:hideMark/>
          </w:tcPr>
          <w:p w:rsidR="00E71A5F" w:rsidRPr="00E71A5F" w:rsidRDefault="00E71A5F" w:rsidP="00E71A5F">
            <w:pPr>
              <w:rPr>
                <w:rFonts w:ascii="Arial" w:hAnsi="Arial" w:cs="Arial"/>
                <w:sz w:val="20"/>
                <w:szCs w:val="20"/>
                <w:lang w:val="es-CO" w:eastAsia="es-CO"/>
              </w:rPr>
            </w:pPr>
            <w:r w:rsidRPr="00E71A5F">
              <w:rPr>
                <w:rFonts w:ascii="Arial" w:hAnsi="Arial" w:cs="Arial"/>
                <w:sz w:val="20"/>
                <w:szCs w:val="20"/>
                <w:lang w:val="es-CO" w:eastAsia="es-CO"/>
              </w:rPr>
              <w:t>TOMA DOBLE LEVITON</w:t>
            </w:r>
          </w:p>
        </w:tc>
        <w:tc>
          <w:tcPr>
            <w:tcW w:w="1340" w:type="dxa"/>
            <w:tcBorders>
              <w:top w:val="nil"/>
              <w:left w:val="nil"/>
              <w:bottom w:val="single" w:sz="4" w:space="0" w:color="000000"/>
              <w:right w:val="single" w:sz="4" w:space="0" w:color="000000"/>
            </w:tcBorders>
            <w:shd w:val="clear" w:color="auto" w:fill="auto"/>
            <w:noWrap/>
            <w:hideMark/>
          </w:tcPr>
          <w:p w:rsidR="00E71A5F" w:rsidRPr="00E71A5F" w:rsidRDefault="00E71A5F" w:rsidP="00E71A5F">
            <w:pPr>
              <w:jc w:val="right"/>
              <w:rPr>
                <w:rFonts w:ascii="Arial" w:hAnsi="Arial" w:cs="Arial"/>
                <w:color w:val="000000"/>
                <w:sz w:val="20"/>
                <w:szCs w:val="20"/>
                <w:lang w:val="es-CO" w:eastAsia="es-CO"/>
              </w:rPr>
            </w:pPr>
            <w:r w:rsidRPr="00E71A5F">
              <w:rPr>
                <w:rFonts w:ascii="Arial" w:hAnsi="Arial" w:cs="Arial"/>
                <w:color w:val="000000"/>
                <w:sz w:val="20"/>
                <w:szCs w:val="20"/>
                <w:lang w:val="es-CO" w:eastAsia="es-CO"/>
              </w:rPr>
              <w:t>$ 5.000</w:t>
            </w:r>
          </w:p>
        </w:tc>
        <w:tc>
          <w:tcPr>
            <w:tcW w:w="1520" w:type="dxa"/>
            <w:tcBorders>
              <w:top w:val="nil"/>
              <w:left w:val="nil"/>
              <w:bottom w:val="single" w:sz="4" w:space="0" w:color="000000"/>
              <w:right w:val="single" w:sz="4" w:space="0" w:color="000000"/>
            </w:tcBorders>
            <w:shd w:val="clear" w:color="auto" w:fill="auto"/>
            <w:noWrap/>
            <w:hideMark/>
          </w:tcPr>
          <w:p w:rsidR="00E71A5F" w:rsidRPr="00E71A5F" w:rsidRDefault="00E71A5F" w:rsidP="00E71A5F">
            <w:pPr>
              <w:jc w:val="right"/>
              <w:rPr>
                <w:rFonts w:ascii="Arial" w:hAnsi="Arial" w:cs="Arial"/>
                <w:color w:val="000000"/>
                <w:sz w:val="20"/>
                <w:szCs w:val="20"/>
                <w:lang w:val="es-CO" w:eastAsia="es-CO"/>
              </w:rPr>
            </w:pPr>
            <w:r w:rsidRPr="00E71A5F">
              <w:rPr>
                <w:rFonts w:ascii="Arial" w:hAnsi="Arial" w:cs="Arial"/>
                <w:color w:val="000000"/>
                <w:sz w:val="20"/>
                <w:szCs w:val="20"/>
                <w:lang w:val="es-CO" w:eastAsia="es-CO"/>
              </w:rPr>
              <w:t>$ 25.000</w:t>
            </w:r>
          </w:p>
        </w:tc>
      </w:tr>
      <w:tr w:rsidR="00E71A5F" w:rsidRPr="00E71A5F" w:rsidTr="00E71A5F">
        <w:trPr>
          <w:trHeight w:val="330"/>
        </w:trPr>
        <w:tc>
          <w:tcPr>
            <w:tcW w:w="800" w:type="dxa"/>
            <w:tcBorders>
              <w:top w:val="nil"/>
              <w:left w:val="single" w:sz="4" w:space="0" w:color="000000"/>
              <w:bottom w:val="single" w:sz="4" w:space="0" w:color="000000"/>
              <w:right w:val="single" w:sz="4" w:space="0" w:color="000000"/>
            </w:tcBorders>
            <w:shd w:val="clear" w:color="auto" w:fill="auto"/>
            <w:noWrap/>
            <w:hideMark/>
          </w:tcPr>
          <w:p w:rsidR="00E71A5F" w:rsidRPr="00E71A5F" w:rsidRDefault="00E71A5F" w:rsidP="00E71A5F">
            <w:pPr>
              <w:jc w:val="center"/>
              <w:rPr>
                <w:rFonts w:ascii="Arial" w:hAnsi="Arial" w:cs="Arial"/>
                <w:color w:val="000000"/>
                <w:sz w:val="20"/>
                <w:szCs w:val="20"/>
                <w:lang w:val="es-CO" w:eastAsia="es-CO"/>
              </w:rPr>
            </w:pPr>
            <w:r w:rsidRPr="00E71A5F">
              <w:rPr>
                <w:rFonts w:ascii="Arial" w:hAnsi="Arial" w:cs="Arial"/>
                <w:color w:val="000000"/>
                <w:sz w:val="20"/>
                <w:szCs w:val="20"/>
                <w:lang w:val="es-CO" w:eastAsia="es-CO"/>
              </w:rPr>
              <w:t>5</w:t>
            </w:r>
          </w:p>
        </w:tc>
        <w:tc>
          <w:tcPr>
            <w:tcW w:w="5620" w:type="dxa"/>
            <w:tcBorders>
              <w:top w:val="nil"/>
              <w:left w:val="nil"/>
              <w:bottom w:val="single" w:sz="4" w:space="0" w:color="000000"/>
              <w:right w:val="single" w:sz="4" w:space="0" w:color="000000"/>
            </w:tcBorders>
            <w:shd w:val="clear" w:color="auto" w:fill="auto"/>
            <w:hideMark/>
          </w:tcPr>
          <w:p w:rsidR="00E71A5F" w:rsidRPr="00E71A5F" w:rsidRDefault="00E71A5F" w:rsidP="00E71A5F">
            <w:pPr>
              <w:rPr>
                <w:rFonts w:ascii="Arial" w:hAnsi="Arial" w:cs="Arial"/>
                <w:sz w:val="20"/>
                <w:szCs w:val="20"/>
                <w:lang w:val="es-CO" w:eastAsia="es-CO"/>
              </w:rPr>
            </w:pPr>
            <w:r w:rsidRPr="00E71A5F">
              <w:rPr>
                <w:rFonts w:ascii="Arial" w:hAnsi="Arial" w:cs="Arial"/>
                <w:sz w:val="20"/>
                <w:szCs w:val="20"/>
                <w:lang w:val="es-CO" w:eastAsia="es-CO"/>
              </w:rPr>
              <w:t>INTER SENCILLO AVE</w:t>
            </w:r>
          </w:p>
        </w:tc>
        <w:tc>
          <w:tcPr>
            <w:tcW w:w="1340" w:type="dxa"/>
            <w:tcBorders>
              <w:top w:val="nil"/>
              <w:left w:val="nil"/>
              <w:bottom w:val="single" w:sz="4" w:space="0" w:color="000000"/>
              <w:right w:val="single" w:sz="4" w:space="0" w:color="000000"/>
            </w:tcBorders>
            <w:shd w:val="clear" w:color="auto" w:fill="auto"/>
            <w:noWrap/>
            <w:hideMark/>
          </w:tcPr>
          <w:p w:rsidR="00E71A5F" w:rsidRPr="00E71A5F" w:rsidRDefault="00E71A5F" w:rsidP="00E71A5F">
            <w:pPr>
              <w:jc w:val="right"/>
              <w:rPr>
                <w:rFonts w:ascii="Arial" w:hAnsi="Arial" w:cs="Arial"/>
                <w:color w:val="000000"/>
                <w:sz w:val="20"/>
                <w:szCs w:val="20"/>
                <w:lang w:val="es-CO" w:eastAsia="es-CO"/>
              </w:rPr>
            </w:pPr>
            <w:r w:rsidRPr="00E71A5F">
              <w:rPr>
                <w:rFonts w:ascii="Arial" w:hAnsi="Arial" w:cs="Arial"/>
                <w:color w:val="000000"/>
                <w:sz w:val="20"/>
                <w:szCs w:val="20"/>
                <w:lang w:val="es-CO" w:eastAsia="es-CO"/>
              </w:rPr>
              <w:t>$ 5.400</w:t>
            </w:r>
          </w:p>
        </w:tc>
        <w:tc>
          <w:tcPr>
            <w:tcW w:w="1520" w:type="dxa"/>
            <w:tcBorders>
              <w:top w:val="nil"/>
              <w:left w:val="nil"/>
              <w:bottom w:val="single" w:sz="4" w:space="0" w:color="000000"/>
              <w:right w:val="single" w:sz="4" w:space="0" w:color="000000"/>
            </w:tcBorders>
            <w:shd w:val="clear" w:color="auto" w:fill="auto"/>
            <w:noWrap/>
            <w:hideMark/>
          </w:tcPr>
          <w:p w:rsidR="00E71A5F" w:rsidRPr="00E71A5F" w:rsidRDefault="00E71A5F" w:rsidP="00E71A5F">
            <w:pPr>
              <w:jc w:val="right"/>
              <w:rPr>
                <w:rFonts w:ascii="Arial" w:hAnsi="Arial" w:cs="Arial"/>
                <w:color w:val="000000"/>
                <w:sz w:val="20"/>
                <w:szCs w:val="20"/>
                <w:lang w:val="es-CO" w:eastAsia="es-CO"/>
              </w:rPr>
            </w:pPr>
            <w:r w:rsidRPr="00E71A5F">
              <w:rPr>
                <w:rFonts w:ascii="Arial" w:hAnsi="Arial" w:cs="Arial"/>
                <w:color w:val="000000"/>
                <w:sz w:val="20"/>
                <w:szCs w:val="20"/>
                <w:lang w:val="es-CO" w:eastAsia="es-CO"/>
              </w:rPr>
              <w:t>$ 27.000</w:t>
            </w:r>
          </w:p>
        </w:tc>
      </w:tr>
      <w:tr w:rsidR="00E71A5F" w:rsidRPr="00E71A5F" w:rsidTr="00E71A5F">
        <w:trPr>
          <w:trHeight w:val="330"/>
        </w:trPr>
        <w:tc>
          <w:tcPr>
            <w:tcW w:w="800" w:type="dxa"/>
            <w:tcBorders>
              <w:top w:val="nil"/>
              <w:left w:val="single" w:sz="4" w:space="0" w:color="000000"/>
              <w:bottom w:val="single" w:sz="4" w:space="0" w:color="000000"/>
              <w:right w:val="single" w:sz="4" w:space="0" w:color="000000"/>
            </w:tcBorders>
            <w:shd w:val="clear" w:color="auto" w:fill="auto"/>
            <w:noWrap/>
            <w:hideMark/>
          </w:tcPr>
          <w:p w:rsidR="00E71A5F" w:rsidRPr="00E71A5F" w:rsidRDefault="00E71A5F" w:rsidP="00E71A5F">
            <w:pPr>
              <w:jc w:val="center"/>
              <w:rPr>
                <w:rFonts w:ascii="Arial" w:hAnsi="Arial" w:cs="Arial"/>
                <w:color w:val="000000"/>
                <w:sz w:val="20"/>
                <w:szCs w:val="20"/>
                <w:lang w:val="es-CO" w:eastAsia="es-CO"/>
              </w:rPr>
            </w:pPr>
            <w:r w:rsidRPr="00E71A5F">
              <w:rPr>
                <w:rFonts w:ascii="Arial" w:hAnsi="Arial" w:cs="Arial"/>
                <w:color w:val="000000"/>
                <w:sz w:val="20"/>
                <w:szCs w:val="20"/>
                <w:lang w:val="es-CO" w:eastAsia="es-CO"/>
              </w:rPr>
              <w:t>5</w:t>
            </w:r>
          </w:p>
        </w:tc>
        <w:tc>
          <w:tcPr>
            <w:tcW w:w="5620" w:type="dxa"/>
            <w:tcBorders>
              <w:top w:val="nil"/>
              <w:left w:val="nil"/>
              <w:bottom w:val="single" w:sz="4" w:space="0" w:color="000000"/>
              <w:right w:val="single" w:sz="4" w:space="0" w:color="000000"/>
            </w:tcBorders>
            <w:shd w:val="clear" w:color="auto" w:fill="auto"/>
            <w:hideMark/>
          </w:tcPr>
          <w:p w:rsidR="00E71A5F" w:rsidRPr="00E71A5F" w:rsidRDefault="00E71A5F" w:rsidP="00E71A5F">
            <w:pPr>
              <w:rPr>
                <w:rFonts w:ascii="Arial" w:hAnsi="Arial" w:cs="Arial"/>
                <w:sz w:val="20"/>
                <w:szCs w:val="20"/>
                <w:lang w:val="es-CO" w:eastAsia="es-CO"/>
              </w:rPr>
            </w:pPr>
            <w:r w:rsidRPr="00E71A5F">
              <w:rPr>
                <w:rFonts w:ascii="Arial" w:hAnsi="Arial" w:cs="Arial"/>
                <w:sz w:val="20"/>
                <w:szCs w:val="20"/>
                <w:lang w:val="es-CO" w:eastAsia="es-CO"/>
              </w:rPr>
              <w:t xml:space="preserve">CAJA DEXSON </w:t>
            </w:r>
          </w:p>
        </w:tc>
        <w:tc>
          <w:tcPr>
            <w:tcW w:w="1340" w:type="dxa"/>
            <w:tcBorders>
              <w:top w:val="nil"/>
              <w:left w:val="nil"/>
              <w:bottom w:val="single" w:sz="4" w:space="0" w:color="000000"/>
              <w:right w:val="single" w:sz="4" w:space="0" w:color="000000"/>
            </w:tcBorders>
            <w:shd w:val="clear" w:color="auto" w:fill="auto"/>
            <w:noWrap/>
            <w:hideMark/>
          </w:tcPr>
          <w:p w:rsidR="00E71A5F" w:rsidRPr="00E71A5F" w:rsidRDefault="00E71A5F" w:rsidP="00E71A5F">
            <w:pPr>
              <w:jc w:val="right"/>
              <w:rPr>
                <w:rFonts w:ascii="Arial" w:hAnsi="Arial" w:cs="Arial"/>
                <w:color w:val="000000"/>
                <w:sz w:val="20"/>
                <w:szCs w:val="20"/>
                <w:lang w:val="es-CO" w:eastAsia="es-CO"/>
              </w:rPr>
            </w:pPr>
            <w:r w:rsidRPr="00E71A5F">
              <w:rPr>
                <w:rFonts w:ascii="Arial" w:hAnsi="Arial" w:cs="Arial"/>
                <w:color w:val="000000"/>
                <w:sz w:val="20"/>
                <w:szCs w:val="20"/>
                <w:lang w:val="es-CO" w:eastAsia="es-CO"/>
              </w:rPr>
              <w:t>$ 6.300</w:t>
            </w:r>
          </w:p>
        </w:tc>
        <w:tc>
          <w:tcPr>
            <w:tcW w:w="1520" w:type="dxa"/>
            <w:tcBorders>
              <w:top w:val="nil"/>
              <w:left w:val="nil"/>
              <w:bottom w:val="single" w:sz="4" w:space="0" w:color="000000"/>
              <w:right w:val="single" w:sz="4" w:space="0" w:color="000000"/>
            </w:tcBorders>
            <w:shd w:val="clear" w:color="auto" w:fill="auto"/>
            <w:noWrap/>
            <w:hideMark/>
          </w:tcPr>
          <w:p w:rsidR="00E71A5F" w:rsidRPr="00E71A5F" w:rsidRDefault="00E71A5F" w:rsidP="00E71A5F">
            <w:pPr>
              <w:jc w:val="right"/>
              <w:rPr>
                <w:rFonts w:ascii="Arial" w:hAnsi="Arial" w:cs="Arial"/>
                <w:color w:val="000000"/>
                <w:sz w:val="20"/>
                <w:szCs w:val="20"/>
                <w:lang w:val="es-CO" w:eastAsia="es-CO"/>
              </w:rPr>
            </w:pPr>
            <w:r w:rsidRPr="00E71A5F">
              <w:rPr>
                <w:rFonts w:ascii="Arial" w:hAnsi="Arial" w:cs="Arial"/>
                <w:color w:val="000000"/>
                <w:sz w:val="20"/>
                <w:szCs w:val="20"/>
                <w:lang w:val="es-CO" w:eastAsia="es-CO"/>
              </w:rPr>
              <w:t>$ 31.500</w:t>
            </w:r>
          </w:p>
        </w:tc>
      </w:tr>
      <w:tr w:rsidR="00E71A5F" w:rsidRPr="00E71A5F" w:rsidTr="00E71A5F">
        <w:trPr>
          <w:trHeight w:val="330"/>
        </w:trPr>
        <w:tc>
          <w:tcPr>
            <w:tcW w:w="800" w:type="dxa"/>
            <w:tcBorders>
              <w:top w:val="nil"/>
              <w:left w:val="single" w:sz="4" w:space="0" w:color="000000"/>
              <w:bottom w:val="single" w:sz="4" w:space="0" w:color="000000"/>
              <w:right w:val="single" w:sz="4" w:space="0" w:color="000000"/>
            </w:tcBorders>
            <w:shd w:val="clear" w:color="auto" w:fill="auto"/>
            <w:noWrap/>
            <w:hideMark/>
          </w:tcPr>
          <w:p w:rsidR="00E71A5F" w:rsidRPr="00E71A5F" w:rsidRDefault="00E71A5F" w:rsidP="00E71A5F">
            <w:pPr>
              <w:jc w:val="center"/>
              <w:rPr>
                <w:rFonts w:ascii="Arial" w:hAnsi="Arial" w:cs="Arial"/>
                <w:color w:val="000000"/>
                <w:sz w:val="20"/>
                <w:szCs w:val="20"/>
                <w:lang w:val="es-CO" w:eastAsia="es-CO"/>
              </w:rPr>
            </w:pPr>
            <w:r w:rsidRPr="00E71A5F">
              <w:rPr>
                <w:rFonts w:ascii="Arial" w:hAnsi="Arial" w:cs="Arial"/>
                <w:color w:val="000000"/>
                <w:sz w:val="20"/>
                <w:szCs w:val="20"/>
                <w:lang w:val="es-CO" w:eastAsia="es-CO"/>
              </w:rPr>
              <w:t>8</w:t>
            </w:r>
          </w:p>
        </w:tc>
        <w:tc>
          <w:tcPr>
            <w:tcW w:w="5620" w:type="dxa"/>
            <w:tcBorders>
              <w:top w:val="nil"/>
              <w:left w:val="nil"/>
              <w:bottom w:val="single" w:sz="4" w:space="0" w:color="000000"/>
              <w:right w:val="single" w:sz="4" w:space="0" w:color="000000"/>
            </w:tcBorders>
            <w:shd w:val="clear" w:color="auto" w:fill="auto"/>
            <w:hideMark/>
          </w:tcPr>
          <w:p w:rsidR="00E71A5F" w:rsidRPr="00E71A5F" w:rsidRDefault="00E71A5F" w:rsidP="00E71A5F">
            <w:pPr>
              <w:rPr>
                <w:rFonts w:ascii="Arial" w:hAnsi="Arial" w:cs="Arial"/>
                <w:sz w:val="20"/>
                <w:szCs w:val="20"/>
                <w:lang w:val="es-CO" w:eastAsia="es-CO"/>
              </w:rPr>
            </w:pPr>
            <w:r w:rsidRPr="00E71A5F">
              <w:rPr>
                <w:rFonts w:ascii="Arial" w:hAnsi="Arial" w:cs="Arial"/>
                <w:sz w:val="20"/>
                <w:szCs w:val="20"/>
                <w:lang w:val="es-CO" w:eastAsia="es-CO"/>
              </w:rPr>
              <w:t>CANALETA DEXSON 20X12</w:t>
            </w:r>
          </w:p>
        </w:tc>
        <w:tc>
          <w:tcPr>
            <w:tcW w:w="1340" w:type="dxa"/>
            <w:tcBorders>
              <w:top w:val="nil"/>
              <w:left w:val="nil"/>
              <w:bottom w:val="single" w:sz="4" w:space="0" w:color="000000"/>
              <w:right w:val="single" w:sz="4" w:space="0" w:color="000000"/>
            </w:tcBorders>
            <w:shd w:val="clear" w:color="auto" w:fill="auto"/>
            <w:noWrap/>
            <w:hideMark/>
          </w:tcPr>
          <w:p w:rsidR="00E71A5F" w:rsidRPr="00E71A5F" w:rsidRDefault="00E71A5F" w:rsidP="00E71A5F">
            <w:pPr>
              <w:jc w:val="right"/>
              <w:rPr>
                <w:rFonts w:ascii="Arial" w:hAnsi="Arial" w:cs="Arial"/>
                <w:color w:val="000000"/>
                <w:sz w:val="20"/>
                <w:szCs w:val="20"/>
                <w:lang w:val="es-CO" w:eastAsia="es-CO"/>
              </w:rPr>
            </w:pPr>
            <w:r w:rsidRPr="00E71A5F">
              <w:rPr>
                <w:rFonts w:ascii="Arial" w:hAnsi="Arial" w:cs="Arial"/>
                <w:color w:val="000000"/>
                <w:sz w:val="20"/>
                <w:szCs w:val="20"/>
                <w:lang w:val="es-CO" w:eastAsia="es-CO"/>
              </w:rPr>
              <w:t>$ 8.800</w:t>
            </w:r>
          </w:p>
        </w:tc>
        <w:tc>
          <w:tcPr>
            <w:tcW w:w="1520" w:type="dxa"/>
            <w:tcBorders>
              <w:top w:val="nil"/>
              <w:left w:val="nil"/>
              <w:bottom w:val="single" w:sz="4" w:space="0" w:color="000000"/>
              <w:right w:val="single" w:sz="4" w:space="0" w:color="000000"/>
            </w:tcBorders>
            <w:shd w:val="clear" w:color="auto" w:fill="auto"/>
            <w:noWrap/>
            <w:hideMark/>
          </w:tcPr>
          <w:p w:rsidR="00E71A5F" w:rsidRPr="00E71A5F" w:rsidRDefault="00E71A5F" w:rsidP="00E71A5F">
            <w:pPr>
              <w:jc w:val="right"/>
              <w:rPr>
                <w:rFonts w:ascii="Arial" w:hAnsi="Arial" w:cs="Arial"/>
                <w:color w:val="000000"/>
                <w:sz w:val="20"/>
                <w:szCs w:val="20"/>
                <w:lang w:val="es-CO" w:eastAsia="es-CO"/>
              </w:rPr>
            </w:pPr>
            <w:r w:rsidRPr="00E71A5F">
              <w:rPr>
                <w:rFonts w:ascii="Arial" w:hAnsi="Arial" w:cs="Arial"/>
                <w:color w:val="000000"/>
                <w:sz w:val="20"/>
                <w:szCs w:val="20"/>
                <w:lang w:val="es-CO" w:eastAsia="es-CO"/>
              </w:rPr>
              <w:t>$ 70.400</w:t>
            </w:r>
          </w:p>
        </w:tc>
      </w:tr>
      <w:tr w:rsidR="00E71A5F" w:rsidRPr="00E71A5F" w:rsidTr="00E71A5F">
        <w:trPr>
          <w:trHeight w:val="330"/>
        </w:trPr>
        <w:tc>
          <w:tcPr>
            <w:tcW w:w="800" w:type="dxa"/>
            <w:tcBorders>
              <w:top w:val="nil"/>
              <w:left w:val="single" w:sz="4" w:space="0" w:color="000000"/>
              <w:bottom w:val="single" w:sz="4" w:space="0" w:color="000000"/>
              <w:right w:val="single" w:sz="4" w:space="0" w:color="000000"/>
            </w:tcBorders>
            <w:shd w:val="clear" w:color="auto" w:fill="auto"/>
            <w:noWrap/>
            <w:hideMark/>
          </w:tcPr>
          <w:p w:rsidR="00E71A5F" w:rsidRPr="00E71A5F" w:rsidRDefault="00E71A5F" w:rsidP="00E71A5F">
            <w:pPr>
              <w:jc w:val="center"/>
              <w:rPr>
                <w:rFonts w:ascii="Arial" w:hAnsi="Arial" w:cs="Arial"/>
                <w:color w:val="000000"/>
                <w:sz w:val="20"/>
                <w:szCs w:val="20"/>
                <w:lang w:val="es-CO" w:eastAsia="es-CO"/>
              </w:rPr>
            </w:pPr>
            <w:r w:rsidRPr="00E71A5F">
              <w:rPr>
                <w:rFonts w:ascii="Arial" w:hAnsi="Arial" w:cs="Arial"/>
                <w:color w:val="000000"/>
                <w:sz w:val="20"/>
                <w:szCs w:val="20"/>
                <w:lang w:val="es-CO" w:eastAsia="es-CO"/>
              </w:rPr>
              <w:t>55</w:t>
            </w:r>
          </w:p>
        </w:tc>
        <w:tc>
          <w:tcPr>
            <w:tcW w:w="5620" w:type="dxa"/>
            <w:tcBorders>
              <w:top w:val="nil"/>
              <w:left w:val="nil"/>
              <w:bottom w:val="single" w:sz="4" w:space="0" w:color="000000"/>
              <w:right w:val="single" w:sz="4" w:space="0" w:color="000000"/>
            </w:tcBorders>
            <w:shd w:val="clear" w:color="auto" w:fill="auto"/>
            <w:hideMark/>
          </w:tcPr>
          <w:p w:rsidR="00E71A5F" w:rsidRPr="00E71A5F" w:rsidRDefault="00E71A5F" w:rsidP="00E71A5F">
            <w:pPr>
              <w:rPr>
                <w:rFonts w:ascii="Arial" w:hAnsi="Arial" w:cs="Arial"/>
                <w:sz w:val="20"/>
                <w:szCs w:val="20"/>
                <w:lang w:val="es-CO" w:eastAsia="es-CO"/>
              </w:rPr>
            </w:pPr>
            <w:r w:rsidRPr="00E71A5F">
              <w:rPr>
                <w:rFonts w:ascii="Arial" w:hAnsi="Arial" w:cs="Arial"/>
                <w:sz w:val="20"/>
                <w:szCs w:val="20"/>
                <w:lang w:val="es-CO" w:eastAsia="es-CO"/>
              </w:rPr>
              <w:t>LAMPARA HERMETICA 2X18W LED</w:t>
            </w:r>
          </w:p>
        </w:tc>
        <w:tc>
          <w:tcPr>
            <w:tcW w:w="1340" w:type="dxa"/>
            <w:tcBorders>
              <w:top w:val="nil"/>
              <w:left w:val="nil"/>
              <w:bottom w:val="single" w:sz="4" w:space="0" w:color="000000"/>
              <w:right w:val="single" w:sz="4" w:space="0" w:color="000000"/>
            </w:tcBorders>
            <w:shd w:val="clear" w:color="auto" w:fill="auto"/>
            <w:noWrap/>
            <w:hideMark/>
          </w:tcPr>
          <w:p w:rsidR="00E71A5F" w:rsidRPr="00E71A5F" w:rsidRDefault="00E71A5F" w:rsidP="00E71A5F">
            <w:pPr>
              <w:jc w:val="right"/>
              <w:rPr>
                <w:rFonts w:ascii="Arial" w:hAnsi="Arial" w:cs="Arial"/>
                <w:color w:val="000000"/>
                <w:sz w:val="20"/>
                <w:szCs w:val="20"/>
                <w:lang w:val="es-CO" w:eastAsia="es-CO"/>
              </w:rPr>
            </w:pPr>
            <w:r w:rsidRPr="00E71A5F">
              <w:rPr>
                <w:rFonts w:ascii="Arial" w:hAnsi="Arial" w:cs="Arial"/>
                <w:color w:val="000000"/>
                <w:sz w:val="20"/>
                <w:szCs w:val="20"/>
                <w:lang w:val="es-CO" w:eastAsia="es-CO"/>
              </w:rPr>
              <w:t>$ 72.000</w:t>
            </w:r>
          </w:p>
        </w:tc>
        <w:tc>
          <w:tcPr>
            <w:tcW w:w="1520" w:type="dxa"/>
            <w:tcBorders>
              <w:top w:val="nil"/>
              <w:left w:val="nil"/>
              <w:bottom w:val="single" w:sz="4" w:space="0" w:color="000000"/>
              <w:right w:val="single" w:sz="4" w:space="0" w:color="000000"/>
            </w:tcBorders>
            <w:shd w:val="clear" w:color="auto" w:fill="auto"/>
            <w:noWrap/>
            <w:hideMark/>
          </w:tcPr>
          <w:p w:rsidR="00E71A5F" w:rsidRPr="00E71A5F" w:rsidRDefault="00E71A5F" w:rsidP="00E71A5F">
            <w:pPr>
              <w:jc w:val="right"/>
              <w:rPr>
                <w:rFonts w:ascii="Arial" w:hAnsi="Arial" w:cs="Arial"/>
                <w:color w:val="000000"/>
                <w:sz w:val="20"/>
                <w:szCs w:val="20"/>
                <w:lang w:val="es-CO" w:eastAsia="es-CO"/>
              </w:rPr>
            </w:pPr>
            <w:r w:rsidRPr="00E71A5F">
              <w:rPr>
                <w:rFonts w:ascii="Arial" w:hAnsi="Arial" w:cs="Arial"/>
                <w:color w:val="000000"/>
                <w:sz w:val="20"/>
                <w:szCs w:val="20"/>
                <w:lang w:val="es-CO" w:eastAsia="es-CO"/>
              </w:rPr>
              <w:t>$ 3.960.000</w:t>
            </w:r>
          </w:p>
        </w:tc>
      </w:tr>
      <w:tr w:rsidR="00E71A5F" w:rsidRPr="00E71A5F" w:rsidTr="00E71A5F">
        <w:trPr>
          <w:trHeight w:val="330"/>
        </w:trPr>
        <w:tc>
          <w:tcPr>
            <w:tcW w:w="800" w:type="dxa"/>
            <w:tcBorders>
              <w:top w:val="nil"/>
              <w:left w:val="single" w:sz="4" w:space="0" w:color="000000"/>
              <w:bottom w:val="single" w:sz="4" w:space="0" w:color="000000"/>
              <w:right w:val="single" w:sz="4" w:space="0" w:color="000000"/>
            </w:tcBorders>
            <w:shd w:val="clear" w:color="auto" w:fill="auto"/>
            <w:noWrap/>
            <w:hideMark/>
          </w:tcPr>
          <w:p w:rsidR="00E71A5F" w:rsidRPr="00E71A5F" w:rsidRDefault="00E71A5F" w:rsidP="00E71A5F">
            <w:pPr>
              <w:jc w:val="center"/>
              <w:rPr>
                <w:rFonts w:ascii="Arial" w:hAnsi="Arial" w:cs="Arial"/>
                <w:color w:val="000000"/>
                <w:sz w:val="20"/>
                <w:szCs w:val="20"/>
                <w:lang w:val="es-CO" w:eastAsia="es-CO"/>
              </w:rPr>
            </w:pPr>
            <w:r w:rsidRPr="00E71A5F">
              <w:rPr>
                <w:rFonts w:ascii="Arial" w:hAnsi="Arial" w:cs="Arial"/>
                <w:color w:val="000000"/>
                <w:sz w:val="20"/>
                <w:szCs w:val="20"/>
                <w:lang w:val="es-CO" w:eastAsia="es-CO"/>
              </w:rPr>
              <w:t>30</w:t>
            </w:r>
          </w:p>
        </w:tc>
        <w:tc>
          <w:tcPr>
            <w:tcW w:w="5620" w:type="dxa"/>
            <w:tcBorders>
              <w:top w:val="nil"/>
              <w:left w:val="nil"/>
              <w:bottom w:val="single" w:sz="4" w:space="0" w:color="000000"/>
              <w:right w:val="single" w:sz="4" w:space="0" w:color="000000"/>
            </w:tcBorders>
            <w:shd w:val="clear" w:color="auto" w:fill="auto"/>
            <w:hideMark/>
          </w:tcPr>
          <w:p w:rsidR="00E71A5F" w:rsidRPr="00E71A5F" w:rsidRDefault="00E71A5F" w:rsidP="00E71A5F">
            <w:pPr>
              <w:rPr>
                <w:rFonts w:ascii="Arial" w:hAnsi="Arial" w:cs="Arial"/>
                <w:sz w:val="20"/>
                <w:szCs w:val="20"/>
                <w:lang w:val="es-CO" w:eastAsia="es-CO"/>
              </w:rPr>
            </w:pPr>
            <w:r w:rsidRPr="00E71A5F">
              <w:rPr>
                <w:rFonts w:ascii="Arial" w:hAnsi="Arial" w:cs="Arial"/>
                <w:sz w:val="20"/>
                <w:szCs w:val="20"/>
                <w:lang w:val="es-CO" w:eastAsia="es-CO"/>
              </w:rPr>
              <w:t xml:space="preserve"> CHAZO + TORNILLO 1/4</w:t>
            </w:r>
          </w:p>
        </w:tc>
        <w:tc>
          <w:tcPr>
            <w:tcW w:w="1340" w:type="dxa"/>
            <w:tcBorders>
              <w:top w:val="nil"/>
              <w:left w:val="nil"/>
              <w:bottom w:val="single" w:sz="4" w:space="0" w:color="000000"/>
              <w:right w:val="single" w:sz="4" w:space="0" w:color="000000"/>
            </w:tcBorders>
            <w:shd w:val="clear" w:color="auto" w:fill="auto"/>
            <w:noWrap/>
            <w:hideMark/>
          </w:tcPr>
          <w:p w:rsidR="00E71A5F" w:rsidRPr="00E71A5F" w:rsidRDefault="00E71A5F" w:rsidP="00E71A5F">
            <w:pPr>
              <w:jc w:val="right"/>
              <w:rPr>
                <w:rFonts w:ascii="Arial" w:hAnsi="Arial" w:cs="Arial"/>
                <w:color w:val="000000"/>
                <w:sz w:val="20"/>
                <w:szCs w:val="20"/>
                <w:lang w:val="es-CO" w:eastAsia="es-CO"/>
              </w:rPr>
            </w:pPr>
            <w:r w:rsidRPr="00E71A5F">
              <w:rPr>
                <w:rFonts w:ascii="Arial" w:hAnsi="Arial" w:cs="Arial"/>
                <w:color w:val="000000"/>
                <w:sz w:val="20"/>
                <w:szCs w:val="20"/>
                <w:lang w:val="es-CO" w:eastAsia="es-CO"/>
              </w:rPr>
              <w:t>$ 100</w:t>
            </w:r>
          </w:p>
        </w:tc>
        <w:tc>
          <w:tcPr>
            <w:tcW w:w="1520" w:type="dxa"/>
            <w:tcBorders>
              <w:top w:val="nil"/>
              <w:left w:val="nil"/>
              <w:bottom w:val="single" w:sz="4" w:space="0" w:color="000000"/>
              <w:right w:val="single" w:sz="4" w:space="0" w:color="000000"/>
            </w:tcBorders>
            <w:shd w:val="clear" w:color="auto" w:fill="auto"/>
            <w:noWrap/>
            <w:hideMark/>
          </w:tcPr>
          <w:p w:rsidR="00E71A5F" w:rsidRPr="00E71A5F" w:rsidRDefault="00E71A5F" w:rsidP="00E71A5F">
            <w:pPr>
              <w:jc w:val="right"/>
              <w:rPr>
                <w:rFonts w:ascii="Arial" w:hAnsi="Arial" w:cs="Arial"/>
                <w:color w:val="000000"/>
                <w:sz w:val="20"/>
                <w:szCs w:val="20"/>
                <w:lang w:val="es-CO" w:eastAsia="es-CO"/>
              </w:rPr>
            </w:pPr>
            <w:r w:rsidRPr="00E71A5F">
              <w:rPr>
                <w:rFonts w:ascii="Arial" w:hAnsi="Arial" w:cs="Arial"/>
                <w:color w:val="000000"/>
                <w:sz w:val="20"/>
                <w:szCs w:val="20"/>
                <w:lang w:val="es-CO" w:eastAsia="es-CO"/>
              </w:rPr>
              <w:t>$ 3.000</w:t>
            </w:r>
          </w:p>
        </w:tc>
      </w:tr>
      <w:tr w:rsidR="00E71A5F" w:rsidRPr="00E71A5F" w:rsidTr="00E71A5F">
        <w:trPr>
          <w:trHeight w:val="330"/>
        </w:trPr>
        <w:tc>
          <w:tcPr>
            <w:tcW w:w="800" w:type="dxa"/>
            <w:tcBorders>
              <w:top w:val="nil"/>
              <w:left w:val="single" w:sz="4" w:space="0" w:color="000000"/>
              <w:bottom w:val="single" w:sz="4" w:space="0" w:color="000000"/>
              <w:right w:val="single" w:sz="4" w:space="0" w:color="000000"/>
            </w:tcBorders>
            <w:shd w:val="clear" w:color="auto" w:fill="auto"/>
            <w:noWrap/>
            <w:hideMark/>
          </w:tcPr>
          <w:p w:rsidR="00E71A5F" w:rsidRPr="00E71A5F" w:rsidRDefault="00E71A5F" w:rsidP="00E71A5F">
            <w:pPr>
              <w:jc w:val="center"/>
              <w:rPr>
                <w:rFonts w:ascii="Arial" w:hAnsi="Arial" w:cs="Arial"/>
                <w:color w:val="000000"/>
                <w:sz w:val="20"/>
                <w:szCs w:val="20"/>
                <w:lang w:val="es-CO" w:eastAsia="es-CO"/>
              </w:rPr>
            </w:pPr>
            <w:r w:rsidRPr="00E71A5F">
              <w:rPr>
                <w:rFonts w:ascii="Arial" w:hAnsi="Arial" w:cs="Arial"/>
                <w:color w:val="000000"/>
                <w:sz w:val="20"/>
                <w:szCs w:val="20"/>
                <w:lang w:val="es-CO" w:eastAsia="es-CO"/>
              </w:rPr>
              <w:t>308</w:t>
            </w:r>
          </w:p>
        </w:tc>
        <w:tc>
          <w:tcPr>
            <w:tcW w:w="5620" w:type="dxa"/>
            <w:tcBorders>
              <w:top w:val="nil"/>
              <w:left w:val="nil"/>
              <w:bottom w:val="single" w:sz="4" w:space="0" w:color="000000"/>
              <w:right w:val="single" w:sz="4" w:space="0" w:color="000000"/>
            </w:tcBorders>
            <w:shd w:val="clear" w:color="auto" w:fill="auto"/>
            <w:hideMark/>
          </w:tcPr>
          <w:p w:rsidR="00E71A5F" w:rsidRPr="00E71A5F" w:rsidRDefault="00E71A5F" w:rsidP="00E71A5F">
            <w:pPr>
              <w:rPr>
                <w:rFonts w:ascii="Arial" w:hAnsi="Arial" w:cs="Arial"/>
                <w:sz w:val="20"/>
                <w:szCs w:val="20"/>
                <w:lang w:val="es-CO" w:eastAsia="es-CO"/>
              </w:rPr>
            </w:pPr>
            <w:r w:rsidRPr="00E71A5F">
              <w:rPr>
                <w:rFonts w:ascii="Arial" w:hAnsi="Arial" w:cs="Arial"/>
                <w:sz w:val="20"/>
                <w:szCs w:val="20"/>
                <w:lang w:val="es-CO" w:eastAsia="es-CO"/>
              </w:rPr>
              <w:t>TORNILLO DRYWALL 1"</w:t>
            </w:r>
          </w:p>
        </w:tc>
        <w:tc>
          <w:tcPr>
            <w:tcW w:w="1340" w:type="dxa"/>
            <w:tcBorders>
              <w:top w:val="nil"/>
              <w:left w:val="nil"/>
              <w:bottom w:val="single" w:sz="4" w:space="0" w:color="000000"/>
              <w:right w:val="single" w:sz="4" w:space="0" w:color="000000"/>
            </w:tcBorders>
            <w:shd w:val="clear" w:color="auto" w:fill="auto"/>
            <w:noWrap/>
            <w:hideMark/>
          </w:tcPr>
          <w:p w:rsidR="00E71A5F" w:rsidRPr="00E71A5F" w:rsidRDefault="00E71A5F" w:rsidP="00E71A5F">
            <w:pPr>
              <w:jc w:val="right"/>
              <w:rPr>
                <w:rFonts w:ascii="Arial" w:hAnsi="Arial" w:cs="Arial"/>
                <w:color w:val="000000"/>
                <w:sz w:val="20"/>
                <w:szCs w:val="20"/>
                <w:lang w:val="es-CO" w:eastAsia="es-CO"/>
              </w:rPr>
            </w:pPr>
            <w:r w:rsidRPr="00E71A5F">
              <w:rPr>
                <w:rFonts w:ascii="Arial" w:hAnsi="Arial" w:cs="Arial"/>
                <w:color w:val="000000"/>
                <w:sz w:val="20"/>
                <w:szCs w:val="20"/>
                <w:lang w:val="es-CO" w:eastAsia="es-CO"/>
              </w:rPr>
              <w:t>$ 25</w:t>
            </w:r>
          </w:p>
        </w:tc>
        <w:tc>
          <w:tcPr>
            <w:tcW w:w="1520" w:type="dxa"/>
            <w:tcBorders>
              <w:top w:val="nil"/>
              <w:left w:val="nil"/>
              <w:bottom w:val="single" w:sz="4" w:space="0" w:color="000000"/>
              <w:right w:val="single" w:sz="4" w:space="0" w:color="000000"/>
            </w:tcBorders>
            <w:shd w:val="clear" w:color="auto" w:fill="auto"/>
            <w:noWrap/>
            <w:hideMark/>
          </w:tcPr>
          <w:p w:rsidR="00E71A5F" w:rsidRPr="00E71A5F" w:rsidRDefault="00E71A5F" w:rsidP="00E71A5F">
            <w:pPr>
              <w:jc w:val="right"/>
              <w:rPr>
                <w:rFonts w:ascii="Arial" w:hAnsi="Arial" w:cs="Arial"/>
                <w:color w:val="000000"/>
                <w:sz w:val="20"/>
                <w:szCs w:val="20"/>
                <w:lang w:val="es-CO" w:eastAsia="es-CO"/>
              </w:rPr>
            </w:pPr>
            <w:r w:rsidRPr="00E71A5F">
              <w:rPr>
                <w:rFonts w:ascii="Arial" w:hAnsi="Arial" w:cs="Arial"/>
                <w:color w:val="000000"/>
                <w:sz w:val="20"/>
                <w:szCs w:val="20"/>
                <w:lang w:val="es-CO" w:eastAsia="es-CO"/>
              </w:rPr>
              <w:t>$ 7.700</w:t>
            </w:r>
          </w:p>
        </w:tc>
      </w:tr>
      <w:tr w:rsidR="00E71A5F" w:rsidRPr="00E71A5F" w:rsidTr="00E71A5F">
        <w:trPr>
          <w:trHeight w:val="330"/>
        </w:trPr>
        <w:tc>
          <w:tcPr>
            <w:tcW w:w="800" w:type="dxa"/>
            <w:tcBorders>
              <w:top w:val="nil"/>
              <w:left w:val="single" w:sz="4" w:space="0" w:color="000000"/>
              <w:bottom w:val="single" w:sz="4" w:space="0" w:color="000000"/>
              <w:right w:val="single" w:sz="4" w:space="0" w:color="000000"/>
            </w:tcBorders>
            <w:shd w:val="clear" w:color="auto" w:fill="auto"/>
            <w:noWrap/>
            <w:hideMark/>
          </w:tcPr>
          <w:p w:rsidR="00E71A5F" w:rsidRPr="00E71A5F" w:rsidRDefault="00E71A5F" w:rsidP="00E71A5F">
            <w:pPr>
              <w:jc w:val="center"/>
              <w:rPr>
                <w:rFonts w:ascii="Arial" w:hAnsi="Arial" w:cs="Arial"/>
                <w:color w:val="000000"/>
                <w:sz w:val="20"/>
                <w:szCs w:val="20"/>
                <w:lang w:val="es-CO" w:eastAsia="es-CO"/>
              </w:rPr>
            </w:pPr>
            <w:r w:rsidRPr="00E71A5F">
              <w:rPr>
                <w:rFonts w:ascii="Arial" w:hAnsi="Arial" w:cs="Arial"/>
                <w:color w:val="000000"/>
                <w:sz w:val="20"/>
                <w:szCs w:val="20"/>
                <w:lang w:val="es-CO" w:eastAsia="es-CO"/>
              </w:rPr>
              <w:t>40</w:t>
            </w:r>
          </w:p>
        </w:tc>
        <w:tc>
          <w:tcPr>
            <w:tcW w:w="5620" w:type="dxa"/>
            <w:tcBorders>
              <w:top w:val="nil"/>
              <w:left w:val="nil"/>
              <w:bottom w:val="single" w:sz="4" w:space="0" w:color="000000"/>
              <w:right w:val="single" w:sz="4" w:space="0" w:color="000000"/>
            </w:tcBorders>
            <w:shd w:val="clear" w:color="auto" w:fill="auto"/>
            <w:hideMark/>
          </w:tcPr>
          <w:p w:rsidR="00E71A5F" w:rsidRPr="00E71A5F" w:rsidRDefault="00E71A5F" w:rsidP="00E71A5F">
            <w:pPr>
              <w:rPr>
                <w:rFonts w:ascii="Arial" w:hAnsi="Arial" w:cs="Arial"/>
                <w:sz w:val="20"/>
                <w:szCs w:val="20"/>
                <w:lang w:val="es-CO" w:eastAsia="es-CO"/>
              </w:rPr>
            </w:pPr>
            <w:r w:rsidRPr="00E71A5F">
              <w:rPr>
                <w:rFonts w:ascii="Arial" w:hAnsi="Arial" w:cs="Arial"/>
                <w:sz w:val="20"/>
                <w:szCs w:val="20"/>
                <w:lang w:val="es-CO" w:eastAsia="es-CO"/>
              </w:rPr>
              <w:t>ABRAZADERA 1/2 DOBLE ALA GALVANIZADA</w:t>
            </w:r>
          </w:p>
        </w:tc>
        <w:tc>
          <w:tcPr>
            <w:tcW w:w="1340" w:type="dxa"/>
            <w:tcBorders>
              <w:top w:val="nil"/>
              <w:left w:val="nil"/>
              <w:bottom w:val="single" w:sz="4" w:space="0" w:color="000000"/>
              <w:right w:val="single" w:sz="4" w:space="0" w:color="000000"/>
            </w:tcBorders>
            <w:shd w:val="clear" w:color="auto" w:fill="auto"/>
            <w:noWrap/>
            <w:hideMark/>
          </w:tcPr>
          <w:p w:rsidR="00E71A5F" w:rsidRPr="00E71A5F" w:rsidRDefault="00E71A5F" w:rsidP="00E71A5F">
            <w:pPr>
              <w:jc w:val="right"/>
              <w:rPr>
                <w:rFonts w:ascii="Arial" w:hAnsi="Arial" w:cs="Arial"/>
                <w:color w:val="000000"/>
                <w:sz w:val="20"/>
                <w:szCs w:val="20"/>
                <w:lang w:val="es-CO" w:eastAsia="es-CO"/>
              </w:rPr>
            </w:pPr>
            <w:r w:rsidRPr="00E71A5F">
              <w:rPr>
                <w:rFonts w:ascii="Arial" w:hAnsi="Arial" w:cs="Arial"/>
                <w:color w:val="000000"/>
                <w:sz w:val="20"/>
                <w:szCs w:val="20"/>
                <w:lang w:val="es-CO" w:eastAsia="es-CO"/>
              </w:rPr>
              <w:t>$ 300</w:t>
            </w:r>
          </w:p>
        </w:tc>
        <w:tc>
          <w:tcPr>
            <w:tcW w:w="1520" w:type="dxa"/>
            <w:tcBorders>
              <w:top w:val="nil"/>
              <w:left w:val="nil"/>
              <w:bottom w:val="single" w:sz="4" w:space="0" w:color="000000"/>
              <w:right w:val="single" w:sz="4" w:space="0" w:color="000000"/>
            </w:tcBorders>
            <w:shd w:val="clear" w:color="auto" w:fill="auto"/>
            <w:noWrap/>
            <w:hideMark/>
          </w:tcPr>
          <w:p w:rsidR="00E71A5F" w:rsidRPr="00E71A5F" w:rsidRDefault="00E71A5F" w:rsidP="00E71A5F">
            <w:pPr>
              <w:jc w:val="right"/>
              <w:rPr>
                <w:rFonts w:ascii="Arial" w:hAnsi="Arial" w:cs="Arial"/>
                <w:color w:val="000000"/>
                <w:sz w:val="20"/>
                <w:szCs w:val="20"/>
                <w:lang w:val="es-CO" w:eastAsia="es-CO"/>
              </w:rPr>
            </w:pPr>
            <w:r w:rsidRPr="00E71A5F">
              <w:rPr>
                <w:rFonts w:ascii="Arial" w:hAnsi="Arial" w:cs="Arial"/>
                <w:color w:val="000000"/>
                <w:sz w:val="20"/>
                <w:szCs w:val="20"/>
                <w:lang w:val="es-CO" w:eastAsia="es-CO"/>
              </w:rPr>
              <w:t>$ 12.000</w:t>
            </w:r>
          </w:p>
        </w:tc>
      </w:tr>
      <w:tr w:rsidR="00E71A5F" w:rsidRPr="00E71A5F" w:rsidTr="00E71A5F">
        <w:trPr>
          <w:trHeight w:val="330"/>
        </w:trPr>
        <w:tc>
          <w:tcPr>
            <w:tcW w:w="800" w:type="dxa"/>
            <w:tcBorders>
              <w:top w:val="nil"/>
              <w:left w:val="single" w:sz="4" w:space="0" w:color="000000"/>
              <w:bottom w:val="single" w:sz="4" w:space="0" w:color="000000"/>
              <w:right w:val="single" w:sz="4" w:space="0" w:color="000000"/>
            </w:tcBorders>
            <w:shd w:val="clear" w:color="auto" w:fill="auto"/>
            <w:noWrap/>
            <w:hideMark/>
          </w:tcPr>
          <w:p w:rsidR="00E71A5F" w:rsidRPr="00E71A5F" w:rsidRDefault="00E71A5F" w:rsidP="00E71A5F">
            <w:pPr>
              <w:jc w:val="center"/>
              <w:rPr>
                <w:rFonts w:ascii="Arial" w:hAnsi="Arial" w:cs="Arial"/>
                <w:color w:val="000000"/>
                <w:sz w:val="20"/>
                <w:szCs w:val="20"/>
                <w:lang w:val="es-CO" w:eastAsia="es-CO"/>
              </w:rPr>
            </w:pPr>
            <w:r w:rsidRPr="00E71A5F">
              <w:rPr>
                <w:rFonts w:ascii="Arial" w:hAnsi="Arial" w:cs="Arial"/>
                <w:color w:val="000000"/>
                <w:sz w:val="20"/>
                <w:szCs w:val="20"/>
                <w:lang w:val="es-CO" w:eastAsia="es-CO"/>
              </w:rPr>
              <w:t>300</w:t>
            </w:r>
          </w:p>
        </w:tc>
        <w:tc>
          <w:tcPr>
            <w:tcW w:w="5620" w:type="dxa"/>
            <w:tcBorders>
              <w:top w:val="nil"/>
              <w:left w:val="nil"/>
              <w:bottom w:val="single" w:sz="4" w:space="0" w:color="000000"/>
              <w:right w:val="single" w:sz="4" w:space="0" w:color="000000"/>
            </w:tcBorders>
            <w:shd w:val="clear" w:color="auto" w:fill="auto"/>
            <w:hideMark/>
          </w:tcPr>
          <w:p w:rsidR="00E71A5F" w:rsidRPr="00E71A5F" w:rsidRDefault="00E71A5F" w:rsidP="00E71A5F">
            <w:pPr>
              <w:rPr>
                <w:rFonts w:ascii="Arial" w:hAnsi="Arial" w:cs="Arial"/>
                <w:sz w:val="20"/>
                <w:szCs w:val="20"/>
                <w:lang w:val="es-CO" w:eastAsia="es-CO"/>
              </w:rPr>
            </w:pPr>
            <w:r w:rsidRPr="00E71A5F">
              <w:rPr>
                <w:rFonts w:ascii="Arial" w:hAnsi="Arial" w:cs="Arial"/>
                <w:sz w:val="20"/>
                <w:szCs w:val="20"/>
                <w:lang w:val="es-CO" w:eastAsia="es-CO"/>
              </w:rPr>
              <w:t>CONECTOR CONDUIT 1/2</w:t>
            </w:r>
          </w:p>
        </w:tc>
        <w:tc>
          <w:tcPr>
            <w:tcW w:w="1340" w:type="dxa"/>
            <w:tcBorders>
              <w:top w:val="nil"/>
              <w:left w:val="nil"/>
              <w:bottom w:val="single" w:sz="4" w:space="0" w:color="000000"/>
              <w:right w:val="single" w:sz="4" w:space="0" w:color="000000"/>
            </w:tcBorders>
            <w:shd w:val="clear" w:color="auto" w:fill="auto"/>
            <w:noWrap/>
            <w:hideMark/>
          </w:tcPr>
          <w:p w:rsidR="00E71A5F" w:rsidRPr="00E71A5F" w:rsidRDefault="00E71A5F" w:rsidP="00E71A5F">
            <w:pPr>
              <w:jc w:val="right"/>
              <w:rPr>
                <w:rFonts w:ascii="Arial" w:hAnsi="Arial" w:cs="Arial"/>
                <w:color w:val="000000"/>
                <w:sz w:val="20"/>
                <w:szCs w:val="20"/>
                <w:lang w:val="es-CO" w:eastAsia="es-CO"/>
              </w:rPr>
            </w:pPr>
            <w:r w:rsidRPr="00E71A5F">
              <w:rPr>
                <w:rFonts w:ascii="Arial" w:hAnsi="Arial" w:cs="Arial"/>
                <w:color w:val="000000"/>
                <w:sz w:val="20"/>
                <w:szCs w:val="20"/>
                <w:lang w:val="es-CO" w:eastAsia="es-CO"/>
              </w:rPr>
              <w:t>$ 400</w:t>
            </w:r>
          </w:p>
        </w:tc>
        <w:tc>
          <w:tcPr>
            <w:tcW w:w="1520" w:type="dxa"/>
            <w:tcBorders>
              <w:top w:val="nil"/>
              <w:left w:val="nil"/>
              <w:bottom w:val="single" w:sz="4" w:space="0" w:color="000000"/>
              <w:right w:val="single" w:sz="4" w:space="0" w:color="000000"/>
            </w:tcBorders>
            <w:shd w:val="clear" w:color="auto" w:fill="auto"/>
            <w:noWrap/>
            <w:hideMark/>
          </w:tcPr>
          <w:p w:rsidR="00E71A5F" w:rsidRPr="00E71A5F" w:rsidRDefault="00E71A5F" w:rsidP="00E71A5F">
            <w:pPr>
              <w:jc w:val="right"/>
              <w:rPr>
                <w:rFonts w:ascii="Arial" w:hAnsi="Arial" w:cs="Arial"/>
                <w:color w:val="000000"/>
                <w:sz w:val="20"/>
                <w:szCs w:val="20"/>
                <w:lang w:val="es-CO" w:eastAsia="es-CO"/>
              </w:rPr>
            </w:pPr>
            <w:r w:rsidRPr="00E71A5F">
              <w:rPr>
                <w:rFonts w:ascii="Arial" w:hAnsi="Arial" w:cs="Arial"/>
                <w:color w:val="000000"/>
                <w:sz w:val="20"/>
                <w:szCs w:val="20"/>
                <w:lang w:val="es-CO" w:eastAsia="es-CO"/>
              </w:rPr>
              <w:t>$ 120.000</w:t>
            </w:r>
          </w:p>
        </w:tc>
      </w:tr>
      <w:tr w:rsidR="00E71A5F" w:rsidRPr="00E71A5F" w:rsidTr="00E71A5F">
        <w:trPr>
          <w:trHeight w:val="330"/>
        </w:trPr>
        <w:tc>
          <w:tcPr>
            <w:tcW w:w="800" w:type="dxa"/>
            <w:tcBorders>
              <w:top w:val="nil"/>
              <w:left w:val="single" w:sz="4" w:space="0" w:color="000000"/>
              <w:bottom w:val="single" w:sz="4" w:space="0" w:color="000000"/>
              <w:right w:val="single" w:sz="4" w:space="0" w:color="000000"/>
            </w:tcBorders>
            <w:shd w:val="clear" w:color="auto" w:fill="auto"/>
            <w:noWrap/>
            <w:hideMark/>
          </w:tcPr>
          <w:p w:rsidR="00E71A5F" w:rsidRPr="00E71A5F" w:rsidRDefault="00E71A5F" w:rsidP="00E71A5F">
            <w:pPr>
              <w:jc w:val="center"/>
              <w:rPr>
                <w:rFonts w:ascii="Arial" w:hAnsi="Arial" w:cs="Arial"/>
                <w:color w:val="000000"/>
                <w:sz w:val="20"/>
                <w:szCs w:val="20"/>
                <w:lang w:val="es-CO" w:eastAsia="es-CO"/>
              </w:rPr>
            </w:pPr>
            <w:r w:rsidRPr="00E71A5F">
              <w:rPr>
                <w:rFonts w:ascii="Arial" w:hAnsi="Arial" w:cs="Arial"/>
                <w:color w:val="000000"/>
                <w:sz w:val="20"/>
                <w:szCs w:val="20"/>
                <w:lang w:val="es-CO" w:eastAsia="es-CO"/>
              </w:rPr>
              <w:t>20</w:t>
            </w:r>
          </w:p>
        </w:tc>
        <w:tc>
          <w:tcPr>
            <w:tcW w:w="5620" w:type="dxa"/>
            <w:tcBorders>
              <w:top w:val="nil"/>
              <w:left w:val="nil"/>
              <w:bottom w:val="single" w:sz="4" w:space="0" w:color="000000"/>
              <w:right w:val="single" w:sz="4" w:space="0" w:color="000000"/>
            </w:tcBorders>
            <w:shd w:val="clear" w:color="auto" w:fill="auto"/>
            <w:hideMark/>
          </w:tcPr>
          <w:p w:rsidR="00E71A5F" w:rsidRPr="00E71A5F" w:rsidRDefault="00E71A5F" w:rsidP="00E71A5F">
            <w:pPr>
              <w:rPr>
                <w:rFonts w:ascii="Arial" w:hAnsi="Arial" w:cs="Arial"/>
                <w:sz w:val="20"/>
                <w:szCs w:val="20"/>
                <w:lang w:val="es-CO" w:eastAsia="es-CO"/>
              </w:rPr>
            </w:pPr>
            <w:r w:rsidRPr="00E71A5F">
              <w:rPr>
                <w:rFonts w:ascii="Arial" w:hAnsi="Arial" w:cs="Arial"/>
                <w:sz w:val="20"/>
                <w:szCs w:val="20"/>
                <w:lang w:val="es-CO" w:eastAsia="es-CO"/>
              </w:rPr>
              <w:t>ABRAZADERA 3/4 DOBLE ALA GALVANIZADA</w:t>
            </w:r>
          </w:p>
        </w:tc>
        <w:tc>
          <w:tcPr>
            <w:tcW w:w="1340" w:type="dxa"/>
            <w:tcBorders>
              <w:top w:val="nil"/>
              <w:left w:val="nil"/>
              <w:bottom w:val="single" w:sz="4" w:space="0" w:color="000000"/>
              <w:right w:val="single" w:sz="4" w:space="0" w:color="000000"/>
            </w:tcBorders>
            <w:shd w:val="clear" w:color="auto" w:fill="auto"/>
            <w:noWrap/>
            <w:hideMark/>
          </w:tcPr>
          <w:p w:rsidR="00E71A5F" w:rsidRPr="00E71A5F" w:rsidRDefault="00E71A5F" w:rsidP="00E71A5F">
            <w:pPr>
              <w:jc w:val="right"/>
              <w:rPr>
                <w:rFonts w:ascii="Arial" w:hAnsi="Arial" w:cs="Arial"/>
                <w:color w:val="000000"/>
                <w:sz w:val="20"/>
                <w:szCs w:val="20"/>
                <w:lang w:val="es-CO" w:eastAsia="es-CO"/>
              </w:rPr>
            </w:pPr>
            <w:r w:rsidRPr="00E71A5F">
              <w:rPr>
                <w:rFonts w:ascii="Arial" w:hAnsi="Arial" w:cs="Arial"/>
                <w:color w:val="000000"/>
                <w:sz w:val="20"/>
                <w:szCs w:val="20"/>
                <w:lang w:val="es-CO" w:eastAsia="es-CO"/>
              </w:rPr>
              <w:t>$ 400</w:t>
            </w:r>
          </w:p>
        </w:tc>
        <w:tc>
          <w:tcPr>
            <w:tcW w:w="1520" w:type="dxa"/>
            <w:tcBorders>
              <w:top w:val="nil"/>
              <w:left w:val="nil"/>
              <w:bottom w:val="single" w:sz="4" w:space="0" w:color="000000"/>
              <w:right w:val="single" w:sz="4" w:space="0" w:color="000000"/>
            </w:tcBorders>
            <w:shd w:val="clear" w:color="auto" w:fill="auto"/>
            <w:noWrap/>
            <w:hideMark/>
          </w:tcPr>
          <w:p w:rsidR="00E71A5F" w:rsidRPr="00E71A5F" w:rsidRDefault="00E71A5F" w:rsidP="00E71A5F">
            <w:pPr>
              <w:jc w:val="right"/>
              <w:rPr>
                <w:rFonts w:ascii="Arial" w:hAnsi="Arial" w:cs="Arial"/>
                <w:color w:val="000000"/>
                <w:sz w:val="20"/>
                <w:szCs w:val="20"/>
                <w:lang w:val="es-CO" w:eastAsia="es-CO"/>
              </w:rPr>
            </w:pPr>
            <w:r w:rsidRPr="00E71A5F">
              <w:rPr>
                <w:rFonts w:ascii="Arial" w:hAnsi="Arial" w:cs="Arial"/>
                <w:color w:val="000000"/>
                <w:sz w:val="20"/>
                <w:szCs w:val="20"/>
                <w:lang w:val="es-CO" w:eastAsia="es-CO"/>
              </w:rPr>
              <w:t>$ 8.000</w:t>
            </w:r>
          </w:p>
        </w:tc>
      </w:tr>
      <w:tr w:rsidR="00E71A5F" w:rsidRPr="00E71A5F" w:rsidTr="00E71A5F">
        <w:trPr>
          <w:trHeight w:val="330"/>
        </w:trPr>
        <w:tc>
          <w:tcPr>
            <w:tcW w:w="800" w:type="dxa"/>
            <w:tcBorders>
              <w:top w:val="nil"/>
              <w:left w:val="single" w:sz="4" w:space="0" w:color="000000"/>
              <w:bottom w:val="single" w:sz="4" w:space="0" w:color="000000"/>
              <w:right w:val="single" w:sz="4" w:space="0" w:color="000000"/>
            </w:tcBorders>
            <w:shd w:val="clear" w:color="auto" w:fill="auto"/>
            <w:noWrap/>
            <w:hideMark/>
          </w:tcPr>
          <w:p w:rsidR="00E71A5F" w:rsidRPr="00E71A5F" w:rsidRDefault="00E71A5F" w:rsidP="00E71A5F">
            <w:pPr>
              <w:jc w:val="center"/>
              <w:rPr>
                <w:rFonts w:ascii="Arial" w:hAnsi="Arial" w:cs="Arial"/>
                <w:color w:val="000000"/>
                <w:sz w:val="20"/>
                <w:szCs w:val="20"/>
                <w:lang w:val="es-CO" w:eastAsia="es-CO"/>
              </w:rPr>
            </w:pPr>
            <w:r w:rsidRPr="00E71A5F">
              <w:rPr>
                <w:rFonts w:ascii="Arial" w:hAnsi="Arial" w:cs="Arial"/>
                <w:color w:val="000000"/>
                <w:sz w:val="20"/>
                <w:szCs w:val="20"/>
                <w:lang w:val="es-CO" w:eastAsia="es-CO"/>
              </w:rPr>
              <w:t>20</w:t>
            </w:r>
          </w:p>
        </w:tc>
        <w:tc>
          <w:tcPr>
            <w:tcW w:w="5620" w:type="dxa"/>
            <w:tcBorders>
              <w:top w:val="nil"/>
              <w:left w:val="nil"/>
              <w:bottom w:val="single" w:sz="4" w:space="0" w:color="000000"/>
              <w:right w:val="single" w:sz="4" w:space="0" w:color="000000"/>
            </w:tcBorders>
            <w:shd w:val="clear" w:color="auto" w:fill="auto"/>
            <w:hideMark/>
          </w:tcPr>
          <w:p w:rsidR="00E71A5F" w:rsidRPr="00E71A5F" w:rsidRDefault="00E71A5F" w:rsidP="00E71A5F">
            <w:pPr>
              <w:rPr>
                <w:rFonts w:ascii="Arial" w:hAnsi="Arial" w:cs="Arial"/>
                <w:sz w:val="20"/>
                <w:szCs w:val="20"/>
                <w:lang w:val="es-CO" w:eastAsia="es-CO"/>
              </w:rPr>
            </w:pPr>
            <w:r w:rsidRPr="00E71A5F">
              <w:rPr>
                <w:rFonts w:ascii="Arial" w:hAnsi="Arial" w:cs="Arial"/>
                <w:sz w:val="20"/>
                <w:szCs w:val="20"/>
                <w:lang w:val="es-CO" w:eastAsia="es-CO"/>
              </w:rPr>
              <w:t>BREAKER 20AMP INCRUSTAR</w:t>
            </w:r>
          </w:p>
        </w:tc>
        <w:tc>
          <w:tcPr>
            <w:tcW w:w="1340" w:type="dxa"/>
            <w:tcBorders>
              <w:top w:val="nil"/>
              <w:left w:val="nil"/>
              <w:bottom w:val="single" w:sz="4" w:space="0" w:color="000000"/>
              <w:right w:val="single" w:sz="4" w:space="0" w:color="000000"/>
            </w:tcBorders>
            <w:shd w:val="clear" w:color="auto" w:fill="auto"/>
            <w:noWrap/>
            <w:hideMark/>
          </w:tcPr>
          <w:p w:rsidR="00E71A5F" w:rsidRPr="00E71A5F" w:rsidRDefault="00E71A5F" w:rsidP="00E71A5F">
            <w:pPr>
              <w:jc w:val="right"/>
              <w:rPr>
                <w:rFonts w:ascii="Arial" w:hAnsi="Arial" w:cs="Arial"/>
                <w:color w:val="000000"/>
                <w:sz w:val="20"/>
                <w:szCs w:val="20"/>
                <w:lang w:val="es-CO" w:eastAsia="es-CO"/>
              </w:rPr>
            </w:pPr>
            <w:r w:rsidRPr="00E71A5F">
              <w:rPr>
                <w:rFonts w:ascii="Arial" w:hAnsi="Arial" w:cs="Arial"/>
                <w:color w:val="000000"/>
                <w:sz w:val="20"/>
                <w:szCs w:val="20"/>
                <w:lang w:val="es-CO" w:eastAsia="es-CO"/>
              </w:rPr>
              <w:t>$ 13.900</w:t>
            </w:r>
          </w:p>
        </w:tc>
        <w:tc>
          <w:tcPr>
            <w:tcW w:w="1520" w:type="dxa"/>
            <w:tcBorders>
              <w:top w:val="nil"/>
              <w:left w:val="nil"/>
              <w:bottom w:val="single" w:sz="4" w:space="0" w:color="000000"/>
              <w:right w:val="single" w:sz="4" w:space="0" w:color="000000"/>
            </w:tcBorders>
            <w:shd w:val="clear" w:color="auto" w:fill="auto"/>
            <w:noWrap/>
            <w:hideMark/>
          </w:tcPr>
          <w:p w:rsidR="00E71A5F" w:rsidRPr="00E71A5F" w:rsidRDefault="00E71A5F" w:rsidP="00E71A5F">
            <w:pPr>
              <w:jc w:val="right"/>
              <w:rPr>
                <w:rFonts w:ascii="Arial" w:hAnsi="Arial" w:cs="Arial"/>
                <w:color w:val="000000"/>
                <w:sz w:val="20"/>
                <w:szCs w:val="20"/>
                <w:lang w:val="es-CO" w:eastAsia="es-CO"/>
              </w:rPr>
            </w:pPr>
            <w:r w:rsidRPr="00E71A5F">
              <w:rPr>
                <w:rFonts w:ascii="Arial" w:hAnsi="Arial" w:cs="Arial"/>
                <w:color w:val="000000"/>
                <w:sz w:val="20"/>
                <w:szCs w:val="20"/>
                <w:lang w:val="es-CO" w:eastAsia="es-CO"/>
              </w:rPr>
              <w:t>$ 278.000</w:t>
            </w:r>
          </w:p>
        </w:tc>
      </w:tr>
      <w:tr w:rsidR="00E71A5F" w:rsidRPr="00E71A5F" w:rsidTr="00E71A5F">
        <w:trPr>
          <w:trHeight w:val="330"/>
        </w:trPr>
        <w:tc>
          <w:tcPr>
            <w:tcW w:w="800" w:type="dxa"/>
            <w:tcBorders>
              <w:top w:val="nil"/>
              <w:left w:val="single" w:sz="4" w:space="0" w:color="000000"/>
              <w:bottom w:val="single" w:sz="4" w:space="0" w:color="000000"/>
              <w:right w:val="single" w:sz="4" w:space="0" w:color="000000"/>
            </w:tcBorders>
            <w:shd w:val="clear" w:color="auto" w:fill="auto"/>
            <w:noWrap/>
            <w:hideMark/>
          </w:tcPr>
          <w:p w:rsidR="00E71A5F" w:rsidRPr="00E71A5F" w:rsidRDefault="00E71A5F" w:rsidP="00E71A5F">
            <w:pPr>
              <w:jc w:val="center"/>
              <w:rPr>
                <w:rFonts w:ascii="Arial" w:hAnsi="Arial" w:cs="Arial"/>
                <w:color w:val="000000"/>
                <w:sz w:val="20"/>
                <w:szCs w:val="20"/>
                <w:lang w:val="es-CO" w:eastAsia="es-CO"/>
              </w:rPr>
            </w:pPr>
            <w:r w:rsidRPr="00E71A5F">
              <w:rPr>
                <w:rFonts w:ascii="Arial" w:hAnsi="Arial" w:cs="Arial"/>
                <w:color w:val="000000"/>
                <w:sz w:val="20"/>
                <w:szCs w:val="20"/>
                <w:lang w:val="es-CO" w:eastAsia="es-CO"/>
              </w:rPr>
              <w:t>2</w:t>
            </w:r>
          </w:p>
        </w:tc>
        <w:tc>
          <w:tcPr>
            <w:tcW w:w="5620" w:type="dxa"/>
            <w:tcBorders>
              <w:top w:val="nil"/>
              <w:left w:val="nil"/>
              <w:bottom w:val="single" w:sz="4" w:space="0" w:color="000000"/>
              <w:right w:val="single" w:sz="4" w:space="0" w:color="000000"/>
            </w:tcBorders>
            <w:shd w:val="clear" w:color="auto" w:fill="auto"/>
            <w:hideMark/>
          </w:tcPr>
          <w:p w:rsidR="00E71A5F" w:rsidRPr="00E71A5F" w:rsidRDefault="00E71A5F" w:rsidP="00E71A5F">
            <w:pPr>
              <w:rPr>
                <w:rFonts w:ascii="Arial" w:hAnsi="Arial" w:cs="Arial"/>
                <w:sz w:val="20"/>
                <w:szCs w:val="20"/>
                <w:lang w:val="es-CO" w:eastAsia="es-CO"/>
              </w:rPr>
            </w:pPr>
            <w:r w:rsidRPr="00E71A5F">
              <w:rPr>
                <w:rFonts w:ascii="Arial" w:hAnsi="Arial" w:cs="Arial"/>
                <w:sz w:val="20"/>
                <w:szCs w:val="20"/>
                <w:lang w:val="es-CO" w:eastAsia="es-CO"/>
              </w:rPr>
              <w:t>KILO ALAMBRE GALVANIZADO 16</w:t>
            </w:r>
          </w:p>
        </w:tc>
        <w:tc>
          <w:tcPr>
            <w:tcW w:w="1340" w:type="dxa"/>
            <w:tcBorders>
              <w:top w:val="nil"/>
              <w:left w:val="nil"/>
              <w:bottom w:val="single" w:sz="4" w:space="0" w:color="000000"/>
              <w:right w:val="single" w:sz="4" w:space="0" w:color="000000"/>
            </w:tcBorders>
            <w:shd w:val="clear" w:color="auto" w:fill="auto"/>
            <w:noWrap/>
            <w:hideMark/>
          </w:tcPr>
          <w:p w:rsidR="00E71A5F" w:rsidRPr="00E71A5F" w:rsidRDefault="00E71A5F" w:rsidP="00E71A5F">
            <w:pPr>
              <w:jc w:val="right"/>
              <w:rPr>
                <w:rFonts w:ascii="Arial" w:hAnsi="Arial" w:cs="Arial"/>
                <w:color w:val="000000"/>
                <w:sz w:val="20"/>
                <w:szCs w:val="20"/>
                <w:lang w:val="es-CO" w:eastAsia="es-CO"/>
              </w:rPr>
            </w:pPr>
            <w:r w:rsidRPr="00E71A5F">
              <w:rPr>
                <w:rFonts w:ascii="Arial" w:hAnsi="Arial" w:cs="Arial"/>
                <w:color w:val="000000"/>
                <w:sz w:val="20"/>
                <w:szCs w:val="20"/>
                <w:lang w:val="es-CO" w:eastAsia="es-CO"/>
              </w:rPr>
              <w:t>$ 8.500</w:t>
            </w:r>
          </w:p>
        </w:tc>
        <w:tc>
          <w:tcPr>
            <w:tcW w:w="1520" w:type="dxa"/>
            <w:tcBorders>
              <w:top w:val="nil"/>
              <w:left w:val="nil"/>
              <w:bottom w:val="single" w:sz="4" w:space="0" w:color="000000"/>
              <w:right w:val="single" w:sz="4" w:space="0" w:color="000000"/>
            </w:tcBorders>
            <w:shd w:val="clear" w:color="auto" w:fill="auto"/>
            <w:noWrap/>
            <w:hideMark/>
          </w:tcPr>
          <w:p w:rsidR="00E71A5F" w:rsidRPr="00E71A5F" w:rsidRDefault="00E71A5F" w:rsidP="00E71A5F">
            <w:pPr>
              <w:jc w:val="right"/>
              <w:rPr>
                <w:rFonts w:ascii="Arial" w:hAnsi="Arial" w:cs="Arial"/>
                <w:color w:val="000000"/>
                <w:sz w:val="20"/>
                <w:szCs w:val="20"/>
                <w:lang w:val="es-CO" w:eastAsia="es-CO"/>
              </w:rPr>
            </w:pPr>
            <w:r w:rsidRPr="00E71A5F">
              <w:rPr>
                <w:rFonts w:ascii="Arial" w:hAnsi="Arial" w:cs="Arial"/>
                <w:color w:val="000000"/>
                <w:sz w:val="20"/>
                <w:szCs w:val="20"/>
                <w:lang w:val="es-CO" w:eastAsia="es-CO"/>
              </w:rPr>
              <w:t>$ 17.000</w:t>
            </w:r>
          </w:p>
        </w:tc>
      </w:tr>
      <w:tr w:rsidR="00E71A5F" w:rsidRPr="00E71A5F" w:rsidTr="00E71A5F">
        <w:trPr>
          <w:trHeight w:val="330"/>
        </w:trPr>
        <w:tc>
          <w:tcPr>
            <w:tcW w:w="800" w:type="dxa"/>
            <w:tcBorders>
              <w:top w:val="nil"/>
              <w:left w:val="single" w:sz="4" w:space="0" w:color="000000"/>
              <w:bottom w:val="single" w:sz="4" w:space="0" w:color="000000"/>
              <w:right w:val="single" w:sz="4" w:space="0" w:color="000000"/>
            </w:tcBorders>
            <w:shd w:val="clear" w:color="auto" w:fill="auto"/>
            <w:noWrap/>
            <w:hideMark/>
          </w:tcPr>
          <w:p w:rsidR="00E71A5F" w:rsidRPr="00E71A5F" w:rsidRDefault="00E71A5F" w:rsidP="00E71A5F">
            <w:pPr>
              <w:jc w:val="center"/>
              <w:rPr>
                <w:rFonts w:ascii="Arial" w:hAnsi="Arial" w:cs="Arial"/>
                <w:color w:val="000000"/>
                <w:sz w:val="20"/>
                <w:szCs w:val="20"/>
                <w:lang w:val="es-CO" w:eastAsia="es-CO"/>
              </w:rPr>
            </w:pPr>
            <w:r w:rsidRPr="00E71A5F">
              <w:rPr>
                <w:rFonts w:ascii="Arial" w:hAnsi="Arial" w:cs="Arial"/>
                <w:color w:val="000000"/>
                <w:sz w:val="20"/>
                <w:szCs w:val="20"/>
                <w:lang w:val="es-CO" w:eastAsia="es-CO"/>
              </w:rPr>
              <w:t>1</w:t>
            </w:r>
          </w:p>
        </w:tc>
        <w:tc>
          <w:tcPr>
            <w:tcW w:w="5620" w:type="dxa"/>
            <w:tcBorders>
              <w:top w:val="nil"/>
              <w:left w:val="nil"/>
              <w:bottom w:val="single" w:sz="4" w:space="0" w:color="000000"/>
              <w:right w:val="single" w:sz="4" w:space="0" w:color="000000"/>
            </w:tcBorders>
            <w:shd w:val="clear" w:color="auto" w:fill="auto"/>
            <w:hideMark/>
          </w:tcPr>
          <w:p w:rsidR="00E71A5F" w:rsidRPr="00E71A5F" w:rsidRDefault="00E71A5F" w:rsidP="00E71A5F">
            <w:pPr>
              <w:rPr>
                <w:rFonts w:ascii="Arial" w:hAnsi="Arial" w:cs="Arial"/>
                <w:sz w:val="20"/>
                <w:szCs w:val="20"/>
                <w:lang w:val="es-CO" w:eastAsia="es-CO"/>
              </w:rPr>
            </w:pPr>
            <w:r w:rsidRPr="00E71A5F">
              <w:rPr>
                <w:rFonts w:ascii="Arial" w:hAnsi="Arial" w:cs="Arial"/>
                <w:sz w:val="20"/>
                <w:szCs w:val="20"/>
                <w:lang w:val="es-CO" w:eastAsia="es-CO"/>
              </w:rPr>
              <w:t>1/8 SOLDADURA PVC CELTA</w:t>
            </w:r>
          </w:p>
        </w:tc>
        <w:tc>
          <w:tcPr>
            <w:tcW w:w="1340" w:type="dxa"/>
            <w:tcBorders>
              <w:top w:val="nil"/>
              <w:left w:val="nil"/>
              <w:bottom w:val="single" w:sz="4" w:space="0" w:color="000000"/>
              <w:right w:val="single" w:sz="4" w:space="0" w:color="000000"/>
            </w:tcBorders>
            <w:shd w:val="clear" w:color="auto" w:fill="auto"/>
            <w:noWrap/>
            <w:hideMark/>
          </w:tcPr>
          <w:p w:rsidR="00E71A5F" w:rsidRPr="00E71A5F" w:rsidRDefault="00E71A5F" w:rsidP="00E71A5F">
            <w:pPr>
              <w:jc w:val="right"/>
              <w:rPr>
                <w:rFonts w:ascii="Arial" w:hAnsi="Arial" w:cs="Arial"/>
                <w:color w:val="000000"/>
                <w:sz w:val="20"/>
                <w:szCs w:val="20"/>
                <w:lang w:val="es-CO" w:eastAsia="es-CO"/>
              </w:rPr>
            </w:pPr>
            <w:r w:rsidRPr="00E71A5F">
              <w:rPr>
                <w:rFonts w:ascii="Arial" w:hAnsi="Arial" w:cs="Arial"/>
                <w:color w:val="000000"/>
                <w:sz w:val="20"/>
                <w:szCs w:val="20"/>
                <w:lang w:val="es-CO" w:eastAsia="es-CO"/>
              </w:rPr>
              <w:t>$ 42.000</w:t>
            </w:r>
          </w:p>
        </w:tc>
        <w:tc>
          <w:tcPr>
            <w:tcW w:w="1520" w:type="dxa"/>
            <w:tcBorders>
              <w:top w:val="nil"/>
              <w:left w:val="nil"/>
              <w:bottom w:val="single" w:sz="4" w:space="0" w:color="000000"/>
              <w:right w:val="single" w:sz="4" w:space="0" w:color="000000"/>
            </w:tcBorders>
            <w:shd w:val="clear" w:color="auto" w:fill="auto"/>
            <w:noWrap/>
            <w:hideMark/>
          </w:tcPr>
          <w:p w:rsidR="00E71A5F" w:rsidRPr="00E71A5F" w:rsidRDefault="00E71A5F" w:rsidP="00E71A5F">
            <w:pPr>
              <w:jc w:val="right"/>
              <w:rPr>
                <w:rFonts w:ascii="Arial" w:hAnsi="Arial" w:cs="Arial"/>
                <w:color w:val="000000"/>
                <w:sz w:val="20"/>
                <w:szCs w:val="20"/>
                <w:lang w:val="es-CO" w:eastAsia="es-CO"/>
              </w:rPr>
            </w:pPr>
            <w:r w:rsidRPr="00E71A5F">
              <w:rPr>
                <w:rFonts w:ascii="Arial" w:hAnsi="Arial" w:cs="Arial"/>
                <w:color w:val="000000"/>
                <w:sz w:val="20"/>
                <w:szCs w:val="20"/>
                <w:lang w:val="es-CO" w:eastAsia="es-CO"/>
              </w:rPr>
              <w:t>$ 42.000</w:t>
            </w:r>
          </w:p>
        </w:tc>
      </w:tr>
      <w:tr w:rsidR="00E71A5F" w:rsidRPr="00E71A5F" w:rsidTr="00E71A5F">
        <w:trPr>
          <w:trHeight w:val="330"/>
        </w:trPr>
        <w:tc>
          <w:tcPr>
            <w:tcW w:w="7760"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E71A5F" w:rsidRPr="00E71A5F" w:rsidRDefault="00E71A5F" w:rsidP="00E71A5F">
            <w:pPr>
              <w:jc w:val="center"/>
              <w:rPr>
                <w:rFonts w:ascii="Arial" w:hAnsi="Arial" w:cs="Arial"/>
                <w:b/>
                <w:bCs/>
                <w:sz w:val="20"/>
                <w:szCs w:val="20"/>
                <w:lang w:val="es-CO" w:eastAsia="es-CO"/>
              </w:rPr>
            </w:pPr>
            <w:r w:rsidRPr="00E71A5F">
              <w:rPr>
                <w:rFonts w:ascii="Arial" w:hAnsi="Arial" w:cs="Arial"/>
                <w:b/>
                <w:bCs/>
                <w:sz w:val="20"/>
                <w:szCs w:val="20"/>
                <w:lang w:val="es-CO" w:eastAsia="es-CO"/>
              </w:rPr>
              <w:t xml:space="preserve">                                                                           </w:t>
            </w:r>
            <w:r>
              <w:rPr>
                <w:rFonts w:ascii="Arial" w:hAnsi="Arial" w:cs="Arial"/>
                <w:b/>
                <w:bCs/>
                <w:sz w:val="20"/>
                <w:szCs w:val="20"/>
                <w:lang w:val="es-CO" w:eastAsia="es-CO"/>
              </w:rPr>
              <w:t xml:space="preserve">                           </w:t>
            </w:r>
            <w:r w:rsidRPr="00E71A5F">
              <w:rPr>
                <w:rFonts w:ascii="Arial" w:hAnsi="Arial" w:cs="Arial"/>
                <w:b/>
                <w:bCs/>
                <w:sz w:val="20"/>
                <w:szCs w:val="20"/>
                <w:lang w:val="es-CO" w:eastAsia="es-CO"/>
              </w:rPr>
              <w:t xml:space="preserve"> TOTAL PROMEDIO</w:t>
            </w:r>
          </w:p>
        </w:tc>
        <w:tc>
          <w:tcPr>
            <w:tcW w:w="1520" w:type="dxa"/>
            <w:tcBorders>
              <w:top w:val="nil"/>
              <w:left w:val="nil"/>
              <w:bottom w:val="nil"/>
              <w:right w:val="single" w:sz="4" w:space="0" w:color="000000"/>
            </w:tcBorders>
            <w:shd w:val="clear" w:color="auto" w:fill="auto"/>
            <w:noWrap/>
            <w:hideMark/>
          </w:tcPr>
          <w:p w:rsidR="00E71A5F" w:rsidRPr="00E71A5F" w:rsidRDefault="00E71A5F" w:rsidP="00E71A5F">
            <w:pPr>
              <w:jc w:val="right"/>
              <w:rPr>
                <w:rFonts w:ascii="Arial" w:hAnsi="Arial" w:cs="Arial"/>
                <w:b/>
                <w:bCs/>
                <w:color w:val="000000"/>
                <w:sz w:val="20"/>
                <w:szCs w:val="20"/>
                <w:lang w:val="es-CO" w:eastAsia="es-CO"/>
              </w:rPr>
            </w:pPr>
            <w:r w:rsidRPr="00E71A5F">
              <w:rPr>
                <w:rFonts w:ascii="Arial" w:hAnsi="Arial" w:cs="Arial"/>
                <w:b/>
                <w:bCs/>
                <w:color w:val="000000"/>
                <w:sz w:val="20"/>
                <w:szCs w:val="20"/>
                <w:lang w:val="es-CO" w:eastAsia="es-CO"/>
              </w:rPr>
              <w:t>$ 8.050.000</w:t>
            </w:r>
          </w:p>
        </w:tc>
      </w:tr>
      <w:tr w:rsidR="00E71A5F" w:rsidRPr="00E71A5F" w:rsidTr="00E71A5F">
        <w:trPr>
          <w:trHeight w:val="330"/>
        </w:trPr>
        <w:tc>
          <w:tcPr>
            <w:tcW w:w="7760" w:type="dxa"/>
            <w:gridSpan w:val="3"/>
            <w:tcBorders>
              <w:top w:val="single" w:sz="4" w:space="0" w:color="000000"/>
              <w:left w:val="single" w:sz="4" w:space="0" w:color="000000"/>
              <w:bottom w:val="single" w:sz="4" w:space="0" w:color="000000"/>
              <w:right w:val="single" w:sz="4" w:space="0" w:color="000000"/>
            </w:tcBorders>
            <w:shd w:val="clear" w:color="auto" w:fill="auto"/>
          </w:tcPr>
          <w:p w:rsidR="00E71A5F" w:rsidRPr="00E71A5F" w:rsidRDefault="00E71A5F" w:rsidP="00E71A5F">
            <w:pPr>
              <w:jc w:val="center"/>
              <w:rPr>
                <w:rFonts w:ascii="Arial" w:hAnsi="Arial" w:cs="Arial"/>
                <w:b/>
                <w:bCs/>
                <w:sz w:val="20"/>
                <w:szCs w:val="20"/>
                <w:lang w:val="es-CO" w:eastAsia="es-CO"/>
              </w:rPr>
            </w:pPr>
            <w:r w:rsidRPr="00E71A5F">
              <w:rPr>
                <w:rFonts w:ascii="Arial" w:hAnsi="Arial" w:cs="Arial"/>
                <w:b/>
                <w:bCs/>
                <w:sz w:val="20"/>
                <w:szCs w:val="20"/>
                <w:lang w:val="es-CO" w:eastAsia="es-CO"/>
              </w:rPr>
              <w:t xml:space="preserve">                                                                 </w:t>
            </w:r>
            <w:r>
              <w:rPr>
                <w:rFonts w:ascii="Arial" w:hAnsi="Arial" w:cs="Arial"/>
                <w:b/>
                <w:bCs/>
                <w:sz w:val="20"/>
                <w:szCs w:val="20"/>
                <w:lang w:val="es-CO" w:eastAsia="es-CO"/>
              </w:rPr>
              <w:t xml:space="preserve">                      </w:t>
            </w:r>
            <w:r w:rsidRPr="00E71A5F">
              <w:rPr>
                <w:rFonts w:ascii="Arial" w:hAnsi="Arial" w:cs="Arial"/>
                <w:b/>
                <w:bCs/>
                <w:sz w:val="20"/>
                <w:szCs w:val="20"/>
                <w:lang w:val="es-CO" w:eastAsia="es-CO"/>
              </w:rPr>
              <w:t xml:space="preserve"> VALOR PROMEDIO C.D. I.E. </w:t>
            </w:r>
          </w:p>
        </w:tc>
        <w:tc>
          <w:tcPr>
            <w:tcW w:w="1520" w:type="dxa"/>
            <w:tcBorders>
              <w:top w:val="nil"/>
              <w:left w:val="nil"/>
              <w:bottom w:val="single" w:sz="4" w:space="0" w:color="000000"/>
              <w:right w:val="single" w:sz="4" w:space="0" w:color="000000"/>
            </w:tcBorders>
            <w:shd w:val="clear" w:color="auto" w:fill="auto"/>
            <w:noWrap/>
          </w:tcPr>
          <w:p w:rsidR="00E71A5F" w:rsidRPr="00E71A5F" w:rsidRDefault="00E71A5F" w:rsidP="00E71A5F">
            <w:pPr>
              <w:jc w:val="right"/>
              <w:rPr>
                <w:rFonts w:ascii="Arial" w:hAnsi="Arial" w:cs="Arial"/>
                <w:b/>
                <w:bCs/>
                <w:color w:val="000000"/>
                <w:sz w:val="20"/>
                <w:szCs w:val="20"/>
                <w:lang w:val="es-CO" w:eastAsia="es-CO"/>
              </w:rPr>
            </w:pPr>
            <w:r w:rsidRPr="00E71A5F">
              <w:rPr>
                <w:rFonts w:ascii="Arial" w:hAnsi="Arial" w:cs="Arial"/>
                <w:b/>
                <w:bCs/>
                <w:color w:val="000000"/>
                <w:sz w:val="20"/>
                <w:szCs w:val="20"/>
                <w:lang w:val="es-CO" w:eastAsia="es-CO"/>
              </w:rPr>
              <w:t>$8.100.000</w:t>
            </w:r>
          </w:p>
        </w:tc>
      </w:tr>
    </w:tbl>
    <w:p w:rsidR="00124E22" w:rsidRDefault="00124E22" w:rsidP="00FF1278">
      <w:pPr>
        <w:ind w:left="-567" w:right="-568"/>
        <w:jc w:val="both"/>
        <w:rPr>
          <w:rFonts w:ascii="Arial" w:hAnsi="Arial" w:cs="Arial"/>
          <w:b/>
        </w:rPr>
      </w:pPr>
    </w:p>
    <w:p w:rsidR="003333C9" w:rsidRPr="00702610" w:rsidRDefault="003333C9" w:rsidP="003333C9">
      <w:pPr>
        <w:pStyle w:val="Default"/>
        <w:ind w:left="-567" w:right="-568"/>
        <w:jc w:val="both"/>
        <w:rPr>
          <w:sz w:val="22"/>
          <w:szCs w:val="22"/>
        </w:rPr>
      </w:pPr>
      <w:r w:rsidRPr="00702610">
        <w:rPr>
          <w:b/>
          <w:sz w:val="22"/>
          <w:szCs w:val="22"/>
        </w:rPr>
        <w:t xml:space="preserve">2.1.2. </w:t>
      </w:r>
      <w:r w:rsidRPr="00702610">
        <w:rPr>
          <w:sz w:val="22"/>
          <w:szCs w:val="22"/>
        </w:rPr>
        <w:t>El objeto contractual se enmarca dentro del siguiente código del Clasificador de Bienes y Servicios:</w:t>
      </w:r>
    </w:p>
    <w:tbl>
      <w:tblPr>
        <w:tblW w:w="9057" w:type="dxa"/>
        <w:tblInd w:w="-299" w:type="dxa"/>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2127"/>
        <w:gridCol w:w="1843"/>
        <w:gridCol w:w="1559"/>
        <w:gridCol w:w="1418"/>
        <w:gridCol w:w="2110"/>
      </w:tblGrid>
      <w:tr w:rsidR="005B1851" w:rsidRPr="00702610" w:rsidTr="007B5A4E">
        <w:trPr>
          <w:trHeight w:val="415"/>
          <w:tblHeader/>
        </w:trPr>
        <w:tc>
          <w:tcPr>
            <w:tcW w:w="2127" w:type="dxa"/>
            <w:tcBorders>
              <w:top w:val="single" w:sz="12" w:space="0" w:color="FFFFFF"/>
              <w:left w:val="single" w:sz="12" w:space="0" w:color="FFFFFF"/>
              <w:bottom w:val="single" w:sz="12" w:space="0" w:color="FFFFFF"/>
              <w:right w:val="single" w:sz="12" w:space="0" w:color="FFFFFF"/>
            </w:tcBorders>
            <w:shd w:val="clear" w:color="auto" w:fill="6D6E70"/>
            <w:vAlign w:val="center"/>
            <w:hideMark/>
          </w:tcPr>
          <w:p w:rsidR="003333C9" w:rsidRPr="00702610" w:rsidRDefault="003333C9" w:rsidP="007B5A4E">
            <w:pPr>
              <w:ind w:left="-597" w:firstLine="993"/>
              <w:rPr>
                <w:rFonts w:ascii="Arial" w:hAnsi="Arial" w:cs="Arial"/>
                <w:b/>
                <w:bCs/>
                <w:color w:val="222222"/>
              </w:rPr>
            </w:pPr>
            <w:r w:rsidRPr="00702610">
              <w:rPr>
                <w:rFonts w:ascii="Arial" w:hAnsi="Arial" w:cs="Arial"/>
                <w:b/>
                <w:bCs/>
                <w:color w:val="222222"/>
              </w:rPr>
              <w:lastRenderedPageBreak/>
              <w:t>Código - Segmento</w:t>
            </w:r>
          </w:p>
        </w:tc>
        <w:tc>
          <w:tcPr>
            <w:tcW w:w="1843" w:type="dxa"/>
            <w:tcBorders>
              <w:top w:val="single" w:sz="12" w:space="0" w:color="FFFFFF"/>
              <w:left w:val="single" w:sz="12" w:space="0" w:color="FFFFFF"/>
              <w:bottom w:val="single" w:sz="12" w:space="0" w:color="FFFFFF"/>
              <w:right w:val="single" w:sz="12" w:space="0" w:color="FFFFFF"/>
            </w:tcBorders>
            <w:shd w:val="clear" w:color="auto" w:fill="6D6E70"/>
            <w:vAlign w:val="center"/>
            <w:hideMark/>
          </w:tcPr>
          <w:p w:rsidR="003333C9" w:rsidRPr="00702610" w:rsidRDefault="003333C9" w:rsidP="007B5A4E">
            <w:pPr>
              <w:rPr>
                <w:rFonts w:ascii="Arial" w:hAnsi="Arial" w:cs="Arial"/>
                <w:b/>
                <w:bCs/>
                <w:color w:val="222222"/>
              </w:rPr>
            </w:pPr>
            <w:r w:rsidRPr="00702610">
              <w:rPr>
                <w:rFonts w:ascii="Arial" w:hAnsi="Arial" w:cs="Arial"/>
                <w:b/>
                <w:bCs/>
                <w:color w:val="222222"/>
              </w:rPr>
              <w:t>Código - Familia</w:t>
            </w:r>
          </w:p>
        </w:tc>
        <w:tc>
          <w:tcPr>
            <w:tcW w:w="1559" w:type="dxa"/>
            <w:tcBorders>
              <w:top w:val="single" w:sz="12" w:space="0" w:color="FFFFFF"/>
              <w:left w:val="single" w:sz="12" w:space="0" w:color="FFFFFF"/>
              <w:bottom w:val="single" w:sz="12" w:space="0" w:color="FFFFFF"/>
              <w:right w:val="single" w:sz="12" w:space="0" w:color="FFFFFF"/>
            </w:tcBorders>
            <w:shd w:val="clear" w:color="auto" w:fill="6D6E70"/>
            <w:vAlign w:val="center"/>
            <w:hideMark/>
          </w:tcPr>
          <w:p w:rsidR="003333C9" w:rsidRPr="00702610" w:rsidRDefault="003333C9" w:rsidP="007B5A4E">
            <w:pPr>
              <w:rPr>
                <w:rFonts w:ascii="Arial" w:hAnsi="Arial" w:cs="Arial"/>
                <w:b/>
                <w:bCs/>
                <w:color w:val="222222"/>
              </w:rPr>
            </w:pPr>
            <w:r w:rsidRPr="00702610">
              <w:rPr>
                <w:rFonts w:ascii="Arial" w:hAnsi="Arial" w:cs="Arial"/>
                <w:b/>
                <w:bCs/>
                <w:color w:val="222222"/>
              </w:rPr>
              <w:t>Código - Clase</w:t>
            </w:r>
          </w:p>
        </w:tc>
        <w:tc>
          <w:tcPr>
            <w:tcW w:w="1418" w:type="dxa"/>
            <w:tcBorders>
              <w:top w:val="single" w:sz="12" w:space="0" w:color="FFFFFF"/>
              <w:left w:val="single" w:sz="12" w:space="0" w:color="FFFFFF"/>
              <w:bottom w:val="single" w:sz="12" w:space="0" w:color="FFFFFF"/>
              <w:right w:val="single" w:sz="12" w:space="0" w:color="FFFFFF"/>
            </w:tcBorders>
            <w:shd w:val="clear" w:color="auto" w:fill="6D6E70"/>
            <w:vAlign w:val="center"/>
            <w:hideMark/>
          </w:tcPr>
          <w:p w:rsidR="003333C9" w:rsidRPr="00702610" w:rsidRDefault="003333C9" w:rsidP="007B5A4E">
            <w:pPr>
              <w:rPr>
                <w:rFonts w:ascii="Arial" w:hAnsi="Arial" w:cs="Arial"/>
                <w:b/>
                <w:bCs/>
                <w:color w:val="222222"/>
              </w:rPr>
            </w:pPr>
            <w:r w:rsidRPr="00702610">
              <w:rPr>
                <w:rFonts w:ascii="Arial" w:hAnsi="Arial" w:cs="Arial"/>
                <w:b/>
                <w:bCs/>
                <w:color w:val="222222"/>
              </w:rPr>
              <w:t>Código - Producto</w:t>
            </w:r>
          </w:p>
        </w:tc>
        <w:tc>
          <w:tcPr>
            <w:tcW w:w="2110" w:type="dxa"/>
            <w:tcBorders>
              <w:top w:val="single" w:sz="12" w:space="0" w:color="FFFFFF"/>
              <w:left w:val="single" w:sz="12" w:space="0" w:color="FFFFFF"/>
              <w:bottom w:val="single" w:sz="12" w:space="0" w:color="FFFFFF"/>
              <w:right w:val="single" w:sz="12" w:space="0" w:color="FFFFFF"/>
            </w:tcBorders>
            <w:shd w:val="clear" w:color="auto" w:fill="6D6E70"/>
            <w:vAlign w:val="center"/>
            <w:hideMark/>
          </w:tcPr>
          <w:p w:rsidR="003333C9" w:rsidRPr="00702610" w:rsidRDefault="003333C9" w:rsidP="007B5A4E">
            <w:pPr>
              <w:ind w:right="782"/>
              <w:rPr>
                <w:rFonts w:ascii="Arial" w:hAnsi="Arial" w:cs="Arial"/>
                <w:b/>
                <w:bCs/>
                <w:color w:val="222222"/>
              </w:rPr>
            </w:pPr>
            <w:r w:rsidRPr="00702610">
              <w:rPr>
                <w:rFonts w:ascii="Arial" w:hAnsi="Arial" w:cs="Arial"/>
                <w:b/>
                <w:bCs/>
                <w:color w:val="222222"/>
              </w:rPr>
              <w:t>Nombre - Producto</w:t>
            </w:r>
          </w:p>
        </w:tc>
      </w:tr>
      <w:tr w:rsidR="00FF1278" w:rsidRPr="00702610" w:rsidTr="007B5A4E">
        <w:trPr>
          <w:trHeight w:val="548"/>
        </w:trPr>
        <w:tc>
          <w:tcPr>
            <w:tcW w:w="2127" w:type="dxa"/>
            <w:tcBorders>
              <w:top w:val="single" w:sz="12" w:space="0" w:color="FFFFFF"/>
              <w:left w:val="single" w:sz="12" w:space="0" w:color="FFFFFF"/>
              <w:bottom w:val="single" w:sz="12" w:space="0" w:color="FFFFFF"/>
              <w:right w:val="single" w:sz="12" w:space="0" w:color="FFFFFF"/>
            </w:tcBorders>
            <w:shd w:val="clear" w:color="auto" w:fill="E5E5E5"/>
            <w:vAlign w:val="center"/>
            <w:hideMark/>
          </w:tcPr>
          <w:p w:rsidR="00FF1278" w:rsidRPr="00BD358E" w:rsidRDefault="00FF1278" w:rsidP="00FF1278">
            <w:pPr>
              <w:jc w:val="center"/>
              <w:rPr>
                <w:rFonts w:ascii="Arial" w:hAnsi="Arial" w:cs="Arial"/>
                <w:color w:val="222222"/>
                <w:sz w:val="22"/>
                <w:szCs w:val="22"/>
                <w:lang w:eastAsia="es-CO"/>
              </w:rPr>
            </w:pPr>
            <w:r>
              <w:rPr>
                <w:rFonts w:ascii="Arial" w:hAnsi="Arial" w:cs="Arial"/>
                <w:color w:val="222222"/>
                <w:sz w:val="22"/>
                <w:szCs w:val="22"/>
                <w:lang w:eastAsia="es-CO"/>
              </w:rPr>
              <w:t>31</w:t>
            </w:r>
          </w:p>
        </w:tc>
        <w:tc>
          <w:tcPr>
            <w:tcW w:w="1843" w:type="dxa"/>
            <w:tcBorders>
              <w:top w:val="single" w:sz="12" w:space="0" w:color="FFFFFF"/>
              <w:left w:val="single" w:sz="12" w:space="0" w:color="FFFFFF"/>
              <w:bottom w:val="single" w:sz="12" w:space="0" w:color="FFFFFF"/>
              <w:right w:val="single" w:sz="12" w:space="0" w:color="FFFFFF"/>
            </w:tcBorders>
            <w:shd w:val="clear" w:color="auto" w:fill="E5E5E5"/>
            <w:vAlign w:val="center"/>
            <w:hideMark/>
          </w:tcPr>
          <w:p w:rsidR="00FF1278" w:rsidRPr="00BD358E" w:rsidRDefault="00FF1278" w:rsidP="00FF1278">
            <w:pPr>
              <w:jc w:val="center"/>
              <w:rPr>
                <w:rFonts w:ascii="Arial" w:hAnsi="Arial" w:cs="Arial"/>
                <w:color w:val="222222"/>
                <w:sz w:val="22"/>
                <w:szCs w:val="22"/>
                <w:lang w:eastAsia="es-CO"/>
              </w:rPr>
            </w:pPr>
            <w:r>
              <w:rPr>
                <w:rFonts w:ascii="Arial" w:hAnsi="Arial" w:cs="Arial"/>
                <w:color w:val="222222"/>
                <w:sz w:val="22"/>
                <w:szCs w:val="22"/>
                <w:lang w:eastAsia="es-CO"/>
              </w:rPr>
              <w:t>16</w:t>
            </w:r>
          </w:p>
        </w:tc>
        <w:tc>
          <w:tcPr>
            <w:tcW w:w="1559" w:type="dxa"/>
            <w:tcBorders>
              <w:top w:val="single" w:sz="12" w:space="0" w:color="FFFFFF"/>
              <w:left w:val="single" w:sz="12" w:space="0" w:color="FFFFFF"/>
              <w:bottom w:val="single" w:sz="12" w:space="0" w:color="FFFFFF"/>
              <w:right w:val="single" w:sz="12" w:space="0" w:color="FFFFFF"/>
            </w:tcBorders>
            <w:shd w:val="clear" w:color="auto" w:fill="E5E5E5"/>
            <w:vAlign w:val="center"/>
            <w:hideMark/>
          </w:tcPr>
          <w:p w:rsidR="00FF1278" w:rsidRPr="00BD358E" w:rsidRDefault="00FF1278" w:rsidP="00FF1278">
            <w:pPr>
              <w:jc w:val="center"/>
              <w:rPr>
                <w:rFonts w:ascii="Arial" w:hAnsi="Arial" w:cs="Arial"/>
                <w:color w:val="222222"/>
                <w:sz w:val="22"/>
                <w:szCs w:val="22"/>
                <w:lang w:eastAsia="es-CO"/>
              </w:rPr>
            </w:pPr>
            <w:r>
              <w:rPr>
                <w:rFonts w:ascii="Arial" w:hAnsi="Arial" w:cs="Arial"/>
                <w:color w:val="222222"/>
                <w:sz w:val="22"/>
                <w:szCs w:val="22"/>
                <w:lang w:eastAsia="es-CO"/>
              </w:rPr>
              <w:t>28</w:t>
            </w:r>
          </w:p>
        </w:tc>
        <w:tc>
          <w:tcPr>
            <w:tcW w:w="1418" w:type="dxa"/>
            <w:tcBorders>
              <w:top w:val="single" w:sz="12" w:space="0" w:color="FFFFFF"/>
              <w:left w:val="single" w:sz="12" w:space="0" w:color="FFFFFF"/>
              <w:bottom w:val="single" w:sz="12" w:space="0" w:color="FFFFFF"/>
              <w:right w:val="single" w:sz="12" w:space="0" w:color="FFFFFF"/>
            </w:tcBorders>
            <w:shd w:val="clear" w:color="auto" w:fill="E5E5E5"/>
            <w:vAlign w:val="center"/>
            <w:hideMark/>
          </w:tcPr>
          <w:p w:rsidR="00FF1278" w:rsidRPr="00BD358E" w:rsidRDefault="00FF1278" w:rsidP="00FF1278">
            <w:pPr>
              <w:jc w:val="center"/>
              <w:rPr>
                <w:rFonts w:ascii="Arial" w:hAnsi="Arial" w:cs="Arial"/>
                <w:color w:val="222222"/>
                <w:sz w:val="22"/>
                <w:szCs w:val="22"/>
                <w:lang w:eastAsia="es-CO"/>
              </w:rPr>
            </w:pPr>
            <w:bookmarkStart w:id="0" w:name="_GoBack"/>
            <w:r>
              <w:rPr>
                <w:rFonts w:ascii="Arial" w:hAnsi="Arial" w:cs="Arial"/>
                <w:color w:val="222222"/>
                <w:sz w:val="22"/>
                <w:szCs w:val="22"/>
                <w:lang w:eastAsia="es-CO"/>
              </w:rPr>
              <w:t>31162800</w:t>
            </w:r>
            <w:bookmarkEnd w:id="0"/>
          </w:p>
        </w:tc>
        <w:tc>
          <w:tcPr>
            <w:tcW w:w="2110" w:type="dxa"/>
            <w:tcBorders>
              <w:top w:val="single" w:sz="12" w:space="0" w:color="FFFFFF"/>
              <w:left w:val="single" w:sz="12" w:space="0" w:color="FFFFFF"/>
              <w:bottom w:val="single" w:sz="12" w:space="0" w:color="FFFFFF"/>
              <w:right w:val="single" w:sz="12" w:space="0" w:color="FFFFFF"/>
            </w:tcBorders>
            <w:shd w:val="clear" w:color="auto" w:fill="E5E5E5"/>
            <w:vAlign w:val="center"/>
            <w:hideMark/>
          </w:tcPr>
          <w:p w:rsidR="00FF1278" w:rsidRPr="00BD358E" w:rsidRDefault="00FF1278" w:rsidP="00FF1278">
            <w:pPr>
              <w:rPr>
                <w:rFonts w:ascii="Arial" w:hAnsi="Arial" w:cs="Arial"/>
                <w:color w:val="222222"/>
                <w:sz w:val="22"/>
                <w:szCs w:val="22"/>
                <w:lang w:eastAsia="es-CO"/>
              </w:rPr>
            </w:pPr>
            <w:r>
              <w:rPr>
                <w:rFonts w:ascii="Arial" w:hAnsi="Arial" w:cs="Arial"/>
                <w:color w:val="222222"/>
                <w:sz w:val="22"/>
                <w:szCs w:val="22"/>
                <w:lang w:eastAsia="es-CO"/>
              </w:rPr>
              <w:t>FERRETERIA EN GENERAL</w:t>
            </w:r>
          </w:p>
        </w:tc>
      </w:tr>
    </w:tbl>
    <w:p w:rsidR="003333C9" w:rsidRPr="00C340D6" w:rsidRDefault="003333C9" w:rsidP="003333C9">
      <w:pPr>
        <w:pStyle w:val="Default"/>
        <w:rPr>
          <w:rFonts w:eastAsia="Batang"/>
          <w:sz w:val="22"/>
          <w:szCs w:val="22"/>
        </w:rPr>
      </w:pPr>
    </w:p>
    <w:p w:rsidR="003333C9" w:rsidRPr="00A2448A" w:rsidRDefault="003333C9" w:rsidP="003333C9">
      <w:pPr>
        <w:pStyle w:val="Prrafodelista"/>
        <w:autoSpaceDE w:val="0"/>
        <w:autoSpaceDN w:val="0"/>
        <w:ind w:left="-567" w:right="-568"/>
        <w:jc w:val="both"/>
        <w:rPr>
          <w:rFonts w:ascii="Arial" w:eastAsia="Batang" w:hAnsi="Arial" w:cs="Arial"/>
          <w:bCs/>
          <w:color w:val="000000"/>
          <w:sz w:val="22"/>
          <w:szCs w:val="22"/>
        </w:rPr>
      </w:pPr>
      <w:r w:rsidRPr="00A2448A">
        <w:rPr>
          <w:rFonts w:ascii="Arial" w:eastAsia="Batang" w:hAnsi="Arial" w:cs="Arial"/>
          <w:b/>
          <w:bCs/>
          <w:color w:val="000000"/>
          <w:sz w:val="22"/>
          <w:szCs w:val="22"/>
        </w:rPr>
        <w:t xml:space="preserve">2.1.3. Plan Anual de Adquisiciones: </w:t>
      </w:r>
      <w:r w:rsidR="005B1851" w:rsidRPr="00A2448A">
        <w:rPr>
          <w:rFonts w:ascii="Arial" w:eastAsia="Batang" w:hAnsi="Arial" w:cs="Arial"/>
          <w:bCs/>
          <w:color w:val="000000"/>
          <w:sz w:val="22"/>
          <w:szCs w:val="22"/>
        </w:rPr>
        <w:t xml:space="preserve">El proyecto </w:t>
      </w:r>
      <w:r w:rsidRPr="00A2448A">
        <w:rPr>
          <w:rFonts w:ascii="Arial" w:eastAsia="Batang" w:hAnsi="Arial" w:cs="Arial"/>
          <w:bCs/>
          <w:color w:val="000000"/>
          <w:sz w:val="22"/>
          <w:szCs w:val="22"/>
        </w:rPr>
        <w:t>objeto del presente estudio se encuentra incluido en el Plan Anual de adquisiciones bajo las siguientes características:</w:t>
      </w:r>
    </w:p>
    <w:p w:rsidR="003333C9" w:rsidRPr="00607CDC" w:rsidRDefault="003333C9" w:rsidP="003333C9">
      <w:pPr>
        <w:pStyle w:val="Prrafodelista"/>
        <w:autoSpaceDE w:val="0"/>
        <w:autoSpaceDN w:val="0"/>
        <w:ind w:left="0"/>
        <w:jc w:val="both"/>
        <w:rPr>
          <w:rFonts w:ascii="Arial" w:eastAsia="Batang" w:hAnsi="Arial" w:cs="Arial"/>
          <w:bCs/>
          <w:color w:val="000000"/>
        </w:rPr>
      </w:pPr>
    </w:p>
    <w:tbl>
      <w:tblPr>
        <w:tblW w:w="86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9"/>
        <w:gridCol w:w="1386"/>
        <w:gridCol w:w="2249"/>
        <w:gridCol w:w="3383"/>
      </w:tblGrid>
      <w:tr w:rsidR="005B1851" w:rsidRPr="00C340D6" w:rsidTr="007B5A4E">
        <w:tc>
          <w:tcPr>
            <w:tcW w:w="1629" w:type="dxa"/>
            <w:shd w:val="clear" w:color="auto" w:fill="C6D9F1"/>
          </w:tcPr>
          <w:p w:rsidR="003333C9" w:rsidRPr="00C340D6" w:rsidRDefault="003333C9" w:rsidP="007B5A4E">
            <w:pPr>
              <w:pStyle w:val="Prrafodelista"/>
              <w:autoSpaceDE w:val="0"/>
              <w:autoSpaceDN w:val="0"/>
              <w:ind w:left="0"/>
              <w:jc w:val="center"/>
              <w:rPr>
                <w:rFonts w:ascii="Arial" w:eastAsia="Batang" w:hAnsi="Arial" w:cs="Arial"/>
                <w:b/>
                <w:bCs/>
                <w:sz w:val="20"/>
                <w:szCs w:val="20"/>
              </w:rPr>
            </w:pPr>
            <w:r w:rsidRPr="00C340D6">
              <w:rPr>
                <w:rFonts w:ascii="Arial" w:eastAsia="Batang" w:hAnsi="Arial" w:cs="Arial"/>
                <w:b/>
                <w:bCs/>
                <w:sz w:val="20"/>
                <w:szCs w:val="20"/>
              </w:rPr>
              <w:t xml:space="preserve">Fila </w:t>
            </w:r>
          </w:p>
        </w:tc>
        <w:tc>
          <w:tcPr>
            <w:tcW w:w="1386" w:type="dxa"/>
            <w:shd w:val="clear" w:color="auto" w:fill="C6D9F1"/>
          </w:tcPr>
          <w:p w:rsidR="003333C9" w:rsidRPr="00C340D6" w:rsidRDefault="003333C9" w:rsidP="007B5A4E">
            <w:pPr>
              <w:pStyle w:val="Prrafodelista"/>
              <w:autoSpaceDE w:val="0"/>
              <w:autoSpaceDN w:val="0"/>
              <w:ind w:left="0"/>
              <w:jc w:val="center"/>
              <w:rPr>
                <w:rFonts w:ascii="Arial" w:eastAsia="Batang" w:hAnsi="Arial" w:cs="Arial"/>
                <w:b/>
                <w:bCs/>
                <w:sz w:val="20"/>
                <w:szCs w:val="20"/>
              </w:rPr>
            </w:pPr>
            <w:r w:rsidRPr="00C340D6">
              <w:rPr>
                <w:rFonts w:ascii="Arial" w:eastAsia="Batang" w:hAnsi="Arial" w:cs="Arial"/>
                <w:b/>
                <w:bCs/>
                <w:sz w:val="20"/>
                <w:szCs w:val="20"/>
              </w:rPr>
              <w:t>CÓDIGO</w:t>
            </w:r>
          </w:p>
        </w:tc>
        <w:tc>
          <w:tcPr>
            <w:tcW w:w="2249" w:type="dxa"/>
            <w:shd w:val="clear" w:color="auto" w:fill="C6D9F1"/>
          </w:tcPr>
          <w:p w:rsidR="003333C9" w:rsidRPr="00C340D6" w:rsidRDefault="003333C9" w:rsidP="007B5A4E">
            <w:pPr>
              <w:pStyle w:val="Prrafodelista"/>
              <w:autoSpaceDE w:val="0"/>
              <w:autoSpaceDN w:val="0"/>
              <w:ind w:left="0"/>
              <w:jc w:val="center"/>
              <w:rPr>
                <w:rFonts w:ascii="Arial" w:eastAsia="Batang" w:hAnsi="Arial" w:cs="Arial"/>
                <w:b/>
                <w:bCs/>
                <w:sz w:val="20"/>
                <w:szCs w:val="20"/>
              </w:rPr>
            </w:pPr>
            <w:r w:rsidRPr="00C340D6">
              <w:rPr>
                <w:rFonts w:ascii="Arial" w:eastAsia="Batang" w:hAnsi="Arial" w:cs="Arial"/>
                <w:b/>
                <w:bCs/>
                <w:sz w:val="20"/>
                <w:szCs w:val="20"/>
              </w:rPr>
              <w:t xml:space="preserve">Modalidad contractual </w:t>
            </w:r>
          </w:p>
        </w:tc>
        <w:tc>
          <w:tcPr>
            <w:tcW w:w="3383" w:type="dxa"/>
            <w:shd w:val="clear" w:color="auto" w:fill="C6D9F1"/>
          </w:tcPr>
          <w:p w:rsidR="003333C9" w:rsidRPr="00C340D6" w:rsidRDefault="00C30A30" w:rsidP="00C30A30">
            <w:pPr>
              <w:pStyle w:val="Prrafodelista"/>
              <w:autoSpaceDE w:val="0"/>
              <w:autoSpaceDN w:val="0"/>
              <w:ind w:left="0"/>
              <w:jc w:val="center"/>
              <w:rPr>
                <w:rFonts w:ascii="Arial" w:eastAsia="Batang" w:hAnsi="Arial" w:cs="Arial"/>
                <w:b/>
                <w:bCs/>
                <w:sz w:val="20"/>
                <w:szCs w:val="20"/>
              </w:rPr>
            </w:pPr>
            <w:r>
              <w:rPr>
                <w:rFonts w:ascii="Arial" w:eastAsia="Batang" w:hAnsi="Arial" w:cs="Arial"/>
                <w:b/>
                <w:bCs/>
                <w:sz w:val="20"/>
                <w:szCs w:val="20"/>
              </w:rPr>
              <w:t>NOMBRE DE PROYECTO</w:t>
            </w:r>
            <w:r w:rsidR="003333C9">
              <w:rPr>
                <w:rFonts w:ascii="Arial" w:eastAsia="Batang" w:hAnsi="Arial" w:cs="Arial"/>
                <w:b/>
                <w:bCs/>
                <w:sz w:val="20"/>
                <w:szCs w:val="20"/>
              </w:rPr>
              <w:t xml:space="preserve"> </w:t>
            </w:r>
          </w:p>
        </w:tc>
      </w:tr>
      <w:tr w:rsidR="005B1851" w:rsidRPr="00C340D6" w:rsidTr="007B5A4E">
        <w:trPr>
          <w:trHeight w:val="1034"/>
        </w:trPr>
        <w:tc>
          <w:tcPr>
            <w:tcW w:w="1629" w:type="dxa"/>
            <w:vAlign w:val="center"/>
          </w:tcPr>
          <w:p w:rsidR="003333C9" w:rsidRPr="009C5C17" w:rsidRDefault="00AF64BF" w:rsidP="00AF64BF">
            <w:pPr>
              <w:jc w:val="center"/>
              <w:rPr>
                <w:rFonts w:ascii="Arial" w:hAnsi="Arial" w:cs="Arial"/>
                <w:color w:val="222222"/>
                <w:sz w:val="22"/>
                <w:szCs w:val="22"/>
              </w:rPr>
            </w:pPr>
            <w:r>
              <w:rPr>
                <w:rFonts w:ascii="Arial" w:hAnsi="Arial" w:cs="Arial"/>
                <w:color w:val="222222"/>
                <w:sz w:val="22"/>
                <w:szCs w:val="22"/>
              </w:rPr>
              <w:t>11</w:t>
            </w:r>
          </w:p>
        </w:tc>
        <w:tc>
          <w:tcPr>
            <w:tcW w:w="1386" w:type="dxa"/>
            <w:vAlign w:val="center"/>
          </w:tcPr>
          <w:p w:rsidR="003333C9" w:rsidRPr="00702610" w:rsidRDefault="00F80724" w:rsidP="00AF64BF">
            <w:pPr>
              <w:jc w:val="center"/>
              <w:rPr>
                <w:rFonts w:ascii="Arial" w:hAnsi="Arial" w:cs="Arial"/>
                <w:color w:val="222222"/>
              </w:rPr>
            </w:pPr>
            <w:r w:rsidRPr="00F80724">
              <w:rPr>
                <w:rFonts w:ascii="Arial" w:hAnsi="Arial" w:cs="Arial"/>
                <w:color w:val="222222"/>
                <w:sz w:val="22"/>
                <w:szCs w:val="22"/>
              </w:rPr>
              <w:t>811</w:t>
            </w:r>
            <w:r w:rsidR="00AF64BF">
              <w:rPr>
                <w:rFonts w:ascii="Arial" w:hAnsi="Arial" w:cs="Arial"/>
                <w:color w:val="222222"/>
                <w:sz w:val="22"/>
                <w:szCs w:val="22"/>
              </w:rPr>
              <w:t>41806</w:t>
            </w:r>
          </w:p>
        </w:tc>
        <w:tc>
          <w:tcPr>
            <w:tcW w:w="2249" w:type="dxa"/>
          </w:tcPr>
          <w:p w:rsidR="003333C9" w:rsidRPr="00C340D6" w:rsidRDefault="003333C9" w:rsidP="007B5A4E">
            <w:pPr>
              <w:pStyle w:val="Prrafodelista"/>
              <w:autoSpaceDE w:val="0"/>
              <w:autoSpaceDN w:val="0"/>
              <w:ind w:left="0"/>
              <w:jc w:val="center"/>
              <w:rPr>
                <w:rFonts w:ascii="Arial" w:eastAsia="Batang" w:hAnsi="Arial" w:cs="Arial"/>
                <w:sz w:val="20"/>
                <w:szCs w:val="20"/>
              </w:rPr>
            </w:pPr>
          </w:p>
          <w:p w:rsidR="003333C9" w:rsidRPr="00C340D6" w:rsidRDefault="003333C9" w:rsidP="007B5A4E">
            <w:pPr>
              <w:pStyle w:val="Prrafodelista"/>
              <w:autoSpaceDE w:val="0"/>
              <w:autoSpaceDN w:val="0"/>
              <w:ind w:left="0"/>
              <w:jc w:val="center"/>
              <w:rPr>
                <w:rFonts w:ascii="Arial" w:eastAsia="Batang" w:hAnsi="Arial" w:cs="Arial"/>
                <w:sz w:val="20"/>
                <w:szCs w:val="20"/>
              </w:rPr>
            </w:pPr>
            <w:r w:rsidRPr="00C340D6">
              <w:rPr>
                <w:rFonts w:ascii="Arial" w:eastAsia="Batang" w:hAnsi="Arial" w:cs="Arial"/>
                <w:sz w:val="20"/>
                <w:szCs w:val="20"/>
              </w:rPr>
              <w:t>Guía de Contratación (</w:t>
            </w:r>
            <w:r>
              <w:rPr>
                <w:rFonts w:ascii="Arial" w:eastAsia="Batang" w:hAnsi="Arial" w:cs="Arial"/>
                <w:sz w:val="20"/>
                <w:szCs w:val="20"/>
              </w:rPr>
              <w:t xml:space="preserve">resolución </w:t>
            </w:r>
            <w:r>
              <w:rPr>
                <w:rFonts w:ascii="Arial" w:hAnsi="Arial" w:cs="Arial"/>
              </w:rPr>
              <w:t>2634 del 30 de abril de 2019</w:t>
            </w:r>
            <w:r w:rsidRPr="00C340D6">
              <w:rPr>
                <w:rFonts w:ascii="Arial" w:eastAsia="Batang" w:hAnsi="Arial" w:cs="Arial"/>
                <w:sz w:val="20"/>
                <w:szCs w:val="20"/>
              </w:rPr>
              <w:t>)</w:t>
            </w:r>
          </w:p>
          <w:p w:rsidR="003333C9" w:rsidRPr="00C340D6" w:rsidRDefault="003333C9" w:rsidP="007B5A4E">
            <w:pPr>
              <w:pStyle w:val="Prrafodelista"/>
              <w:autoSpaceDE w:val="0"/>
              <w:autoSpaceDN w:val="0"/>
              <w:ind w:left="0"/>
              <w:jc w:val="center"/>
              <w:rPr>
                <w:rFonts w:ascii="Arial" w:eastAsia="Batang" w:hAnsi="Arial" w:cs="Arial"/>
                <w:sz w:val="20"/>
                <w:szCs w:val="20"/>
              </w:rPr>
            </w:pPr>
            <w:r w:rsidRPr="00C340D6">
              <w:rPr>
                <w:rFonts w:ascii="Arial" w:eastAsia="Batang" w:hAnsi="Arial" w:cs="Arial"/>
                <w:sz w:val="20"/>
                <w:szCs w:val="20"/>
              </w:rPr>
              <w:t>Decreto 4791/2008</w:t>
            </w:r>
          </w:p>
        </w:tc>
        <w:tc>
          <w:tcPr>
            <w:tcW w:w="3383" w:type="dxa"/>
          </w:tcPr>
          <w:p w:rsidR="003333C9" w:rsidRPr="00854796" w:rsidRDefault="00854796" w:rsidP="00854796">
            <w:pPr>
              <w:jc w:val="both"/>
              <w:rPr>
                <w:rFonts w:ascii="Arial" w:eastAsia="Batang" w:hAnsi="Arial" w:cs="Arial"/>
                <w:bCs/>
                <w:sz w:val="20"/>
                <w:szCs w:val="20"/>
              </w:rPr>
            </w:pPr>
            <w:r w:rsidRPr="00854796">
              <w:rPr>
                <w:rFonts w:ascii="Arial" w:hAnsi="Arial" w:cs="Arial"/>
                <w:sz w:val="20"/>
                <w:szCs w:val="20"/>
              </w:rPr>
              <w:t>“SUMINISTRO DE MATERIALES DE FERRETERIA PARA LLEVAR A CABO MANTENIMIENTO ELECTRICO EN LA INSTITUCION EDUCATIVA DOMINGO IRURITA”</w:t>
            </w:r>
            <w:r w:rsidRPr="00854796">
              <w:rPr>
                <w:rFonts w:ascii="Arial" w:hAnsi="Arial" w:cs="Arial"/>
                <w:sz w:val="20"/>
                <w:szCs w:val="20"/>
              </w:rPr>
              <w:t xml:space="preserve"> </w:t>
            </w:r>
          </w:p>
        </w:tc>
      </w:tr>
    </w:tbl>
    <w:p w:rsidR="005B1851" w:rsidRDefault="005B1851" w:rsidP="003333C9">
      <w:pPr>
        <w:pStyle w:val="MINUTAS"/>
        <w:tabs>
          <w:tab w:val="right" w:leader="underscore" w:pos="6350"/>
        </w:tabs>
        <w:spacing w:before="0"/>
        <w:ind w:left="-567" w:right="-568" w:firstLine="0"/>
        <w:rPr>
          <w:rFonts w:ascii="Arial" w:hAnsi="Arial" w:cs="Arial"/>
          <w:b/>
          <w:sz w:val="22"/>
          <w:szCs w:val="22"/>
          <w:lang w:val="es-CO"/>
        </w:rPr>
      </w:pPr>
    </w:p>
    <w:p w:rsidR="003333C9" w:rsidRPr="00607CDC" w:rsidRDefault="003333C9" w:rsidP="003333C9">
      <w:pPr>
        <w:pStyle w:val="MINUTAS"/>
        <w:tabs>
          <w:tab w:val="right" w:leader="underscore" w:pos="6350"/>
        </w:tabs>
        <w:spacing w:before="0"/>
        <w:ind w:left="-567" w:right="-568" w:firstLine="0"/>
        <w:rPr>
          <w:rFonts w:ascii="Arial" w:hAnsi="Arial" w:cs="Arial"/>
          <w:sz w:val="22"/>
          <w:szCs w:val="22"/>
          <w:lang w:val="es-CO"/>
        </w:rPr>
      </w:pPr>
      <w:r w:rsidRPr="00C340D6">
        <w:rPr>
          <w:rFonts w:ascii="Arial" w:hAnsi="Arial" w:cs="Arial"/>
          <w:b/>
          <w:sz w:val="22"/>
          <w:szCs w:val="22"/>
          <w:lang w:val="es-CO"/>
        </w:rPr>
        <w:t>2.</w:t>
      </w:r>
      <w:r>
        <w:rPr>
          <w:rFonts w:ascii="Arial" w:hAnsi="Arial" w:cs="Arial"/>
          <w:b/>
          <w:sz w:val="22"/>
          <w:szCs w:val="22"/>
          <w:lang w:val="es-CO"/>
        </w:rPr>
        <w:t>1.4</w:t>
      </w:r>
      <w:r w:rsidRPr="00C340D6">
        <w:rPr>
          <w:rFonts w:ascii="Arial" w:hAnsi="Arial" w:cs="Arial"/>
          <w:b/>
          <w:sz w:val="22"/>
          <w:szCs w:val="22"/>
          <w:lang w:val="es-CO"/>
        </w:rPr>
        <w:t xml:space="preserve">. Valor y Forma de Pago: </w:t>
      </w:r>
      <w:r w:rsidRPr="00C340D6">
        <w:rPr>
          <w:rFonts w:ascii="Arial" w:hAnsi="Arial" w:cs="Arial"/>
          <w:sz w:val="22"/>
          <w:szCs w:val="22"/>
          <w:lang w:val="es-CO"/>
        </w:rPr>
        <w:t xml:space="preserve">Para efectos legales este contrato tiene un valor de </w:t>
      </w:r>
      <w:r w:rsidR="00D11DE9">
        <w:rPr>
          <w:rFonts w:ascii="Arial" w:hAnsi="Arial" w:cs="Arial"/>
          <w:sz w:val="22"/>
          <w:szCs w:val="22"/>
          <w:lang w:val="es-CO"/>
        </w:rPr>
        <w:t xml:space="preserve">OCHO </w:t>
      </w:r>
      <w:r w:rsidRPr="00C30A30">
        <w:rPr>
          <w:rFonts w:ascii="Arial" w:hAnsi="Arial" w:cs="Arial"/>
          <w:sz w:val="22"/>
          <w:szCs w:val="22"/>
          <w:lang w:val="es-CO"/>
        </w:rPr>
        <w:t>MILLONES</w:t>
      </w:r>
      <w:r w:rsidR="00D11DE9">
        <w:rPr>
          <w:rFonts w:ascii="Arial" w:hAnsi="Arial" w:cs="Arial"/>
          <w:sz w:val="22"/>
          <w:szCs w:val="22"/>
          <w:lang w:val="es-CO"/>
        </w:rPr>
        <w:t xml:space="preserve"> CIEN MIL </w:t>
      </w:r>
      <w:r w:rsidRPr="00607CDC">
        <w:rPr>
          <w:rFonts w:ascii="Arial" w:hAnsi="Arial" w:cs="Arial"/>
          <w:sz w:val="22"/>
          <w:szCs w:val="22"/>
          <w:lang w:val="es-CO" w:eastAsia="es-CO"/>
        </w:rPr>
        <w:t xml:space="preserve">PESOS M/CTE. </w:t>
      </w:r>
      <w:r w:rsidRPr="00F85FF5">
        <w:rPr>
          <w:rFonts w:ascii="Arial" w:hAnsi="Arial" w:cs="Arial"/>
          <w:sz w:val="22"/>
          <w:szCs w:val="22"/>
          <w:lang w:val="es-MX" w:eastAsia="es-CO"/>
        </w:rPr>
        <w:t>($</w:t>
      </w:r>
      <w:r w:rsidR="00D11DE9">
        <w:rPr>
          <w:rFonts w:ascii="Arial" w:hAnsi="Arial" w:cs="Arial"/>
          <w:sz w:val="22"/>
          <w:szCs w:val="22"/>
          <w:lang w:val="es-MX" w:eastAsia="es-CO"/>
        </w:rPr>
        <w:t>8</w:t>
      </w:r>
      <w:r w:rsidR="00AF64BF">
        <w:rPr>
          <w:rFonts w:ascii="Arial" w:hAnsi="Arial" w:cs="Arial"/>
          <w:sz w:val="22"/>
          <w:szCs w:val="22"/>
          <w:lang w:val="es-MX" w:eastAsia="es-CO"/>
        </w:rPr>
        <w:t>.</w:t>
      </w:r>
      <w:r w:rsidR="00D11DE9">
        <w:rPr>
          <w:rFonts w:ascii="Arial" w:hAnsi="Arial" w:cs="Arial"/>
          <w:sz w:val="22"/>
          <w:szCs w:val="22"/>
          <w:lang w:val="es-MX" w:eastAsia="es-CO"/>
        </w:rPr>
        <w:t>1</w:t>
      </w:r>
      <w:r w:rsidR="00AF64BF">
        <w:rPr>
          <w:rFonts w:ascii="Arial" w:hAnsi="Arial" w:cs="Arial"/>
          <w:sz w:val="22"/>
          <w:szCs w:val="22"/>
          <w:lang w:val="es-MX" w:eastAsia="es-CO"/>
        </w:rPr>
        <w:t>00</w:t>
      </w:r>
      <w:r>
        <w:rPr>
          <w:rFonts w:ascii="Arial" w:hAnsi="Arial" w:cs="Arial"/>
          <w:sz w:val="22"/>
          <w:szCs w:val="22"/>
          <w:lang w:val="es-MX" w:eastAsia="es-CO"/>
        </w:rPr>
        <w:t>.</w:t>
      </w:r>
      <w:r w:rsidR="005B1851">
        <w:rPr>
          <w:rFonts w:ascii="Arial" w:hAnsi="Arial" w:cs="Arial"/>
          <w:sz w:val="22"/>
          <w:szCs w:val="22"/>
          <w:lang w:val="es-MX" w:eastAsia="es-CO"/>
        </w:rPr>
        <w:t>000 M/CTE.</w:t>
      </w:r>
      <w:r w:rsidRPr="00F85FF5">
        <w:rPr>
          <w:rFonts w:ascii="Arial" w:hAnsi="Arial" w:cs="Arial"/>
          <w:sz w:val="22"/>
          <w:szCs w:val="22"/>
          <w:lang w:val="es-MX" w:eastAsia="es-CO"/>
        </w:rPr>
        <w:t xml:space="preserve">) </w:t>
      </w:r>
      <w:r w:rsidRPr="00607CDC">
        <w:rPr>
          <w:rFonts w:ascii="Arial" w:hAnsi="Arial" w:cs="Arial"/>
          <w:sz w:val="22"/>
          <w:szCs w:val="22"/>
          <w:lang w:val="es-CO" w:eastAsia="es-CO"/>
        </w:rPr>
        <w:t>incluido</w:t>
      </w:r>
      <w:r w:rsidRPr="00F85FF5">
        <w:rPr>
          <w:rFonts w:ascii="Arial" w:hAnsi="Arial" w:cs="Arial"/>
          <w:sz w:val="22"/>
          <w:szCs w:val="22"/>
          <w:lang w:val="es-MX" w:eastAsia="es-CO"/>
        </w:rPr>
        <w:t xml:space="preserve"> IVA, </w:t>
      </w:r>
      <w:r w:rsidRPr="00607CDC">
        <w:rPr>
          <w:rFonts w:ascii="Arial" w:hAnsi="Arial" w:cs="Arial"/>
          <w:sz w:val="22"/>
          <w:szCs w:val="22"/>
          <w:lang w:val="es-CO" w:eastAsia="es-CO"/>
        </w:rPr>
        <w:t>si a ello hubiere lugar</w:t>
      </w:r>
      <w:r w:rsidRPr="00607CDC">
        <w:rPr>
          <w:rFonts w:ascii="Arial" w:hAnsi="Arial" w:cs="Arial"/>
          <w:sz w:val="22"/>
          <w:szCs w:val="22"/>
          <w:lang w:val="es-CO"/>
        </w:rPr>
        <w:t>.</w:t>
      </w:r>
    </w:p>
    <w:p w:rsidR="00F80724" w:rsidRDefault="00F80724" w:rsidP="003333C9">
      <w:pPr>
        <w:pStyle w:val="Textoindependiente2"/>
        <w:spacing w:line="240" w:lineRule="auto"/>
        <w:ind w:left="-567" w:right="-568"/>
        <w:jc w:val="both"/>
        <w:rPr>
          <w:rFonts w:ascii="Arial" w:hAnsi="Arial" w:cs="Arial"/>
          <w:sz w:val="22"/>
          <w:szCs w:val="22"/>
        </w:rPr>
      </w:pPr>
    </w:p>
    <w:p w:rsidR="003333C9" w:rsidRPr="00C340D6" w:rsidRDefault="003333C9" w:rsidP="003333C9">
      <w:pPr>
        <w:pStyle w:val="Textoindependiente2"/>
        <w:spacing w:line="240" w:lineRule="auto"/>
        <w:ind w:left="-567" w:right="-568"/>
        <w:jc w:val="both"/>
        <w:rPr>
          <w:rFonts w:ascii="Arial" w:hAnsi="Arial" w:cs="Arial"/>
          <w:spacing w:val="-3"/>
          <w:sz w:val="22"/>
          <w:szCs w:val="22"/>
        </w:rPr>
      </w:pPr>
      <w:r w:rsidRPr="00C340D6">
        <w:rPr>
          <w:rFonts w:ascii="Arial" w:hAnsi="Arial" w:cs="Arial"/>
          <w:sz w:val="22"/>
          <w:szCs w:val="22"/>
        </w:rPr>
        <w:t xml:space="preserve">Que </w:t>
      </w:r>
      <w:r w:rsidRPr="00C340D6">
        <w:rPr>
          <w:rFonts w:ascii="Arial" w:hAnsi="Arial" w:cs="Arial"/>
          <w:b/>
          <w:sz w:val="22"/>
          <w:szCs w:val="22"/>
        </w:rPr>
        <w:t xml:space="preserve">la institución educativa </w:t>
      </w:r>
      <w:r w:rsidR="005B1851">
        <w:rPr>
          <w:rFonts w:ascii="Arial" w:hAnsi="Arial" w:cs="Arial"/>
          <w:b/>
          <w:sz w:val="22"/>
          <w:szCs w:val="22"/>
        </w:rPr>
        <w:t xml:space="preserve">DOMINGO IRURITA </w:t>
      </w:r>
      <w:r w:rsidRPr="00C340D6">
        <w:rPr>
          <w:rFonts w:ascii="Arial" w:hAnsi="Arial" w:cs="Arial"/>
          <w:spacing w:val="-3"/>
          <w:sz w:val="22"/>
          <w:szCs w:val="22"/>
        </w:rPr>
        <w:t xml:space="preserve">pagará al </w:t>
      </w:r>
      <w:r w:rsidRPr="00C340D6">
        <w:rPr>
          <w:rFonts w:ascii="Arial" w:hAnsi="Arial" w:cs="Arial"/>
          <w:b/>
          <w:color w:val="000000"/>
          <w:sz w:val="22"/>
          <w:szCs w:val="22"/>
        </w:rPr>
        <w:t>CONTRATISTA</w:t>
      </w:r>
      <w:r w:rsidRPr="00C340D6">
        <w:rPr>
          <w:rFonts w:ascii="Arial" w:hAnsi="Arial" w:cs="Arial"/>
          <w:color w:val="000000"/>
          <w:sz w:val="22"/>
          <w:szCs w:val="22"/>
        </w:rPr>
        <w:t xml:space="preserve"> en acta</w:t>
      </w:r>
      <w:r w:rsidR="00C04D11">
        <w:rPr>
          <w:rFonts w:ascii="Arial" w:hAnsi="Arial" w:cs="Arial"/>
          <w:color w:val="000000"/>
          <w:sz w:val="22"/>
          <w:szCs w:val="22"/>
        </w:rPr>
        <w:t xml:space="preserve">s </w:t>
      </w:r>
      <w:r w:rsidR="00C30A30">
        <w:rPr>
          <w:rFonts w:ascii="Arial" w:hAnsi="Arial" w:cs="Arial"/>
          <w:color w:val="000000"/>
          <w:sz w:val="22"/>
          <w:szCs w:val="22"/>
        </w:rPr>
        <w:t>de</w:t>
      </w:r>
      <w:r w:rsidR="00C04D11">
        <w:rPr>
          <w:rFonts w:ascii="Arial" w:hAnsi="Arial" w:cs="Arial"/>
          <w:color w:val="000000"/>
          <w:sz w:val="22"/>
          <w:szCs w:val="22"/>
        </w:rPr>
        <w:t xml:space="preserve"> </w:t>
      </w:r>
      <w:r w:rsidR="00C30A30">
        <w:rPr>
          <w:rFonts w:ascii="Arial" w:hAnsi="Arial" w:cs="Arial"/>
          <w:color w:val="000000"/>
          <w:sz w:val="22"/>
          <w:szCs w:val="22"/>
        </w:rPr>
        <w:t>pago</w:t>
      </w:r>
      <w:r w:rsidR="00C04D11">
        <w:rPr>
          <w:rFonts w:ascii="Arial" w:hAnsi="Arial" w:cs="Arial"/>
          <w:color w:val="000000"/>
          <w:sz w:val="22"/>
          <w:szCs w:val="22"/>
        </w:rPr>
        <w:t xml:space="preserve"> parcial mensual</w:t>
      </w:r>
      <w:r w:rsidR="005B1851">
        <w:rPr>
          <w:rFonts w:ascii="Arial" w:hAnsi="Arial" w:cs="Arial"/>
          <w:color w:val="000000"/>
          <w:sz w:val="22"/>
          <w:szCs w:val="22"/>
        </w:rPr>
        <w:t>,</w:t>
      </w:r>
      <w:r>
        <w:rPr>
          <w:rFonts w:ascii="Arial" w:hAnsi="Arial" w:cs="Arial"/>
          <w:color w:val="000000"/>
          <w:sz w:val="22"/>
          <w:szCs w:val="22"/>
        </w:rPr>
        <w:t xml:space="preserve"> </w:t>
      </w:r>
      <w:r w:rsidRPr="00C340D6">
        <w:rPr>
          <w:rFonts w:ascii="Arial" w:hAnsi="Arial" w:cs="Arial"/>
          <w:color w:val="000000"/>
          <w:sz w:val="22"/>
          <w:szCs w:val="22"/>
        </w:rPr>
        <w:t>una vez radicada la cuenta de cobro</w:t>
      </w:r>
      <w:r>
        <w:rPr>
          <w:rFonts w:ascii="Arial" w:hAnsi="Arial" w:cs="Arial"/>
          <w:color w:val="000000"/>
          <w:sz w:val="22"/>
          <w:szCs w:val="22"/>
        </w:rPr>
        <w:t xml:space="preserve"> o factura</w:t>
      </w:r>
      <w:r w:rsidR="005B1851">
        <w:rPr>
          <w:rFonts w:ascii="Arial" w:hAnsi="Arial" w:cs="Arial"/>
          <w:color w:val="000000"/>
          <w:sz w:val="22"/>
          <w:szCs w:val="22"/>
        </w:rPr>
        <w:t xml:space="preserve">, </w:t>
      </w:r>
      <w:r w:rsidR="00854796">
        <w:rPr>
          <w:rFonts w:ascii="Arial" w:hAnsi="Arial" w:cs="Arial"/>
          <w:color w:val="000000"/>
          <w:sz w:val="22"/>
          <w:szCs w:val="22"/>
        </w:rPr>
        <w:t xml:space="preserve">de acuerdo al suministro realizado según la necesidad de la Institución </w:t>
      </w:r>
      <w:proofErr w:type="gramStart"/>
      <w:r w:rsidR="00854796">
        <w:rPr>
          <w:rFonts w:ascii="Arial" w:hAnsi="Arial" w:cs="Arial"/>
          <w:color w:val="000000"/>
          <w:sz w:val="22"/>
          <w:szCs w:val="22"/>
        </w:rPr>
        <w:t>Educativa,</w:t>
      </w:r>
      <w:r w:rsidR="00D11DE9">
        <w:rPr>
          <w:rFonts w:ascii="Arial" w:hAnsi="Arial" w:cs="Arial"/>
          <w:color w:val="000000"/>
          <w:sz w:val="22"/>
          <w:szCs w:val="22"/>
        </w:rPr>
        <w:t xml:space="preserve"> </w:t>
      </w:r>
      <w:r w:rsidR="00854796">
        <w:rPr>
          <w:rFonts w:ascii="Arial" w:hAnsi="Arial" w:cs="Arial"/>
          <w:color w:val="000000"/>
          <w:sz w:val="22"/>
          <w:szCs w:val="22"/>
        </w:rPr>
        <w:t xml:space="preserve"> </w:t>
      </w:r>
      <w:r w:rsidR="005B1851">
        <w:rPr>
          <w:rFonts w:ascii="Arial" w:hAnsi="Arial" w:cs="Arial"/>
          <w:color w:val="000000"/>
          <w:sz w:val="22"/>
          <w:szCs w:val="22"/>
        </w:rPr>
        <w:t xml:space="preserve"> </w:t>
      </w:r>
      <w:proofErr w:type="gramEnd"/>
      <w:r w:rsidRPr="00C340D6">
        <w:rPr>
          <w:rFonts w:ascii="Arial" w:hAnsi="Arial" w:cs="Arial"/>
          <w:spacing w:val="-3"/>
          <w:sz w:val="22"/>
          <w:szCs w:val="22"/>
        </w:rPr>
        <w:t>previo visto bueno del Supervisor.</w:t>
      </w:r>
    </w:p>
    <w:p w:rsidR="003333C9" w:rsidRPr="00790213" w:rsidRDefault="003333C9" w:rsidP="003333C9">
      <w:pPr>
        <w:ind w:left="-567" w:right="-568"/>
        <w:jc w:val="both"/>
        <w:rPr>
          <w:rFonts w:ascii="Arial" w:hAnsi="Arial" w:cs="Arial"/>
          <w:bCs/>
          <w:sz w:val="22"/>
          <w:szCs w:val="22"/>
          <w:lang w:val="es-ES_tradnl"/>
        </w:rPr>
      </w:pPr>
      <w:r w:rsidRPr="00790213">
        <w:rPr>
          <w:rFonts w:ascii="Arial" w:hAnsi="Arial" w:cs="Arial"/>
          <w:b/>
          <w:sz w:val="22"/>
          <w:szCs w:val="22"/>
        </w:rPr>
        <w:t>2.1.5. Plazo de Ejecución</w:t>
      </w:r>
      <w:r w:rsidRPr="00790213">
        <w:rPr>
          <w:rFonts w:ascii="Arial" w:hAnsi="Arial" w:cs="Arial"/>
          <w:sz w:val="22"/>
          <w:szCs w:val="22"/>
        </w:rPr>
        <w:t xml:space="preserve">: </w:t>
      </w:r>
      <w:r w:rsidRPr="00790213">
        <w:rPr>
          <w:rFonts w:ascii="Arial" w:hAnsi="Arial" w:cs="Arial"/>
          <w:bCs/>
          <w:sz w:val="22"/>
          <w:szCs w:val="22"/>
          <w:lang w:val="es-ES_tradnl"/>
        </w:rPr>
        <w:t xml:space="preserve">El Presente proyecto tiene un plazo de ejecución </w:t>
      </w:r>
      <w:r w:rsidR="00C30A30" w:rsidRPr="00790213">
        <w:rPr>
          <w:rFonts w:ascii="Arial" w:hAnsi="Arial" w:cs="Arial"/>
          <w:bCs/>
          <w:sz w:val="22"/>
          <w:szCs w:val="22"/>
          <w:lang w:val="es-ES_tradnl"/>
        </w:rPr>
        <w:t xml:space="preserve">de </w:t>
      </w:r>
      <w:r w:rsidR="00AF64BF">
        <w:rPr>
          <w:rFonts w:ascii="Arial" w:hAnsi="Arial" w:cs="Arial"/>
          <w:bCs/>
          <w:sz w:val="22"/>
          <w:szCs w:val="22"/>
          <w:lang w:val="es-ES_tradnl"/>
        </w:rPr>
        <w:t xml:space="preserve">seis </w:t>
      </w:r>
      <w:r w:rsidR="00C30A30" w:rsidRPr="00790213">
        <w:rPr>
          <w:rFonts w:ascii="Arial" w:hAnsi="Arial" w:cs="Arial"/>
          <w:bCs/>
          <w:sz w:val="22"/>
          <w:szCs w:val="22"/>
          <w:lang w:val="es-ES_tradnl"/>
        </w:rPr>
        <w:t>(</w:t>
      </w:r>
      <w:r w:rsidR="00AF64BF">
        <w:rPr>
          <w:rFonts w:ascii="Arial" w:hAnsi="Arial" w:cs="Arial"/>
          <w:bCs/>
          <w:sz w:val="22"/>
          <w:szCs w:val="22"/>
          <w:lang w:val="es-ES_tradnl"/>
        </w:rPr>
        <w:t>06</w:t>
      </w:r>
      <w:r w:rsidR="00C30A30" w:rsidRPr="00790213">
        <w:rPr>
          <w:rFonts w:ascii="Arial" w:hAnsi="Arial" w:cs="Arial"/>
          <w:bCs/>
          <w:sz w:val="22"/>
          <w:szCs w:val="22"/>
          <w:lang w:val="es-ES_tradnl"/>
        </w:rPr>
        <w:t>)</w:t>
      </w:r>
      <w:r w:rsidR="004341F1" w:rsidRPr="00790213">
        <w:rPr>
          <w:rFonts w:ascii="Arial" w:hAnsi="Arial" w:cs="Arial"/>
          <w:bCs/>
          <w:sz w:val="22"/>
          <w:szCs w:val="22"/>
          <w:lang w:val="es-ES_tradnl"/>
        </w:rPr>
        <w:t xml:space="preserve"> meses</w:t>
      </w:r>
      <w:r w:rsidRPr="00790213">
        <w:rPr>
          <w:rFonts w:ascii="Arial" w:hAnsi="Arial" w:cs="Arial"/>
          <w:bCs/>
          <w:sz w:val="22"/>
          <w:szCs w:val="22"/>
          <w:lang w:val="es-ES_tradnl"/>
        </w:rPr>
        <w:t>, a partir de la suscripción del acta inicio de acuerdo con lo estipulado en el contrato.</w:t>
      </w:r>
    </w:p>
    <w:p w:rsidR="00D75A16" w:rsidRPr="00790213" w:rsidRDefault="00D75A16" w:rsidP="003333C9">
      <w:pPr>
        <w:ind w:left="-567" w:right="-568"/>
        <w:jc w:val="both"/>
        <w:rPr>
          <w:rFonts w:ascii="Arial" w:hAnsi="Arial" w:cs="Arial"/>
          <w:sz w:val="22"/>
          <w:szCs w:val="22"/>
        </w:rPr>
      </w:pPr>
    </w:p>
    <w:p w:rsidR="003333C9" w:rsidRPr="00077687" w:rsidRDefault="003333C9" w:rsidP="003333C9">
      <w:pPr>
        <w:ind w:left="-567" w:right="-568"/>
        <w:jc w:val="both"/>
        <w:rPr>
          <w:rFonts w:ascii="Arial" w:hAnsi="Arial" w:cs="Arial"/>
          <w:sz w:val="22"/>
          <w:szCs w:val="22"/>
        </w:rPr>
      </w:pPr>
      <w:r w:rsidRPr="00077687">
        <w:rPr>
          <w:rFonts w:ascii="Arial" w:hAnsi="Arial" w:cs="Arial"/>
          <w:b/>
          <w:bCs/>
          <w:sz w:val="22"/>
          <w:szCs w:val="22"/>
        </w:rPr>
        <w:t xml:space="preserve">2.1.6. Imputación Presupuestal: </w:t>
      </w:r>
      <w:r w:rsidRPr="00077687">
        <w:rPr>
          <w:rFonts w:ascii="Arial" w:hAnsi="Arial" w:cs="Arial"/>
          <w:sz w:val="22"/>
          <w:szCs w:val="22"/>
        </w:rPr>
        <w:t xml:space="preserve">El valor que genere </w:t>
      </w:r>
      <w:r w:rsidR="00854796">
        <w:rPr>
          <w:rFonts w:ascii="Arial" w:hAnsi="Arial" w:cs="Arial"/>
          <w:sz w:val="22"/>
          <w:szCs w:val="22"/>
        </w:rPr>
        <w:t>el suministro</w:t>
      </w:r>
      <w:r w:rsidRPr="00077687">
        <w:rPr>
          <w:rFonts w:ascii="Arial" w:hAnsi="Arial" w:cs="Arial"/>
          <w:sz w:val="22"/>
          <w:szCs w:val="22"/>
        </w:rPr>
        <w:t>, se imputarán al Certificado de Disponibilidad Presupuestal No.0</w:t>
      </w:r>
      <w:r w:rsidR="004341F1" w:rsidRPr="00077687">
        <w:rPr>
          <w:rFonts w:ascii="Arial" w:hAnsi="Arial" w:cs="Arial"/>
          <w:sz w:val="22"/>
          <w:szCs w:val="22"/>
        </w:rPr>
        <w:t>0</w:t>
      </w:r>
      <w:r w:rsidR="00155927">
        <w:rPr>
          <w:rFonts w:ascii="Arial" w:hAnsi="Arial" w:cs="Arial"/>
          <w:sz w:val="22"/>
          <w:szCs w:val="22"/>
        </w:rPr>
        <w:t>9</w:t>
      </w:r>
      <w:r w:rsidRPr="00077687">
        <w:rPr>
          <w:rFonts w:ascii="Arial" w:hAnsi="Arial" w:cs="Arial"/>
          <w:sz w:val="22"/>
          <w:szCs w:val="22"/>
        </w:rPr>
        <w:t xml:space="preserve"> de fecha </w:t>
      </w:r>
      <w:r w:rsidR="00565B79" w:rsidRPr="00077687">
        <w:rPr>
          <w:rFonts w:ascii="Arial" w:hAnsi="Arial" w:cs="Arial"/>
          <w:sz w:val="22"/>
          <w:szCs w:val="22"/>
        </w:rPr>
        <w:t>2</w:t>
      </w:r>
      <w:r w:rsidR="00124E22">
        <w:rPr>
          <w:rFonts w:ascii="Arial" w:hAnsi="Arial" w:cs="Arial"/>
          <w:sz w:val="22"/>
          <w:szCs w:val="22"/>
        </w:rPr>
        <w:t xml:space="preserve">3 febrero </w:t>
      </w:r>
      <w:r w:rsidR="00B856BB" w:rsidRPr="00077687">
        <w:rPr>
          <w:rFonts w:ascii="Arial" w:hAnsi="Arial" w:cs="Arial"/>
          <w:sz w:val="22"/>
          <w:szCs w:val="22"/>
        </w:rPr>
        <w:t xml:space="preserve">de </w:t>
      </w:r>
      <w:r w:rsidRPr="00077687">
        <w:rPr>
          <w:rFonts w:ascii="Arial" w:hAnsi="Arial" w:cs="Arial"/>
          <w:sz w:val="22"/>
          <w:szCs w:val="22"/>
        </w:rPr>
        <w:t>202</w:t>
      </w:r>
      <w:r w:rsidR="004341F1" w:rsidRPr="00077687">
        <w:rPr>
          <w:rFonts w:ascii="Arial" w:hAnsi="Arial" w:cs="Arial"/>
          <w:sz w:val="22"/>
          <w:szCs w:val="22"/>
        </w:rPr>
        <w:t>1</w:t>
      </w:r>
      <w:r w:rsidRPr="00077687">
        <w:rPr>
          <w:rFonts w:ascii="Arial" w:hAnsi="Arial" w:cs="Arial"/>
          <w:sz w:val="22"/>
          <w:szCs w:val="22"/>
        </w:rPr>
        <w:t xml:space="preserve"> rubro presupuestal </w:t>
      </w:r>
      <w:r w:rsidR="00077687" w:rsidRPr="00077687">
        <w:rPr>
          <w:rFonts w:ascii="Arial" w:hAnsi="Arial" w:cs="Arial"/>
          <w:sz w:val="22"/>
          <w:szCs w:val="22"/>
          <w:u w:val="single"/>
        </w:rPr>
        <w:t>Ma</w:t>
      </w:r>
      <w:r w:rsidR="00FF1278">
        <w:rPr>
          <w:rFonts w:ascii="Arial" w:hAnsi="Arial" w:cs="Arial"/>
          <w:sz w:val="22"/>
          <w:szCs w:val="22"/>
          <w:u w:val="single"/>
        </w:rPr>
        <w:t>teriales y Suministros</w:t>
      </w:r>
      <w:r w:rsidRPr="00077687">
        <w:rPr>
          <w:rFonts w:ascii="Arial" w:hAnsi="Arial" w:cs="Arial"/>
          <w:sz w:val="22"/>
          <w:szCs w:val="22"/>
        </w:rPr>
        <w:t xml:space="preserve">, por valor de </w:t>
      </w:r>
      <w:r w:rsidR="00D11DE9">
        <w:rPr>
          <w:rFonts w:ascii="Arial" w:hAnsi="Arial" w:cs="Arial"/>
          <w:sz w:val="22"/>
          <w:szCs w:val="22"/>
        </w:rPr>
        <w:t xml:space="preserve">OCHO </w:t>
      </w:r>
      <w:r w:rsidR="00565B79" w:rsidRPr="00077687">
        <w:rPr>
          <w:rFonts w:ascii="Arial" w:hAnsi="Arial" w:cs="Arial"/>
          <w:sz w:val="22"/>
          <w:szCs w:val="22"/>
        </w:rPr>
        <w:t>MILLONES</w:t>
      </w:r>
      <w:r w:rsidR="00D11DE9">
        <w:rPr>
          <w:rFonts w:ascii="Arial" w:hAnsi="Arial" w:cs="Arial"/>
          <w:sz w:val="22"/>
          <w:szCs w:val="22"/>
        </w:rPr>
        <w:t xml:space="preserve"> CIEN MIL </w:t>
      </w:r>
      <w:r w:rsidR="00124E22">
        <w:rPr>
          <w:rFonts w:ascii="Arial" w:hAnsi="Arial" w:cs="Arial"/>
          <w:sz w:val="22"/>
          <w:szCs w:val="22"/>
        </w:rPr>
        <w:t xml:space="preserve">PESOS </w:t>
      </w:r>
      <w:r w:rsidRPr="00077687">
        <w:rPr>
          <w:rFonts w:ascii="Arial" w:hAnsi="Arial" w:cs="Arial"/>
          <w:sz w:val="22"/>
          <w:szCs w:val="22"/>
        </w:rPr>
        <w:t xml:space="preserve">M/CTE. </w:t>
      </w:r>
      <w:r w:rsidRPr="00077687">
        <w:rPr>
          <w:rFonts w:ascii="Arial" w:hAnsi="Arial" w:cs="Arial"/>
          <w:sz w:val="22"/>
          <w:szCs w:val="22"/>
          <w:lang w:val="es-MX"/>
        </w:rPr>
        <w:t>($</w:t>
      </w:r>
      <w:r w:rsidR="00D11DE9">
        <w:rPr>
          <w:rFonts w:ascii="Arial" w:hAnsi="Arial" w:cs="Arial"/>
          <w:sz w:val="22"/>
          <w:szCs w:val="22"/>
          <w:lang w:val="es-MX"/>
        </w:rPr>
        <w:t>8</w:t>
      </w:r>
      <w:r w:rsidR="00AF64BF">
        <w:rPr>
          <w:rFonts w:ascii="Arial" w:hAnsi="Arial" w:cs="Arial"/>
          <w:sz w:val="22"/>
          <w:szCs w:val="22"/>
          <w:lang w:val="es-MX"/>
        </w:rPr>
        <w:t>.</w:t>
      </w:r>
      <w:r w:rsidR="00D11DE9">
        <w:rPr>
          <w:rFonts w:ascii="Arial" w:hAnsi="Arial" w:cs="Arial"/>
          <w:sz w:val="22"/>
          <w:szCs w:val="22"/>
          <w:lang w:val="es-MX"/>
        </w:rPr>
        <w:t>1</w:t>
      </w:r>
      <w:r w:rsidR="00AF64BF">
        <w:rPr>
          <w:rFonts w:ascii="Arial" w:hAnsi="Arial" w:cs="Arial"/>
          <w:sz w:val="22"/>
          <w:szCs w:val="22"/>
          <w:lang w:val="es-MX"/>
        </w:rPr>
        <w:t>00</w:t>
      </w:r>
      <w:r w:rsidRPr="00077687">
        <w:rPr>
          <w:rFonts w:ascii="Arial" w:hAnsi="Arial" w:cs="Arial"/>
          <w:sz w:val="22"/>
          <w:szCs w:val="22"/>
          <w:lang w:val="es-MX"/>
        </w:rPr>
        <w:t>.</w:t>
      </w:r>
      <w:r w:rsidR="00B856BB" w:rsidRPr="00077687">
        <w:rPr>
          <w:rFonts w:ascii="Arial" w:hAnsi="Arial" w:cs="Arial"/>
          <w:sz w:val="22"/>
          <w:szCs w:val="22"/>
          <w:lang w:val="es-MX"/>
        </w:rPr>
        <w:t>000 M/CTE</w:t>
      </w:r>
      <w:r w:rsidRPr="00077687">
        <w:rPr>
          <w:rFonts w:ascii="Arial" w:hAnsi="Arial" w:cs="Arial"/>
          <w:sz w:val="22"/>
          <w:szCs w:val="22"/>
          <w:lang w:val="es-MX"/>
        </w:rPr>
        <w:t>)</w:t>
      </w:r>
      <w:r w:rsidRPr="00077687">
        <w:rPr>
          <w:rFonts w:ascii="Arial" w:hAnsi="Arial" w:cs="Arial"/>
          <w:sz w:val="22"/>
          <w:szCs w:val="22"/>
        </w:rPr>
        <w:t xml:space="preserve">, expedido por Auxiliar Administrativo, correspondiente </w:t>
      </w:r>
      <w:r w:rsidRPr="00077687">
        <w:rPr>
          <w:rFonts w:ascii="Arial" w:hAnsi="Arial" w:cs="Arial"/>
          <w:sz w:val="22"/>
          <w:szCs w:val="22"/>
          <w:lang w:val="es-ES_tradnl"/>
        </w:rPr>
        <w:t>a la presente vigencia fiscal</w:t>
      </w:r>
      <w:r w:rsidRPr="00077687">
        <w:rPr>
          <w:rFonts w:ascii="Arial" w:hAnsi="Arial" w:cs="Arial"/>
          <w:sz w:val="22"/>
          <w:szCs w:val="22"/>
        </w:rPr>
        <w:t>.</w:t>
      </w:r>
      <w:r w:rsidRPr="00077687">
        <w:rPr>
          <w:rFonts w:ascii="Arial" w:hAnsi="Arial" w:cs="Arial"/>
          <w:b/>
          <w:sz w:val="22"/>
          <w:szCs w:val="22"/>
        </w:rPr>
        <w:t xml:space="preserve"> </w:t>
      </w:r>
      <w:r w:rsidRPr="00077687">
        <w:rPr>
          <w:rFonts w:ascii="Arial" w:hAnsi="Arial" w:cs="Arial"/>
          <w:sz w:val="22"/>
          <w:szCs w:val="22"/>
        </w:rPr>
        <w:t xml:space="preserve">No obstante, lo anterior, la entrega de la suma a que la institución educativa queda obligada en virtud de este contrato se subordina a la apropiación y disponibilidad presupuestal correspondiente y a la programación anual de caja (PAC). </w:t>
      </w:r>
    </w:p>
    <w:p w:rsidR="00D75A16" w:rsidRPr="00077687" w:rsidRDefault="00D75A16" w:rsidP="003333C9">
      <w:pPr>
        <w:ind w:left="-567" w:right="-568"/>
        <w:jc w:val="both"/>
        <w:rPr>
          <w:rFonts w:ascii="Arial" w:hAnsi="Arial" w:cs="Arial"/>
          <w:sz w:val="22"/>
          <w:szCs w:val="22"/>
        </w:rPr>
      </w:pPr>
    </w:p>
    <w:p w:rsidR="003333C9" w:rsidRPr="00790213" w:rsidRDefault="003333C9" w:rsidP="003333C9">
      <w:pPr>
        <w:ind w:left="-567" w:right="-568"/>
        <w:jc w:val="both"/>
        <w:rPr>
          <w:rFonts w:ascii="Arial" w:hAnsi="Arial" w:cs="Arial"/>
          <w:bCs/>
          <w:sz w:val="22"/>
          <w:szCs w:val="22"/>
          <w:lang w:val="es-ES_tradnl"/>
        </w:rPr>
      </w:pPr>
      <w:r w:rsidRPr="00C340D6">
        <w:rPr>
          <w:rFonts w:ascii="Arial" w:hAnsi="Arial" w:cs="Arial"/>
        </w:rPr>
        <w:t xml:space="preserve"> </w:t>
      </w:r>
      <w:r w:rsidRPr="00790213">
        <w:rPr>
          <w:rFonts w:ascii="Arial" w:hAnsi="Arial" w:cs="Arial"/>
          <w:b/>
          <w:sz w:val="22"/>
          <w:szCs w:val="22"/>
        </w:rPr>
        <w:t>2.1.6. Lugar de ejecución:</w:t>
      </w:r>
      <w:r w:rsidRPr="00790213">
        <w:rPr>
          <w:rFonts w:ascii="Arial" w:hAnsi="Arial" w:cs="Arial"/>
          <w:bCs/>
          <w:sz w:val="22"/>
          <w:szCs w:val="22"/>
          <w:lang w:val="es-ES_tradnl"/>
        </w:rPr>
        <w:t xml:space="preserve"> La </w:t>
      </w:r>
      <w:r w:rsidR="004429B4" w:rsidRPr="00790213">
        <w:rPr>
          <w:rFonts w:ascii="Arial" w:hAnsi="Arial" w:cs="Arial"/>
          <w:bCs/>
          <w:sz w:val="22"/>
          <w:szCs w:val="22"/>
          <w:lang w:val="es-ES_tradnl"/>
        </w:rPr>
        <w:t xml:space="preserve">prestación del servicio </w:t>
      </w:r>
      <w:r w:rsidRPr="00790213">
        <w:rPr>
          <w:rFonts w:ascii="Arial" w:hAnsi="Arial" w:cs="Arial"/>
          <w:bCs/>
          <w:sz w:val="22"/>
          <w:szCs w:val="22"/>
          <w:lang w:val="es-ES_tradnl"/>
        </w:rPr>
        <w:t xml:space="preserve">será en la institución educativa </w:t>
      </w:r>
      <w:r w:rsidR="004429B4" w:rsidRPr="00790213">
        <w:rPr>
          <w:rFonts w:ascii="Arial" w:hAnsi="Arial" w:cs="Arial"/>
          <w:bCs/>
          <w:sz w:val="22"/>
          <w:szCs w:val="22"/>
          <w:lang w:val="es-ES_tradnl"/>
        </w:rPr>
        <w:t xml:space="preserve">DOMINGO IRURITA </w:t>
      </w:r>
      <w:r w:rsidRPr="00790213">
        <w:rPr>
          <w:rFonts w:ascii="Arial" w:hAnsi="Arial" w:cs="Arial"/>
          <w:bCs/>
          <w:sz w:val="22"/>
          <w:szCs w:val="22"/>
          <w:lang w:val="es-ES_tradnl"/>
        </w:rPr>
        <w:t xml:space="preserve">ubicada en la Carrera </w:t>
      </w:r>
      <w:r w:rsidR="004429B4" w:rsidRPr="00790213">
        <w:rPr>
          <w:rFonts w:ascii="Arial" w:hAnsi="Arial" w:cs="Arial"/>
          <w:bCs/>
          <w:sz w:val="22"/>
          <w:szCs w:val="22"/>
          <w:lang w:val="es-ES_tradnl"/>
        </w:rPr>
        <w:t>25</w:t>
      </w:r>
      <w:r w:rsidRPr="00790213">
        <w:rPr>
          <w:rFonts w:ascii="Arial" w:hAnsi="Arial" w:cs="Arial"/>
          <w:bCs/>
          <w:sz w:val="22"/>
          <w:szCs w:val="22"/>
          <w:lang w:val="es-ES_tradnl"/>
        </w:rPr>
        <w:t xml:space="preserve"> No.</w:t>
      </w:r>
      <w:r w:rsidR="004429B4" w:rsidRPr="00790213">
        <w:rPr>
          <w:rFonts w:ascii="Arial" w:hAnsi="Arial" w:cs="Arial"/>
          <w:bCs/>
          <w:sz w:val="22"/>
          <w:szCs w:val="22"/>
          <w:lang w:val="es-ES_tradnl"/>
        </w:rPr>
        <w:t xml:space="preserve"> 21-52 B/Recreo, Tel. 2714226</w:t>
      </w:r>
      <w:r w:rsidRPr="00790213">
        <w:rPr>
          <w:rFonts w:ascii="Arial" w:hAnsi="Arial" w:cs="Arial"/>
          <w:bCs/>
          <w:sz w:val="22"/>
          <w:szCs w:val="22"/>
          <w:lang w:val="es-ES_tradnl"/>
        </w:rPr>
        <w:t>.</w:t>
      </w:r>
    </w:p>
    <w:p w:rsidR="004429B4" w:rsidRPr="00790213" w:rsidRDefault="004429B4" w:rsidP="003333C9">
      <w:pPr>
        <w:ind w:left="-567" w:right="-568"/>
        <w:jc w:val="both"/>
        <w:rPr>
          <w:rFonts w:ascii="Arial" w:hAnsi="Arial" w:cs="Arial"/>
          <w:sz w:val="22"/>
          <w:szCs w:val="22"/>
          <w:lang w:val="es-ES_tradnl"/>
        </w:rPr>
      </w:pPr>
    </w:p>
    <w:p w:rsidR="003333C9" w:rsidRPr="00790213" w:rsidRDefault="003333C9" w:rsidP="003333C9">
      <w:pPr>
        <w:pStyle w:val="Textoindependiente2"/>
        <w:spacing w:line="240" w:lineRule="auto"/>
        <w:rPr>
          <w:rFonts w:ascii="Arial" w:hAnsi="Arial" w:cs="Arial"/>
          <w:sz w:val="22"/>
          <w:szCs w:val="22"/>
        </w:rPr>
      </w:pPr>
      <w:r w:rsidRPr="00790213">
        <w:rPr>
          <w:rFonts w:ascii="Arial" w:hAnsi="Arial" w:cs="Arial"/>
          <w:b/>
          <w:sz w:val="22"/>
          <w:szCs w:val="22"/>
        </w:rPr>
        <w:t>2.1.7</w:t>
      </w:r>
      <w:r w:rsidRPr="00790213">
        <w:rPr>
          <w:rFonts w:ascii="Arial" w:hAnsi="Arial" w:cs="Arial"/>
          <w:sz w:val="22"/>
          <w:szCs w:val="22"/>
        </w:rPr>
        <w:t xml:space="preserve"> Constituyen las principales obligaciones para el CONTRATISTA: </w:t>
      </w:r>
    </w:p>
    <w:p w:rsidR="003333C9" w:rsidRPr="00790213" w:rsidRDefault="003333C9" w:rsidP="003333C9">
      <w:pPr>
        <w:pStyle w:val="Textoindependiente2"/>
        <w:spacing w:line="240" w:lineRule="auto"/>
        <w:ind w:left="-567"/>
        <w:rPr>
          <w:rFonts w:ascii="Arial" w:hAnsi="Arial" w:cs="Arial"/>
          <w:sz w:val="22"/>
          <w:szCs w:val="22"/>
        </w:rPr>
      </w:pPr>
      <w:r w:rsidRPr="00790213">
        <w:rPr>
          <w:rFonts w:ascii="Arial" w:hAnsi="Arial" w:cs="Arial"/>
          <w:sz w:val="22"/>
          <w:szCs w:val="22"/>
        </w:rPr>
        <w:t>1) Dar cumplimiento a la ejecución del objeto del contrato con la mejor calidad, oportunidad y responder por el mismo.</w:t>
      </w:r>
    </w:p>
    <w:p w:rsidR="003333C9" w:rsidRPr="00790213" w:rsidRDefault="003333C9" w:rsidP="003333C9">
      <w:pPr>
        <w:pStyle w:val="Textoindependiente2"/>
        <w:spacing w:line="240" w:lineRule="auto"/>
        <w:ind w:left="-567"/>
        <w:rPr>
          <w:rFonts w:ascii="Arial" w:hAnsi="Arial" w:cs="Arial"/>
          <w:sz w:val="22"/>
          <w:szCs w:val="22"/>
        </w:rPr>
      </w:pPr>
      <w:r w:rsidRPr="00790213">
        <w:rPr>
          <w:rFonts w:ascii="Arial" w:hAnsi="Arial" w:cs="Arial"/>
          <w:sz w:val="22"/>
          <w:szCs w:val="22"/>
        </w:rPr>
        <w:t xml:space="preserve">2) cancelar las obligaciones que se deriven del objeto del contrato. </w:t>
      </w:r>
    </w:p>
    <w:p w:rsidR="003333C9" w:rsidRPr="00853683" w:rsidRDefault="003333C9" w:rsidP="003333C9">
      <w:pPr>
        <w:pStyle w:val="Textoindependiente2"/>
        <w:spacing w:line="240" w:lineRule="auto"/>
        <w:ind w:left="-567" w:right="-427"/>
        <w:rPr>
          <w:rFonts w:ascii="Arial" w:hAnsi="Arial" w:cs="Arial"/>
          <w:sz w:val="22"/>
          <w:szCs w:val="22"/>
        </w:rPr>
      </w:pPr>
      <w:r w:rsidRPr="00B81EC2">
        <w:rPr>
          <w:rFonts w:ascii="Arial" w:hAnsi="Arial" w:cs="Arial"/>
          <w:sz w:val="22"/>
          <w:szCs w:val="22"/>
        </w:rPr>
        <w:t xml:space="preserve">3) </w:t>
      </w:r>
      <w:r w:rsidRPr="00853683">
        <w:rPr>
          <w:rFonts w:ascii="Arial" w:hAnsi="Arial" w:cs="Arial"/>
          <w:sz w:val="22"/>
          <w:szCs w:val="22"/>
        </w:rPr>
        <w:t>De conformidad con artículo 5, numeral 5 de la ley 80/1993 “no acceder a peticiones o amenazas   de quienes actúen por fuera de la ley con el fin de obligarlas a hacer u omitir algún acto o hecho.</w:t>
      </w:r>
    </w:p>
    <w:p w:rsidR="003333C9" w:rsidRPr="00853683" w:rsidRDefault="003333C9" w:rsidP="003333C9">
      <w:pPr>
        <w:pStyle w:val="Textoindependiente2"/>
        <w:spacing w:line="240" w:lineRule="auto"/>
        <w:ind w:left="-567"/>
        <w:rPr>
          <w:rFonts w:ascii="Arial" w:hAnsi="Arial" w:cs="Arial"/>
          <w:sz w:val="22"/>
          <w:szCs w:val="22"/>
        </w:rPr>
      </w:pPr>
      <w:r w:rsidRPr="00853683">
        <w:rPr>
          <w:rFonts w:ascii="Arial" w:hAnsi="Arial" w:cs="Arial"/>
          <w:sz w:val="22"/>
          <w:szCs w:val="22"/>
        </w:rPr>
        <w:lastRenderedPageBreak/>
        <w:t xml:space="preserve">4) El contratista debe cumplir con las obligaciones frente al sistema de seguridad social integral. </w:t>
      </w:r>
    </w:p>
    <w:p w:rsidR="003333C9" w:rsidRPr="00853683" w:rsidRDefault="003333C9" w:rsidP="003333C9">
      <w:pPr>
        <w:pStyle w:val="Textoindependiente2"/>
        <w:spacing w:line="240" w:lineRule="auto"/>
        <w:ind w:left="-567"/>
        <w:rPr>
          <w:rFonts w:ascii="Arial" w:hAnsi="Arial" w:cs="Arial"/>
          <w:sz w:val="22"/>
          <w:szCs w:val="22"/>
        </w:rPr>
      </w:pPr>
      <w:r w:rsidRPr="00853683">
        <w:rPr>
          <w:rFonts w:ascii="Arial" w:hAnsi="Arial" w:cs="Arial"/>
          <w:sz w:val="22"/>
          <w:szCs w:val="22"/>
        </w:rPr>
        <w:t>5) las demás obligaciones inherentes al objeto del contrato, que tengan por finalidad ejecutarlo y cumplirlo a cabalidad.</w:t>
      </w:r>
    </w:p>
    <w:p w:rsidR="003333C9" w:rsidRPr="00FC6C9A" w:rsidRDefault="003333C9" w:rsidP="003333C9">
      <w:pPr>
        <w:pStyle w:val="Ttulo"/>
        <w:numPr>
          <w:ilvl w:val="2"/>
          <w:numId w:val="34"/>
        </w:numPr>
        <w:ind w:right="57"/>
        <w:jc w:val="both"/>
        <w:outlineLvl w:val="0"/>
        <w:rPr>
          <w:rFonts w:ascii="Arial" w:hAnsi="Arial" w:cs="Arial"/>
          <w:i w:val="0"/>
          <w:sz w:val="22"/>
          <w:szCs w:val="22"/>
          <w:lang w:val="es-MX"/>
        </w:rPr>
      </w:pPr>
      <w:r w:rsidRPr="000744CD">
        <w:rPr>
          <w:rFonts w:ascii="Arial" w:hAnsi="Arial" w:cs="Arial"/>
          <w:i w:val="0"/>
          <w:sz w:val="22"/>
          <w:szCs w:val="22"/>
          <w:lang w:val="es-CO"/>
        </w:rPr>
        <w:t>Obligaciones</w:t>
      </w:r>
      <w:r w:rsidRPr="00FC6C9A">
        <w:rPr>
          <w:rFonts w:ascii="Arial" w:hAnsi="Arial" w:cs="Arial"/>
          <w:i w:val="0"/>
          <w:sz w:val="22"/>
          <w:szCs w:val="22"/>
          <w:lang w:val="es-MX"/>
        </w:rPr>
        <w:t xml:space="preserve"> de la </w:t>
      </w:r>
      <w:r w:rsidRPr="000744CD">
        <w:rPr>
          <w:rFonts w:ascii="Arial" w:hAnsi="Arial" w:cs="Arial"/>
          <w:i w:val="0"/>
          <w:sz w:val="22"/>
          <w:szCs w:val="22"/>
          <w:lang w:val="es-CO"/>
        </w:rPr>
        <w:t>institución</w:t>
      </w:r>
      <w:r w:rsidRPr="00FC6C9A">
        <w:rPr>
          <w:rFonts w:ascii="Arial" w:hAnsi="Arial" w:cs="Arial"/>
          <w:i w:val="0"/>
          <w:sz w:val="22"/>
          <w:szCs w:val="22"/>
          <w:lang w:val="es-MX"/>
        </w:rPr>
        <w:t>:</w:t>
      </w:r>
    </w:p>
    <w:p w:rsidR="003333C9" w:rsidRPr="00FC6C9A" w:rsidRDefault="003333C9" w:rsidP="003333C9">
      <w:pPr>
        <w:pStyle w:val="Ttulo"/>
        <w:ind w:left="720" w:right="57"/>
        <w:jc w:val="both"/>
        <w:outlineLvl w:val="0"/>
        <w:rPr>
          <w:rFonts w:ascii="Arial" w:hAnsi="Arial" w:cs="Arial"/>
          <w:i w:val="0"/>
          <w:sz w:val="22"/>
          <w:szCs w:val="22"/>
          <w:lang w:val="es-MX"/>
        </w:rPr>
      </w:pPr>
    </w:p>
    <w:p w:rsidR="003333C9" w:rsidRPr="004341F1" w:rsidRDefault="003333C9" w:rsidP="00F80724">
      <w:pPr>
        <w:widowControl w:val="0"/>
        <w:numPr>
          <w:ilvl w:val="0"/>
          <w:numId w:val="32"/>
        </w:numPr>
        <w:autoSpaceDE w:val="0"/>
        <w:autoSpaceDN w:val="0"/>
        <w:adjustRightInd w:val="0"/>
        <w:ind w:left="-284" w:hanging="283"/>
        <w:jc w:val="both"/>
        <w:textAlignment w:val="baseline"/>
        <w:rPr>
          <w:rFonts w:ascii="Arial" w:hAnsi="Arial" w:cs="Arial"/>
          <w:color w:val="000000"/>
          <w:sz w:val="22"/>
          <w:szCs w:val="22"/>
        </w:rPr>
      </w:pPr>
      <w:r w:rsidRPr="004341F1">
        <w:rPr>
          <w:rFonts w:ascii="Arial" w:hAnsi="Arial" w:cs="Arial"/>
          <w:color w:val="000000"/>
          <w:sz w:val="22"/>
          <w:szCs w:val="22"/>
        </w:rPr>
        <w:t>Tramitar las apropiaciones presupuestales que requiera para solventar las obligaciones que hayan surgido como consecuencia de la suscripción del presente contrato.</w:t>
      </w:r>
    </w:p>
    <w:p w:rsidR="003333C9" w:rsidRPr="004341F1" w:rsidRDefault="003333C9" w:rsidP="003333C9">
      <w:pPr>
        <w:widowControl w:val="0"/>
        <w:numPr>
          <w:ilvl w:val="0"/>
          <w:numId w:val="32"/>
        </w:numPr>
        <w:autoSpaceDE w:val="0"/>
        <w:autoSpaceDN w:val="0"/>
        <w:adjustRightInd w:val="0"/>
        <w:jc w:val="both"/>
        <w:textAlignment w:val="baseline"/>
        <w:rPr>
          <w:rFonts w:ascii="Arial" w:hAnsi="Arial" w:cs="Arial"/>
          <w:color w:val="000000"/>
          <w:sz w:val="22"/>
          <w:szCs w:val="22"/>
        </w:rPr>
      </w:pPr>
      <w:r w:rsidRPr="004341F1">
        <w:rPr>
          <w:rFonts w:ascii="Arial" w:hAnsi="Arial" w:cs="Arial"/>
          <w:color w:val="000000"/>
          <w:sz w:val="22"/>
          <w:szCs w:val="22"/>
        </w:rPr>
        <w:t xml:space="preserve">Desembolsar al contratista </w:t>
      </w:r>
      <w:r w:rsidRPr="004341F1">
        <w:rPr>
          <w:rFonts w:ascii="Arial" w:hAnsi="Arial" w:cs="Arial"/>
          <w:b/>
          <w:bCs/>
          <w:color w:val="000000"/>
          <w:sz w:val="22"/>
          <w:szCs w:val="22"/>
        </w:rPr>
        <w:t>el</w:t>
      </w:r>
      <w:r w:rsidRPr="004341F1">
        <w:rPr>
          <w:rFonts w:ascii="Arial" w:hAnsi="Arial" w:cs="Arial"/>
          <w:color w:val="000000"/>
          <w:sz w:val="22"/>
          <w:szCs w:val="22"/>
        </w:rPr>
        <w:t xml:space="preserve"> valor del contrato, en la forma y plazos estipulados.</w:t>
      </w:r>
    </w:p>
    <w:p w:rsidR="003333C9" w:rsidRPr="004341F1" w:rsidRDefault="003333C9" w:rsidP="003333C9">
      <w:pPr>
        <w:widowControl w:val="0"/>
        <w:numPr>
          <w:ilvl w:val="0"/>
          <w:numId w:val="32"/>
        </w:numPr>
        <w:autoSpaceDE w:val="0"/>
        <w:autoSpaceDN w:val="0"/>
        <w:adjustRightInd w:val="0"/>
        <w:jc w:val="both"/>
        <w:textAlignment w:val="baseline"/>
        <w:rPr>
          <w:rFonts w:ascii="Arial" w:hAnsi="Arial" w:cs="Arial"/>
          <w:color w:val="000000"/>
          <w:sz w:val="22"/>
          <w:szCs w:val="22"/>
        </w:rPr>
      </w:pPr>
      <w:r w:rsidRPr="004341F1">
        <w:rPr>
          <w:rFonts w:ascii="Arial" w:hAnsi="Arial" w:cs="Arial"/>
          <w:color w:val="000000"/>
          <w:sz w:val="22"/>
          <w:szCs w:val="22"/>
        </w:rPr>
        <w:t>Ejercer el control de la ejecución del contrato por intermedio del supervisor.</w:t>
      </w:r>
    </w:p>
    <w:p w:rsidR="003333C9" w:rsidRPr="004341F1" w:rsidRDefault="003333C9" w:rsidP="003333C9">
      <w:pPr>
        <w:widowControl w:val="0"/>
        <w:numPr>
          <w:ilvl w:val="0"/>
          <w:numId w:val="32"/>
        </w:numPr>
        <w:autoSpaceDE w:val="0"/>
        <w:autoSpaceDN w:val="0"/>
        <w:adjustRightInd w:val="0"/>
        <w:jc w:val="both"/>
        <w:textAlignment w:val="baseline"/>
        <w:rPr>
          <w:rFonts w:ascii="Arial" w:hAnsi="Arial" w:cs="Arial"/>
          <w:color w:val="000000"/>
          <w:sz w:val="22"/>
          <w:szCs w:val="22"/>
        </w:rPr>
      </w:pPr>
      <w:r w:rsidRPr="004341F1">
        <w:rPr>
          <w:rFonts w:ascii="Arial" w:hAnsi="Arial" w:cs="Arial"/>
          <w:color w:val="000000"/>
          <w:sz w:val="22"/>
          <w:szCs w:val="22"/>
        </w:rPr>
        <w:t>Verificar la afiliación y pago oportuno y completo de los aportes a los sistemas de seguridad social integral en salud y pensión cuando a ello hubiere lugar.</w:t>
      </w:r>
    </w:p>
    <w:p w:rsidR="003333C9" w:rsidRPr="004341F1" w:rsidRDefault="003333C9" w:rsidP="003333C9">
      <w:pPr>
        <w:widowControl w:val="0"/>
        <w:numPr>
          <w:ilvl w:val="0"/>
          <w:numId w:val="32"/>
        </w:numPr>
        <w:autoSpaceDE w:val="0"/>
        <w:autoSpaceDN w:val="0"/>
        <w:adjustRightInd w:val="0"/>
        <w:jc w:val="both"/>
        <w:textAlignment w:val="baseline"/>
        <w:rPr>
          <w:rFonts w:ascii="Arial" w:hAnsi="Arial" w:cs="Arial"/>
          <w:color w:val="000000"/>
          <w:sz w:val="22"/>
          <w:szCs w:val="22"/>
        </w:rPr>
      </w:pPr>
      <w:r w:rsidRPr="004341F1">
        <w:rPr>
          <w:rFonts w:ascii="Arial" w:hAnsi="Arial" w:cs="Arial"/>
          <w:color w:val="000000"/>
          <w:sz w:val="22"/>
          <w:szCs w:val="22"/>
        </w:rPr>
        <w:t>Verificar el cumplimiento del objeto contractual y de las obligaciones contraídas por las partes.</w:t>
      </w:r>
    </w:p>
    <w:p w:rsidR="003333C9" w:rsidRPr="004341F1" w:rsidRDefault="003333C9" w:rsidP="003333C9">
      <w:pPr>
        <w:widowControl w:val="0"/>
        <w:numPr>
          <w:ilvl w:val="0"/>
          <w:numId w:val="32"/>
        </w:numPr>
        <w:autoSpaceDE w:val="0"/>
        <w:autoSpaceDN w:val="0"/>
        <w:adjustRightInd w:val="0"/>
        <w:jc w:val="both"/>
        <w:textAlignment w:val="baseline"/>
        <w:rPr>
          <w:rFonts w:ascii="Arial" w:hAnsi="Arial" w:cs="Arial"/>
          <w:color w:val="000000"/>
          <w:sz w:val="22"/>
          <w:szCs w:val="22"/>
        </w:rPr>
      </w:pPr>
      <w:r w:rsidRPr="004341F1">
        <w:rPr>
          <w:rFonts w:ascii="Arial" w:hAnsi="Arial" w:cs="Arial"/>
          <w:color w:val="000000"/>
          <w:sz w:val="22"/>
          <w:szCs w:val="22"/>
        </w:rPr>
        <w:t>Elaborar los informes de ejecución si se solicitan y las actas a que haya lugar remitiéndolos de manera oportuna a las instancias correspondientes.</w:t>
      </w:r>
    </w:p>
    <w:p w:rsidR="003333C9" w:rsidRPr="004341F1" w:rsidRDefault="003333C9" w:rsidP="003333C9">
      <w:pPr>
        <w:widowControl w:val="0"/>
        <w:numPr>
          <w:ilvl w:val="0"/>
          <w:numId w:val="32"/>
        </w:numPr>
        <w:autoSpaceDE w:val="0"/>
        <w:autoSpaceDN w:val="0"/>
        <w:adjustRightInd w:val="0"/>
        <w:jc w:val="both"/>
        <w:textAlignment w:val="baseline"/>
        <w:rPr>
          <w:rFonts w:ascii="Arial" w:hAnsi="Arial" w:cs="Arial"/>
          <w:color w:val="000000"/>
          <w:sz w:val="22"/>
          <w:szCs w:val="22"/>
        </w:rPr>
      </w:pPr>
      <w:r w:rsidRPr="004341F1">
        <w:rPr>
          <w:rFonts w:ascii="Arial" w:hAnsi="Arial" w:cs="Arial"/>
          <w:color w:val="000000"/>
          <w:sz w:val="22"/>
          <w:szCs w:val="22"/>
        </w:rPr>
        <w:t>Elaborar la certificación del cumplimiento y/o recibo a satisfacción del objeto contractual, con el fin de proceder al pago correspondiente.</w:t>
      </w:r>
    </w:p>
    <w:p w:rsidR="003333C9" w:rsidRPr="004341F1" w:rsidRDefault="003333C9" w:rsidP="003333C9">
      <w:pPr>
        <w:widowControl w:val="0"/>
        <w:numPr>
          <w:ilvl w:val="0"/>
          <w:numId w:val="32"/>
        </w:numPr>
        <w:autoSpaceDE w:val="0"/>
        <w:autoSpaceDN w:val="0"/>
        <w:adjustRightInd w:val="0"/>
        <w:jc w:val="both"/>
        <w:textAlignment w:val="baseline"/>
        <w:rPr>
          <w:rFonts w:ascii="Arial" w:hAnsi="Arial" w:cs="Arial"/>
          <w:color w:val="000000"/>
          <w:sz w:val="22"/>
          <w:szCs w:val="22"/>
        </w:rPr>
      </w:pPr>
      <w:r w:rsidRPr="004341F1">
        <w:rPr>
          <w:rFonts w:ascii="Arial" w:hAnsi="Arial" w:cs="Arial"/>
          <w:color w:val="000000"/>
          <w:sz w:val="22"/>
          <w:szCs w:val="22"/>
        </w:rPr>
        <w:t>Impulsar el trámite de los pagos a favor del contratista en los términos establecidos para tales efectos.</w:t>
      </w:r>
    </w:p>
    <w:p w:rsidR="003333C9" w:rsidRPr="004341F1" w:rsidRDefault="003333C9" w:rsidP="003333C9">
      <w:pPr>
        <w:widowControl w:val="0"/>
        <w:numPr>
          <w:ilvl w:val="0"/>
          <w:numId w:val="32"/>
        </w:numPr>
        <w:autoSpaceDE w:val="0"/>
        <w:autoSpaceDN w:val="0"/>
        <w:adjustRightInd w:val="0"/>
        <w:jc w:val="both"/>
        <w:textAlignment w:val="baseline"/>
        <w:rPr>
          <w:rFonts w:ascii="Arial" w:hAnsi="Arial" w:cs="Arial"/>
          <w:color w:val="000000"/>
          <w:sz w:val="22"/>
          <w:szCs w:val="22"/>
        </w:rPr>
      </w:pPr>
      <w:r w:rsidRPr="004341F1">
        <w:rPr>
          <w:rFonts w:ascii="Arial" w:hAnsi="Arial" w:cs="Arial"/>
          <w:color w:val="000000"/>
          <w:sz w:val="22"/>
          <w:szCs w:val="22"/>
        </w:rPr>
        <w:t>Informar oportunamente sobre cualquier irregularidad e incumplimiento que se presente en la ejecución del contrato.</w:t>
      </w:r>
    </w:p>
    <w:p w:rsidR="003333C9" w:rsidRPr="004341F1" w:rsidRDefault="003333C9" w:rsidP="003333C9">
      <w:pPr>
        <w:widowControl w:val="0"/>
        <w:numPr>
          <w:ilvl w:val="0"/>
          <w:numId w:val="32"/>
        </w:numPr>
        <w:autoSpaceDE w:val="0"/>
        <w:autoSpaceDN w:val="0"/>
        <w:adjustRightInd w:val="0"/>
        <w:jc w:val="both"/>
        <w:textAlignment w:val="baseline"/>
        <w:rPr>
          <w:rFonts w:ascii="Arial" w:hAnsi="Arial" w:cs="Arial"/>
          <w:color w:val="000000"/>
          <w:sz w:val="22"/>
          <w:szCs w:val="22"/>
        </w:rPr>
      </w:pPr>
      <w:r w:rsidRPr="004341F1">
        <w:rPr>
          <w:rFonts w:ascii="Arial" w:hAnsi="Arial" w:cs="Arial"/>
          <w:color w:val="000000"/>
          <w:sz w:val="22"/>
          <w:szCs w:val="22"/>
        </w:rPr>
        <w:t>Solicitar oportunamente las adiciones o modificaciones al contrato, cuando sea procedente.</w:t>
      </w:r>
    </w:p>
    <w:p w:rsidR="003333C9" w:rsidRPr="004341F1" w:rsidRDefault="003333C9" w:rsidP="003333C9">
      <w:pPr>
        <w:widowControl w:val="0"/>
        <w:numPr>
          <w:ilvl w:val="0"/>
          <w:numId w:val="32"/>
        </w:numPr>
        <w:autoSpaceDE w:val="0"/>
        <w:autoSpaceDN w:val="0"/>
        <w:adjustRightInd w:val="0"/>
        <w:jc w:val="both"/>
        <w:textAlignment w:val="baseline"/>
        <w:rPr>
          <w:rFonts w:ascii="Arial" w:hAnsi="Arial" w:cs="Arial"/>
          <w:color w:val="000000"/>
          <w:sz w:val="22"/>
          <w:szCs w:val="22"/>
        </w:rPr>
      </w:pPr>
      <w:r w:rsidRPr="004341F1">
        <w:rPr>
          <w:rFonts w:ascii="Arial" w:hAnsi="Arial" w:cs="Arial"/>
          <w:color w:val="000000"/>
          <w:sz w:val="22"/>
          <w:szCs w:val="22"/>
        </w:rPr>
        <w:t>Exigir al contratista la ejecución idónea y oportuna del objeto contratado.</w:t>
      </w:r>
    </w:p>
    <w:p w:rsidR="003333C9" w:rsidRPr="00C340D6" w:rsidRDefault="003333C9" w:rsidP="003333C9">
      <w:pPr>
        <w:autoSpaceDE w:val="0"/>
        <w:autoSpaceDN w:val="0"/>
        <w:ind w:left="720"/>
        <w:rPr>
          <w:rFonts w:ascii="Arial" w:hAnsi="Arial" w:cs="Arial"/>
          <w:color w:val="000000"/>
        </w:rPr>
      </w:pPr>
    </w:p>
    <w:p w:rsidR="003333C9" w:rsidRPr="00853683" w:rsidRDefault="003333C9" w:rsidP="003333C9">
      <w:pPr>
        <w:pStyle w:val="Ttulo"/>
        <w:numPr>
          <w:ilvl w:val="0"/>
          <w:numId w:val="34"/>
        </w:numPr>
        <w:pBdr>
          <w:top w:val="single" w:sz="4" w:space="1" w:color="auto"/>
          <w:left w:val="single" w:sz="4" w:space="4" w:color="auto"/>
          <w:bottom w:val="single" w:sz="4" w:space="1" w:color="auto"/>
          <w:right w:val="single" w:sz="4" w:space="4" w:color="auto"/>
        </w:pBdr>
        <w:shd w:val="clear" w:color="auto" w:fill="BFBFBF"/>
        <w:ind w:right="57"/>
        <w:jc w:val="both"/>
        <w:outlineLvl w:val="0"/>
        <w:rPr>
          <w:rFonts w:ascii="Arial" w:hAnsi="Arial" w:cs="Arial"/>
          <w:b/>
          <w:i w:val="0"/>
          <w:sz w:val="22"/>
          <w:szCs w:val="22"/>
          <w:lang w:val="es-CO"/>
        </w:rPr>
      </w:pPr>
      <w:r w:rsidRPr="00853683">
        <w:rPr>
          <w:rFonts w:ascii="Arial" w:hAnsi="Arial" w:cs="Arial"/>
          <w:b/>
          <w:i w:val="0"/>
          <w:sz w:val="22"/>
          <w:szCs w:val="22"/>
          <w:lang w:val="es-CO"/>
        </w:rPr>
        <w:t>MODALIDAD DE SELECCIÓN DEL CONTRATISTA Y SU JUSTIFICACIÓN, INCLUYENDO LOS FUNDAMENTOS JURÍDICOS.</w:t>
      </w:r>
    </w:p>
    <w:p w:rsidR="003333C9" w:rsidRDefault="003333C9" w:rsidP="003333C9">
      <w:pPr>
        <w:pStyle w:val="Default"/>
        <w:ind w:left="-567" w:right="-568"/>
        <w:jc w:val="both"/>
        <w:rPr>
          <w:bCs/>
          <w:sz w:val="22"/>
          <w:szCs w:val="22"/>
        </w:rPr>
      </w:pPr>
    </w:p>
    <w:p w:rsidR="003333C9" w:rsidRDefault="003333C9" w:rsidP="003333C9">
      <w:pPr>
        <w:pStyle w:val="Default"/>
        <w:ind w:left="-567" w:right="-568"/>
        <w:jc w:val="both"/>
        <w:rPr>
          <w:bCs/>
          <w:sz w:val="22"/>
          <w:szCs w:val="22"/>
        </w:rPr>
      </w:pPr>
      <w:r w:rsidRPr="00C340D6">
        <w:rPr>
          <w:bCs/>
          <w:sz w:val="22"/>
          <w:szCs w:val="22"/>
        </w:rPr>
        <w:t xml:space="preserve">Resolución </w:t>
      </w:r>
      <w:r>
        <w:t>200.13.3 – 2634 del 30 de abril de 2019</w:t>
      </w:r>
      <w:r w:rsidRPr="00C340D6">
        <w:rPr>
          <w:bCs/>
          <w:sz w:val="22"/>
          <w:szCs w:val="22"/>
        </w:rPr>
        <w:t xml:space="preserve"> Guía Contractual para las Instituciones Educativas del Municipio de Palmira en aplicación a la contratación inferior a 20 salarios mínimos legales mensuales vigentes de los recursos de los Fondos De Servicios Educativos” y el decreto 4791 del 2008.</w:t>
      </w:r>
    </w:p>
    <w:p w:rsidR="005020E1" w:rsidRPr="00C340D6" w:rsidRDefault="005020E1" w:rsidP="003333C9">
      <w:pPr>
        <w:pStyle w:val="Default"/>
        <w:ind w:left="-567" w:right="-568"/>
        <w:jc w:val="both"/>
      </w:pPr>
      <w:r w:rsidRPr="007E5354">
        <w:rPr>
          <w:sz w:val="22"/>
          <w:szCs w:val="22"/>
        </w:rPr>
        <w:t>Para aplicar los principios de contratación igualdad, imparcialidad, buena fe, moralidad, participación, responsabilidad, transparencia, publicidad, coordinación, eficacia, economía y celeridad, serán revisados los documentos solicitados para aplicar, en caso que se presenten varias propuestas que apliquen se considerara el menor valor ofrecido antes de IVA, teniendo en cuenta los servicios de calidad y precio soportados que no se desfasen del mercado.</w:t>
      </w:r>
    </w:p>
    <w:p w:rsidR="003333C9" w:rsidRPr="00C340D6" w:rsidRDefault="003333C9" w:rsidP="003333C9">
      <w:pPr>
        <w:rPr>
          <w:rFonts w:ascii="Arial" w:hAnsi="Arial" w:cs="Arial"/>
        </w:rPr>
      </w:pPr>
    </w:p>
    <w:p w:rsidR="003333C9" w:rsidRPr="00C340D6" w:rsidRDefault="003333C9" w:rsidP="003333C9">
      <w:pPr>
        <w:pStyle w:val="Textoindependiente"/>
        <w:widowControl w:val="0"/>
        <w:numPr>
          <w:ilvl w:val="0"/>
          <w:numId w:val="34"/>
        </w:numPr>
        <w:pBdr>
          <w:top w:val="single" w:sz="4" w:space="1" w:color="auto"/>
          <w:left w:val="single" w:sz="4" w:space="5" w:color="auto"/>
          <w:bottom w:val="single" w:sz="4" w:space="1" w:color="auto"/>
          <w:right w:val="single" w:sz="4" w:space="4" w:color="auto"/>
        </w:pBdr>
        <w:shd w:val="clear" w:color="auto" w:fill="BFBFBF"/>
        <w:adjustRightInd w:val="0"/>
        <w:jc w:val="both"/>
        <w:textAlignment w:val="baseline"/>
        <w:rPr>
          <w:b/>
          <w:bCs/>
          <w:sz w:val="22"/>
          <w:szCs w:val="22"/>
        </w:rPr>
      </w:pPr>
      <w:r w:rsidRPr="00C340D6">
        <w:rPr>
          <w:b/>
          <w:sz w:val="22"/>
          <w:szCs w:val="22"/>
        </w:rPr>
        <w:t>REQUISITOS MÍNIMOS</w:t>
      </w:r>
    </w:p>
    <w:p w:rsidR="003333C9" w:rsidRPr="00C340D6" w:rsidRDefault="003333C9" w:rsidP="003333C9">
      <w:pPr>
        <w:rPr>
          <w:rFonts w:ascii="Arial" w:hAnsi="Arial" w:cs="Arial"/>
        </w:rPr>
      </w:pPr>
    </w:p>
    <w:p w:rsidR="003333C9" w:rsidRDefault="003333C9" w:rsidP="003333C9">
      <w:pPr>
        <w:pStyle w:val="Ttulo"/>
        <w:ind w:right="57"/>
        <w:jc w:val="both"/>
        <w:outlineLvl w:val="0"/>
        <w:rPr>
          <w:rFonts w:ascii="Arial" w:hAnsi="Arial" w:cs="Arial"/>
          <w:i w:val="0"/>
          <w:sz w:val="22"/>
          <w:szCs w:val="22"/>
        </w:rPr>
      </w:pPr>
      <w:r w:rsidRPr="000744CD">
        <w:rPr>
          <w:rFonts w:ascii="Arial" w:hAnsi="Arial" w:cs="Arial"/>
          <w:i w:val="0"/>
          <w:sz w:val="22"/>
          <w:szCs w:val="22"/>
        </w:rPr>
        <w:t xml:space="preserve">REQUISITOS HABILITANTES </w:t>
      </w:r>
    </w:p>
    <w:p w:rsidR="00220C18" w:rsidRPr="000744CD" w:rsidRDefault="00220C18" w:rsidP="003333C9">
      <w:pPr>
        <w:pStyle w:val="Ttulo"/>
        <w:ind w:right="57"/>
        <w:jc w:val="both"/>
        <w:outlineLvl w:val="0"/>
        <w:rPr>
          <w:rFonts w:ascii="Arial" w:hAnsi="Arial" w:cs="Arial"/>
          <w:i w:val="0"/>
          <w:sz w:val="22"/>
          <w:szCs w:val="22"/>
        </w:rPr>
      </w:pPr>
    </w:p>
    <w:p w:rsidR="00220C18" w:rsidRPr="00AF64BF" w:rsidRDefault="00220C18" w:rsidP="00220C18">
      <w:pPr>
        <w:pStyle w:val="Default"/>
        <w:numPr>
          <w:ilvl w:val="0"/>
          <w:numId w:val="25"/>
        </w:numPr>
        <w:ind w:left="0" w:hanging="284"/>
        <w:jc w:val="both"/>
        <w:rPr>
          <w:b/>
          <w:bCs/>
          <w:sz w:val="22"/>
          <w:szCs w:val="22"/>
        </w:rPr>
      </w:pPr>
      <w:r w:rsidRPr="00AF64BF">
        <w:rPr>
          <w:sz w:val="22"/>
          <w:szCs w:val="22"/>
        </w:rPr>
        <w:t>Formato No. 1 Modelo presentación de la propuesta</w:t>
      </w:r>
      <w:r w:rsidRPr="00AF64BF">
        <w:rPr>
          <w:b/>
          <w:bCs/>
          <w:sz w:val="22"/>
          <w:szCs w:val="22"/>
        </w:rPr>
        <w:t xml:space="preserve">   </w:t>
      </w:r>
    </w:p>
    <w:p w:rsidR="00220C18" w:rsidRPr="00AF64BF" w:rsidRDefault="00220C18" w:rsidP="00220C18">
      <w:pPr>
        <w:numPr>
          <w:ilvl w:val="0"/>
          <w:numId w:val="25"/>
        </w:numPr>
        <w:ind w:left="0" w:right="-285" w:hanging="284"/>
        <w:jc w:val="both"/>
        <w:outlineLvl w:val="0"/>
        <w:rPr>
          <w:rFonts w:ascii="Arial" w:hAnsi="Arial" w:cs="Arial"/>
          <w:b/>
          <w:bCs/>
          <w:sz w:val="22"/>
          <w:szCs w:val="22"/>
        </w:rPr>
      </w:pPr>
      <w:r w:rsidRPr="00AF64BF">
        <w:rPr>
          <w:rFonts w:ascii="Arial" w:hAnsi="Arial" w:cs="Arial"/>
          <w:sz w:val="22"/>
          <w:szCs w:val="22"/>
        </w:rPr>
        <w:lastRenderedPageBreak/>
        <w:t xml:space="preserve"> </w:t>
      </w:r>
      <w:r w:rsidRPr="00AF64BF">
        <w:rPr>
          <w:rFonts w:ascii="Arial" w:eastAsiaTheme="minorHAnsi" w:hAnsi="Arial" w:cs="Arial"/>
          <w:color w:val="000000"/>
          <w:sz w:val="22"/>
          <w:szCs w:val="22"/>
          <w:lang w:eastAsia="en-US"/>
        </w:rPr>
        <w:t>Fotocopia de la cédula ampliada al 150% de la persona natural o representante legal de la empresa</w:t>
      </w:r>
      <w:r w:rsidRPr="00AF64BF">
        <w:rPr>
          <w:rFonts w:ascii="Arial" w:hAnsi="Arial" w:cs="Arial"/>
          <w:bCs/>
          <w:sz w:val="22"/>
          <w:szCs w:val="22"/>
        </w:rPr>
        <w:t xml:space="preserve"> </w:t>
      </w:r>
    </w:p>
    <w:p w:rsidR="00220C18" w:rsidRPr="00982FFE" w:rsidRDefault="00220C18" w:rsidP="00220C18">
      <w:pPr>
        <w:pStyle w:val="ListaCC"/>
        <w:numPr>
          <w:ilvl w:val="0"/>
          <w:numId w:val="25"/>
        </w:numPr>
        <w:ind w:left="0" w:right="-285" w:hanging="284"/>
        <w:jc w:val="both"/>
        <w:rPr>
          <w:rFonts w:ascii="Arial" w:hAnsi="Arial" w:cs="Arial"/>
          <w:sz w:val="22"/>
          <w:szCs w:val="22"/>
          <w:lang w:val="es-ES_tradnl"/>
        </w:rPr>
      </w:pPr>
      <w:r>
        <w:rPr>
          <w:rFonts w:ascii="Arial" w:eastAsiaTheme="minorHAnsi" w:hAnsi="Arial" w:cs="Arial"/>
          <w:color w:val="000000"/>
          <w:sz w:val="22"/>
          <w:szCs w:val="22"/>
          <w:lang w:val="es-CO" w:eastAsia="en-US"/>
        </w:rPr>
        <w:t>Fotocopia del RUT: con fecha de generación no mayor a 30 días y con las actividades económicas relacionadas con el objeto contractual de la presente invitación.</w:t>
      </w:r>
    </w:p>
    <w:p w:rsidR="00220C18" w:rsidRPr="00982FFE" w:rsidRDefault="00220C18" w:rsidP="00220C18">
      <w:pPr>
        <w:pStyle w:val="ListaCC"/>
        <w:numPr>
          <w:ilvl w:val="0"/>
          <w:numId w:val="25"/>
        </w:numPr>
        <w:ind w:left="0" w:right="-285" w:hanging="284"/>
        <w:jc w:val="both"/>
        <w:rPr>
          <w:rFonts w:ascii="Arial" w:hAnsi="Arial" w:cs="Arial"/>
          <w:sz w:val="22"/>
          <w:szCs w:val="22"/>
          <w:lang w:val="es-ES_tradnl"/>
        </w:rPr>
      </w:pPr>
      <w:r w:rsidRPr="00B75B70">
        <w:rPr>
          <w:rFonts w:ascii="Arial" w:eastAsiaTheme="minorHAnsi" w:hAnsi="Arial" w:cs="Arial"/>
          <w:color w:val="000000"/>
          <w:sz w:val="22"/>
          <w:szCs w:val="22"/>
          <w:lang w:val="es-CO" w:eastAsia="en-US"/>
        </w:rPr>
        <w:t xml:space="preserve">Certificado de matrícula mercantil original </w:t>
      </w:r>
      <w:r>
        <w:rPr>
          <w:rFonts w:ascii="Arial" w:eastAsiaTheme="minorHAnsi" w:hAnsi="Arial" w:cs="Arial"/>
          <w:color w:val="000000"/>
          <w:sz w:val="22"/>
          <w:szCs w:val="22"/>
          <w:lang w:val="es-CO" w:eastAsia="en-US"/>
        </w:rPr>
        <w:t>co</w:t>
      </w:r>
      <w:r w:rsidR="00AF64BF">
        <w:rPr>
          <w:rFonts w:ascii="Arial" w:eastAsiaTheme="minorHAnsi" w:hAnsi="Arial" w:cs="Arial"/>
          <w:color w:val="000000"/>
          <w:sz w:val="22"/>
          <w:szCs w:val="22"/>
          <w:lang w:val="es-CO" w:eastAsia="en-US"/>
        </w:rPr>
        <w:t xml:space="preserve">n fecha de expedición no mayor </w:t>
      </w:r>
      <w:r>
        <w:rPr>
          <w:rFonts w:ascii="Arial" w:eastAsiaTheme="minorHAnsi" w:hAnsi="Arial" w:cs="Arial"/>
          <w:color w:val="000000"/>
          <w:sz w:val="22"/>
          <w:szCs w:val="22"/>
          <w:lang w:val="es-CO" w:eastAsia="en-US"/>
        </w:rPr>
        <w:t>a 30 días para personas naturales en calidad de comerciantes o personas jurídicas donde conste la representación legal original, además deberá contener las actividades económicas relacionadas con el objeto contractual de la presente invitación.</w:t>
      </w:r>
    </w:p>
    <w:p w:rsidR="00220C18" w:rsidRPr="0053359A" w:rsidRDefault="00220C18" w:rsidP="00220C18">
      <w:pPr>
        <w:pStyle w:val="CarCar3CarCarCarCarCarCarCarCarCarCarCarCarCarCarCar"/>
        <w:numPr>
          <w:ilvl w:val="0"/>
          <w:numId w:val="25"/>
        </w:numPr>
        <w:spacing w:after="240"/>
        <w:ind w:left="0" w:right="288" w:hanging="284"/>
        <w:jc w:val="both"/>
        <w:outlineLvl w:val="0"/>
        <w:rPr>
          <w:rFonts w:ascii="Arial" w:hAnsi="Arial" w:cs="Arial"/>
          <w:b/>
          <w:sz w:val="22"/>
          <w:szCs w:val="22"/>
        </w:rPr>
      </w:pPr>
      <w:r w:rsidRPr="0053359A">
        <w:rPr>
          <w:rFonts w:ascii="Arial" w:eastAsiaTheme="minorHAnsi" w:hAnsi="Arial" w:cs="Arial"/>
          <w:sz w:val="22"/>
          <w:szCs w:val="22"/>
          <w:lang w:val="es-CO"/>
        </w:rPr>
        <w:t>Hoja de vida en el formato UNICO de la función publica</w:t>
      </w:r>
      <w:r w:rsidRPr="0053359A">
        <w:rPr>
          <w:rFonts w:ascii="Arial" w:hAnsi="Arial" w:cs="Arial"/>
          <w:sz w:val="22"/>
          <w:szCs w:val="22"/>
          <w:lang w:val="es-MX"/>
        </w:rPr>
        <w:t xml:space="preserve"> </w:t>
      </w:r>
    </w:p>
    <w:p w:rsidR="00220C18" w:rsidRPr="00220C18" w:rsidRDefault="00220C18" w:rsidP="005F2196">
      <w:pPr>
        <w:pStyle w:val="CarCar3CarCarCarCarCarCarCarCarCarCarCarCarCarCarCar"/>
        <w:numPr>
          <w:ilvl w:val="0"/>
          <w:numId w:val="25"/>
        </w:numPr>
        <w:spacing w:after="240"/>
        <w:ind w:left="0" w:right="-285" w:hanging="284"/>
        <w:jc w:val="both"/>
        <w:outlineLvl w:val="0"/>
        <w:rPr>
          <w:rFonts w:ascii="Arial" w:hAnsi="Arial" w:cs="Arial"/>
          <w:sz w:val="22"/>
          <w:szCs w:val="22"/>
          <w:lang w:val="es-ES_tradnl"/>
        </w:rPr>
      </w:pPr>
      <w:r w:rsidRPr="00220C18">
        <w:rPr>
          <w:rFonts w:ascii="Arial" w:eastAsiaTheme="minorHAnsi" w:hAnsi="Arial" w:cs="Arial"/>
          <w:sz w:val="22"/>
          <w:szCs w:val="22"/>
          <w:lang w:val="es-CO"/>
        </w:rPr>
        <w:t xml:space="preserve">Mínimo dos (2) certificaciones que acrediten la experiencia e idoneidad, de acuerdo al objeto a contractual </w:t>
      </w:r>
    </w:p>
    <w:p w:rsidR="00220C18" w:rsidRPr="00220C18" w:rsidRDefault="00220C18" w:rsidP="005F2196">
      <w:pPr>
        <w:pStyle w:val="CarCar3CarCarCarCarCarCarCarCarCarCarCarCarCarCarCar"/>
        <w:numPr>
          <w:ilvl w:val="0"/>
          <w:numId w:val="25"/>
        </w:numPr>
        <w:spacing w:after="240"/>
        <w:ind w:left="0" w:right="-285" w:hanging="284"/>
        <w:jc w:val="both"/>
        <w:outlineLvl w:val="0"/>
        <w:rPr>
          <w:rFonts w:ascii="Arial" w:hAnsi="Arial" w:cs="Arial"/>
          <w:sz w:val="22"/>
          <w:szCs w:val="22"/>
          <w:lang w:val="es-ES_tradnl"/>
        </w:rPr>
      </w:pPr>
      <w:r w:rsidRPr="00220C18">
        <w:rPr>
          <w:rFonts w:ascii="Arial" w:eastAsiaTheme="minorHAnsi" w:hAnsi="Arial" w:cs="Arial"/>
          <w:color w:val="000000"/>
          <w:sz w:val="22"/>
          <w:szCs w:val="22"/>
          <w:lang w:val="es-CO"/>
        </w:rPr>
        <w:t xml:space="preserve">Certificado de antecedentes disciplinarios de la Procuraduría General de la Nación vigente para persona natural o en caso de empresa será para persona jurídica y su representante legal </w:t>
      </w:r>
    </w:p>
    <w:p w:rsidR="00220C18" w:rsidRPr="00F80724" w:rsidRDefault="00220C18" w:rsidP="00220C18">
      <w:pPr>
        <w:pStyle w:val="Prrafodelista"/>
        <w:numPr>
          <w:ilvl w:val="0"/>
          <w:numId w:val="25"/>
        </w:numPr>
        <w:autoSpaceDE w:val="0"/>
        <w:autoSpaceDN w:val="0"/>
        <w:adjustRightInd w:val="0"/>
        <w:spacing w:after="200" w:line="276" w:lineRule="auto"/>
        <w:ind w:left="142" w:right="-285" w:hanging="426"/>
        <w:rPr>
          <w:rFonts w:ascii="Arial" w:eastAsia="Calibri" w:hAnsi="Arial" w:cs="Arial"/>
          <w:sz w:val="22"/>
          <w:szCs w:val="22"/>
          <w:lang w:val="es-AR" w:eastAsia="es-AR"/>
        </w:rPr>
      </w:pPr>
      <w:r w:rsidRPr="00F80724">
        <w:rPr>
          <w:rFonts w:ascii="Arial" w:eastAsiaTheme="minorHAnsi" w:hAnsi="Arial" w:cs="Arial"/>
          <w:color w:val="000000"/>
          <w:sz w:val="22"/>
          <w:szCs w:val="22"/>
          <w:lang w:eastAsia="en-US"/>
        </w:rPr>
        <w:t>Certificado de antecedentes fiscales de la Contraloría General de la República vigente para persona natural o en caso de empresa será para persona jurídica y su representante legal</w:t>
      </w:r>
      <w:r w:rsidRPr="00F80724">
        <w:rPr>
          <w:rFonts w:ascii="Arial" w:eastAsia="Calibri" w:hAnsi="Arial" w:cs="Arial"/>
          <w:sz w:val="22"/>
          <w:szCs w:val="22"/>
          <w:lang w:val="es-AR" w:eastAsia="es-AR"/>
        </w:rPr>
        <w:t xml:space="preserve"> </w:t>
      </w:r>
    </w:p>
    <w:p w:rsidR="00220C18" w:rsidRPr="00F80724" w:rsidRDefault="00220C18" w:rsidP="00220C18">
      <w:pPr>
        <w:pStyle w:val="Prrafodelista"/>
        <w:autoSpaceDE w:val="0"/>
        <w:autoSpaceDN w:val="0"/>
        <w:adjustRightInd w:val="0"/>
        <w:ind w:left="142" w:right="-285"/>
        <w:rPr>
          <w:rFonts w:ascii="Arial" w:eastAsia="Calibri" w:hAnsi="Arial" w:cs="Arial"/>
          <w:sz w:val="22"/>
          <w:szCs w:val="22"/>
          <w:lang w:val="es-AR" w:eastAsia="es-AR"/>
        </w:rPr>
      </w:pPr>
      <w:r w:rsidRPr="00F80724">
        <w:rPr>
          <w:rFonts w:ascii="Arial" w:eastAsia="Calibri" w:hAnsi="Arial" w:cs="Arial"/>
          <w:sz w:val="22"/>
          <w:szCs w:val="22"/>
          <w:lang w:val="es-AR" w:eastAsia="es-AR"/>
        </w:rPr>
        <w:t xml:space="preserve">  </w:t>
      </w:r>
    </w:p>
    <w:p w:rsidR="00220C18" w:rsidRPr="00F80724" w:rsidRDefault="00220C18" w:rsidP="00220C18">
      <w:pPr>
        <w:pStyle w:val="Prrafodelista"/>
        <w:numPr>
          <w:ilvl w:val="0"/>
          <w:numId w:val="25"/>
        </w:numPr>
        <w:autoSpaceDE w:val="0"/>
        <w:autoSpaceDN w:val="0"/>
        <w:adjustRightInd w:val="0"/>
        <w:spacing w:after="200" w:line="276" w:lineRule="auto"/>
        <w:ind w:left="142" w:hanging="426"/>
        <w:rPr>
          <w:rFonts w:ascii="Arial" w:eastAsia="Calibri" w:hAnsi="Arial" w:cs="Arial"/>
          <w:sz w:val="22"/>
          <w:szCs w:val="22"/>
          <w:lang w:val="es-AR" w:eastAsia="es-AR"/>
        </w:rPr>
      </w:pPr>
      <w:r w:rsidRPr="00F80724">
        <w:rPr>
          <w:rFonts w:ascii="Arial" w:eastAsia="Calibri" w:hAnsi="Arial" w:cs="Arial"/>
          <w:sz w:val="22"/>
          <w:szCs w:val="22"/>
          <w:lang w:val="es-AR" w:eastAsia="es-AR"/>
        </w:rPr>
        <w:t>Certificado de antecedentes Judiciales – certificado de medidas correctivas fecha de expedición no mayor a un mes.</w:t>
      </w:r>
    </w:p>
    <w:p w:rsidR="00220C18" w:rsidRPr="00F80724" w:rsidRDefault="00220C18" w:rsidP="00220C18">
      <w:pPr>
        <w:pStyle w:val="Prrafodelista"/>
        <w:rPr>
          <w:rFonts w:ascii="Arial" w:eastAsia="Calibri" w:hAnsi="Arial" w:cs="Arial"/>
          <w:sz w:val="22"/>
          <w:szCs w:val="22"/>
          <w:lang w:val="es-AR" w:eastAsia="es-AR"/>
        </w:rPr>
      </w:pPr>
    </w:p>
    <w:p w:rsidR="00220C18" w:rsidRPr="00F80724" w:rsidRDefault="00220C18" w:rsidP="00220C18">
      <w:pPr>
        <w:pStyle w:val="Prrafodelista"/>
        <w:numPr>
          <w:ilvl w:val="0"/>
          <w:numId w:val="25"/>
        </w:numPr>
        <w:autoSpaceDE w:val="0"/>
        <w:autoSpaceDN w:val="0"/>
        <w:adjustRightInd w:val="0"/>
        <w:spacing w:after="200" w:line="276" w:lineRule="auto"/>
        <w:ind w:left="142" w:hanging="426"/>
        <w:rPr>
          <w:rFonts w:ascii="Arial" w:eastAsia="Calibri" w:hAnsi="Arial" w:cs="Arial"/>
          <w:sz w:val="22"/>
          <w:szCs w:val="22"/>
          <w:lang w:val="es-AR" w:eastAsia="es-AR"/>
        </w:rPr>
      </w:pPr>
      <w:r w:rsidRPr="00F80724">
        <w:rPr>
          <w:rFonts w:ascii="Arial" w:eastAsiaTheme="minorHAnsi" w:hAnsi="Arial" w:cs="Arial"/>
          <w:color w:val="000000"/>
          <w:sz w:val="22"/>
          <w:szCs w:val="22"/>
          <w:lang w:eastAsia="en-US"/>
        </w:rPr>
        <w:t>Formato de declaración de ausencia de inhabilidades, incompatibilidades y conflictos de intereses.</w:t>
      </w:r>
    </w:p>
    <w:p w:rsidR="00220C18" w:rsidRPr="00F80724" w:rsidRDefault="00220C18" w:rsidP="00220C18">
      <w:pPr>
        <w:pStyle w:val="Prrafodelista"/>
        <w:rPr>
          <w:rFonts w:ascii="Arial" w:eastAsia="Calibri" w:hAnsi="Arial" w:cs="Arial"/>
          <w:sz w:val="22"/>
          <w:szCs w:val="22"/>
          <w:lang w:val="es-AR" w:eastAsia="es-AR"/>
        </w:rPr>
      </w:pPr>
    </w:p>
    <w:p w:rsidR="00220C18" w:rsidRPr="00F80724" w:rsidRDefault="00220C18" w:rsidP="00220C18">
      <w:pPr>
        <w:pStyle w:val="Prrafodelista"/>
        <w:numPr>
          <w:ilvl w:val="0"/>
          <w:numId w:val="25"/>
        </w:numPr>
        <w:autoSpaceDE w:val="0"/>
        <w:autoSpaceDN w:val="0"/>
        <w:adjustRightInd w:val="0"/>
        <w:spacing w:after="240" w:line="276" w:lineRule="auto"/>
        <w:ind w:left="142" w:right="57" w:hanging="426"/>
        <w:jc w:val="both"/>
        <w:outlineLvl w:val="0"/>
        <w:rPr>
          <w:rFonts w:ascii="Arial" w:eastAsiaTheme="minorHAnsi" w:hAnsi="Arial" w:cs="Arial"/>
          <w:b/>
          <w:color w:val="000000"/>
          <w:sz w:val="22"/>
          <w:szCs w:val="22"/>
          <w:lang w:val="es-CO" w:eastAsia="en-US"/>
        </w:rPr>
      </w:pPr>
      <w:r w:rsidRPr="00F80724">
        <w:rPr>
          <w:rFonts w:ascii="Arial" w:eastAsiaTheme="minorHAnsi" w:hAnsi="Arial" w:cs="Arial"/>
          <w:color w:val="000000"/>
          <w:sz w:val="22"/>
          <w:szCs w:val="22"/>
          <w:lang w:eastAsia="en-US"/>
        </w:rPr>
        <w:t>Copia del certificado de afiliación y/o pago de seguridad social (salud, pensión y Administradora de Riesgos Laborales, como independiente o empleador) que deberá corresponder con la ejecución del contrato, siempre y cuando aplique de conformidad con la normatividad vigente en la materia, o certificado firmado por el revisor fiscal de estar cumpliendo con la obligación</w:t>
      </w:r>
    </w:p>
    <w:p w:rsidR="00220C18" w:rsidRPr="00F80724" w:rsidRDefault="00220C18" w:rsidP="00220C18">
      <w:pPr>
        <w:pStyle w:val="Prrafodelista"/>
        <w:rPr>
          <w:rFonts w:ascii="Arial" w:eastAsiaTheme="minorHAnsi" w:hAnsi="Arial" w:cs="Arial"/>
          <w:color w:val="000000"/>
          <w:sz w:val="22"/>
          <w:szCs w:val="22"/>
          <w:lang w:eastAsia="en-US"/>
        </w:rPr>
      </w:pPr>
    </w:p>
    <w:p w:rsidR="00220C18" w:rsidRPr="00F80724" w:rsidRDefault="00220C18" w:rsidP="00220C18">
      <w:pPr>
        <w:pStyle w:val="Prrafodelista"/>
        <w:numPr>
          <w:ilvl w:val="0"/>
          <w:numId w:val="25"/>
        </w:numPr>
        <w:autoSpaceDE w:val="0"/>
        <w:autoSpaceDN w:val="0"/>
        <w:adjustRightInd w:val="0"/>
        <w:spacing w:after="240" w:line="276" w:lineRule="auto"/>
        <w:ind w:left="142" w:right="57" w:hanging="426"/>
        <w:jc w:val="both"/>
        <w:outlineLvl w:val="0"/>
        <w:rPr>
          <w:rFonts w:ascii="Arial" w:eastAsiaTheme="minorHAnsi" w:hAnsi="Arial" w:cs="Arial"/>
          <w:b/>
          <w:color w:val="000000"/>
          <w:sz w:val="22"/>
          <w:szCs w:val="22"/>
          <w:lang w:val="es-CO" w:eastAsia="en-US"/>
        </w:rPr>
      </w:pPr>
      <w:r w:rsidRPr="00F80724">
        <w:rPr>
          <w:rFonts w:ascii="Arial" w:eastAsiaTheme="minorHAnsi" w:hAnsi="Arial" w:cs="Arial"/>
          <w:color w:val="000000"/>
          <w:sz w:val="22"/>
          <w:szCs w:val="22"/>
          <w:lang w:eastAsia="en-US"/>
        </w:rPr>
        <w:t>Copia de certificado para trabajo seguridad en alturas, cuando aplique.</w:t>
      </w:r>
    </w:p>
    <w:p w:rsidR="00220C18" w:rsidRPr="00F80724" w:rsidRDefault="00220C18" w:rsidP="00220C18">
      <w:pPr>
        <w:pStyle w:val="Prrafodelista"/>
        <w:rPr>
          <w:rFonts w:ascii="Arial" w:hAnsi="Arial" w:cs="Arial"/>
          <w:sz w:val="22"/>
          <w:szCs w:val="22"/>
          <w:lang w:val="es-AR"/>
        </w:rPr>
      </w:pPr>
    </w:p>
    <w:p w:rsidR="003333C9" w:rsidRPr="00220C18" w:rsidRDefault="00220C18" w:rsidP="00220C18">
      <w:pPr>
        <w:pStyle w:val="Prrafodelista"/>
        <w:numPr>
          <w:ilvl w:val="0"/>
          <w:numId w:val="25"/>
        </w:numPr>
        <w:autoSpaceDE w:val="0"/>
        <w:autoSpaceDN w:val="0"/>
        <w:adjustRightInd w:val="0"/>
        <w:spacing w:after="240" w:line="276" w:lineRule="auto"/>
        <w:ind w:left="142" w:right="57" w:hanging="426"/>
        <w:jc w:val="both"/>
        <w:outlineLvl w:val="0"/>
        <w:rPr>
          <w:rFonts w:ascii="Arial" w:eastAsiaTheme="minorHAnsi" w:hAnsi="Arial" w:cs="Arial"/>
          <w:b/>
          <w:color w:val="000000"/>
          <w:sz w:val="22"/>
          <w:szCs w:val="22"/>
          <w:lang w:val="es-CO" w:eastAsia="en-US"/>
        </w:rPr>
      </w:pPr>
      <w:r w:rsidRPr="00220C18">
        <w:rPr>
          <w:rFonts w:ascii="Arial" w:hAnsi="Arial" w:cs="Arial"/>
          <w:sz w:val="22"/>
          <w:szCs w:val="22"/>
          <w:lang w:val="es-AR"/>
        </w:rPr>
        <w:t>Certificación bancaria</w:t>
      </w:r>
    </w:p>
    <w:p w:rsidR="003333C9" w:rsidRDefault="003333C9" w:rsidP="003333C9">
      <w:pPr>
        <w:autoSpaceDE w:val="0"/>
        <w:autoSpaceDN w:val="0"/>
        <w:spacing w:after="15"/>
        <w:rPr>
          <w:rFonts w:ascii="Arial" w:eastAsiaTheme="minorHAnsi" w:hAnsi="Arial" w:cs="Arial"/>
          <w:b/>
          <w:color w:val="000000"/>
          <w:lang w:eastAsia="en-US"/>
        </w:rPr>
      </w:pPr>
      <w:proofErr w:type="gramStart"/>
      <w:r w:rsidRPr="00644A14">
        <w:rPr>
          <w:rFonts w:ascii="Arial" w:eastAsiaTheme="minorHAnsi" w:hAnsi="Arial" w:cs="Arial"/>
          <w:b/>
          <w:color w:val="000000"/>
          <w:lang w:eastAsia="en-US"/>
        </w:rPr>
        <w:t>Requisitos  adicionales</w:t>
      </w:r>
      <w:proofErr w:type="gramEnd"/>
      <w:r w:rsidRPr="00644A14">
        <w:rPr>
          <w:rFonts w:ascii="Arial" w:eastAsiaTheme="minorHAnsi" w:hAnsi="Arial" w:cs="Arial"/>
          <w:b/>
          <w:color w:val="000000"/>
          <w:lang w:eastAsia="en-US"/>
        </w:rPr>
        <w:t xml:space="preserve"> cuando se prestan servicios personales o profesionales</w:t>
      </w:r>
      <w:r>
        <w:rPr>
          <w:rFonts w:ascii="Arial" w:eastAsiaTheme="minorHAnsi" w:hAnsi="Arial" w:cs="Arial"/>
          <w:b/>
          <w:color w:val="000000"/>
          <w:lang w:eastAsia="en-US"/>
        </w:rPr>
        <w:t xml:space="preserve"> por persona jurídica o natural:</w:t>
      </w:r>
    </w:p>
    <w:p w:rsidR="003333C9" w:rsidRPr="00644A14" w:rsidRDefault="003333C9" w:rsidP="003333C9">
      <w:pPr>
        <w:autoSpaceDE w:val="0"/>
        <w:autoSpaceDN w:val="0"/>
        <w:spacing w:after="15"/>
        <w:rPr>
          <w:rFonts w:ascii="Arial" w:eastAsiaTheme="minorHAnsi" w:hAnsi="Arial" w:cs="Arial"/>
          <w:b/>
          <w:color w:val="000000"/>
          <w:lang w:eastAsia="en-US"/>
        </w:rPr>
      </w:pPr>
    </w:p>
    <w:p w:rsidR="003333C9" w:rsidRPr="00F80724" w:rsidRDefault="003333C9" w:rsidP="003333C9">
      <w:pPr>
        <w:pStyle w:val="Prrafodelista"/>
        <w:widowControl w:val="0"/>
        <w:numPr>
          <w:ilvl w:val="0"/>
          <w:numId w:val="35"/>
        </w:numPr>
        <w:adjustRightInd w:val="0"/>
        <w:contextualSpacing w:val="0"/>
        <w:jc w:val="both"/>
        <w:textAlignment w:val="baseline"/>
        <w:rPr>
          <w:rFonts w:ascii="Arial" w:eastAsiaTheme="minorHAnsi" w:hAnsi="Arial" w:cs="Arial"/>
          <w:color w:val="000000"/>
          <w:sz w:val="22"/>
          <w:szCs w:val="22"/>
          <w:lang w:eastAsia="en-US"/>
        </w:rPr>
      </w:pPr>
      <w:r w:rsidRPr="00F80724">
        <w:rPr>
          <w:rFonts w:ascii="Arial" w:eastAsiaTheme="minorHAnsi" w:hAnsi="Arial" w:cs="Arial"/>
          <w:color w:val="000000"/>
          <w:sz w:val="22"/>
          <w:szCs w:val="22"/>
          <w:lang w:eastAsia="en-US"/>
        </w:rPr>
        <w:t xml:space="preserve"> Formato único de Hoja de vida de la Función publica </w:t>
      </w:r>
    </w:p>
    <w:p w:rsidR="003333C9" w:rsidRPr="00F80724" w:rsidRDefault="003333C9" w:rsidP="003333C9">
      <w:pPr>
        <w:pStyle w:val="Prrafodelista"/>
        <w:numPr>
          <w:ilvl w:val="0"/>
          <w:numId w:val="35"/>
        </w:numPr>
        <w:autoSpaceDE w:val="0"/>
        <w:autoSpaceDN w:val="0"/>
        <w:adjustRightInd w:val="0"/>
        <w:spacing w:before="240"/>
        <w:contextualSpacing w:val="0"/>
        <w:jc w:val="both"/>
        <w:rPr>
          <w:rFonts w:ascii="Arial" w:eastAsiaTheme="minorHAnsi" w:hAnsi="Arial" w:cs="Arial"/>
          <w:color w:val="000000"/>
          <w:sz w:val="22"/>
          <w:szCs w:val="22"/>
          <w:lang w:eastAsia="en-US"/>
        </w:rPr>
      </w:pPr>
      <w:r w:rsidRPr="00F80724">
        <w:rPr>
          <w:rFonts w:ascii="Arial" w:eastAsiaTheme="minorHAnsi" w:hAnsi="Arial" w:cs="Arial"/>
          <w:color w:val="000000"/>
          <w:sz w:val="22"/>
          <w:szCs w:val="22"/>
          <w:lang w:eastAsia="en-US"/>
        </w:rPr>
        <w:t xml:space="preserve">Copia de los documentos que acrediten perfil, condiciones académicas e idoneidad (diplomas o certificados de capacitación, certificados y constancias laborales) </w:t>
      </w:r>
    </w:p>
    <w:p w:rsidR="00F80724" w:rsidRPr="00F80724" w:rsidRDefault="003333C9" w:rsidP="00D936B5">
      <w:pPr>
        <w:numPr>
          <w:ilvl w:val="0"/>
          <w:numId w:val="35"/>
        </w:numPr>
        <w:autoSpaceDE w:val="0"/>
        <w:autoSpaceDN w:val="0"/>
        <w:adjustRightInd w:val="0"/>
        <w:spacing w:before="240"/>
        <w:rPr>
          <w:rFonts w:ascii="Arial" w:hAnsi="Arial" w:cs="Arial"/>
          <w:b/>
          <w:bCs/>
          <w:sz w:val="22"/>
          <w:szCs w:val="22"/>
        </w:rPr>
      </w:pPr>
      <w:r w:rsidRPr="00F80724">
        <w:rPr>
          <w:rFonts w:ascii="Arial" w:eastAsiaTheme="minorHAnsi" w:hAnsi="Arial" w:cs="Arial"/>
          <w:color w:val="000000"/>
          <w:sz w:val="22"/>
          <w:szCs w:val="22"/>
          <w:lang w:eastAsia="en-US"/>
        </w:rPr>
        <w:lastRenderedPageBreak/>
        <w:t>Copia de la tarjeta profesional que acredite el ejercicio de la respectiva profesión y constancia de vigencia expedida por la Institución correspondiente</w:t>
      </w:r>
    </w:p>
    <w:p w:rsidR="003333C9" w:rsidRPr="00F80724" w:rsidRDefault="003333C9" w:rsidP="00F80724">
      <w:pPr>
        <w:autoSpaceDE w:val="0"/>
        <w:autoSpaceDN w:val="0"/>
        <w:adjustRightInd w:val="0"/>
        <w:spacing w:before="240"/>
        <w:ind w:left="720"/>
        <w:rPr>
          <w:rFonts w:ascii="Arial" w:hAnsi="Arial" w:cs="Arial"/>
          <w:b/>
          <w:bCs/>
        </w:rPr>
      </w:pPr>
      <w:r w:rsidRPr="00F80724">
        <w:rPr>
          <w:rFonts w:ascii="Arial" w:eastAsiaTheme="minorHAnsi" w:hAnsi="Arial" w:cs="Arial"/>
          <w:color w:val="000000"/>
          <w:lang w:eastAsia="en-US"/>
        </w:rPr>
        <w:t xml:space="preserve"> </w:t>
      </w:r>
    </w:p>
    <w:p w:rsidR="003333C9" w:rsidRPr="00C340D6" w:rsidRDefault="003333C9" w:rsidP="003333C9">
      <w:pPr>
        <w:pStyle w:val="Textoindependiente"/>
        <w:widowControl w:val="0"/>
        <w:numPr>
          <w:ilvl w:val="0"/>
          <w:numId w:val="34"/>
        </w:numPr>
        <w:pBdr>
          <w:top w:val="single" w:sz="4" w:space="1" w:color="auto"/>
          <w:left w:val="single" w:sz="4" w:space="4" w:color="auto"/>
          <w:bottom w:val="single" w:sz="4" w:space="1" w:color="auto"/>
          <w:right w:val="single" w:sz="4" w:space="4" w:color="auto"/>
        </w:pBdr>
        <w:shd w:val="clear" w:color="auto" w:fill="A6A6A6"/>
        <w:adjustRightInd w:val="0"/>
        <w:jc w:val="both"/>
        <w:textAlignment w:val="baseline"/>
        <w:rPr>
          <w:b/>
          <w:sz w:val="22"/>
          <w:szCs w:val="22"/>
        </w:rPr>
      </w:pPr>
      <w:r w:rsidRPr="00C340D6">
        <w:rPr>
          <w:b/>
          <w:sz w:val="22"/>
          <w:szCs w:val="22"/>
        </w:rPr>
        <w:t>ANALISIS DE RIESGO Y FORMA DE MITIGARLO.</w:t>
      </w:r>
    </w:p>
    <w:p w:rsidR="003333C9" w:rsidRDefault="003333C9" w:rsidP="003333C9">
      <w:pPr>
        <w:autoSpaceDE w:val="0"/>
        <w:autoSpaceDN w:val="0"/>
        <w:ind w:left="-567" w:right="-568"/>
        <w:jc w:val="both"/>
        <w:rPr>
          <w:rFonts w:ascii="Arial" w:hAnsi="Arial" w:cs="Arial"/>
        </w:rPr>
      </w:pPr>
    </w:p>
    <w:p w:rsidR="003333C9" w:rsidRPr="00220C18" w:rsidRDefault="003333C9" w:rsidP="003333C9">
      <w:pPr>
        <w:autoSpaceDE w:val="0"/>
        <w:autoSpaceDN w:val="0"/>
        <w:ind w:left="-567" w:right="-568"/>
        <w:jc w:val="both"/>
        <w:rPr>
          <w:rFonts w:ascii="Arial" w:hAnsi="Arial" w:cs="Arial"/>
          <w:sz w:val="22"/>
          <w:szCs w:val="22"/>
        </w:rPr>
      </w:pPr>
      <w:r w:rsidRPr="00220C18">
        <w:rPr>
          <w:rFonts w:ascii="Arial" w:hAnsi="Arial" w:cs="Arial"/>
          <w:sz w:val="22"/>
          <w:szCs w:val="22"/>
        </w:rPr>
        <w:t xml:space="preserve">Con el fin de valorar el alcance del objeto contractual requerido por la entidad, como sustento y justificación de la forma de selección adoptada para la presente contratación, se procede a realizar el estudio de riesgos de la contratación, su tipificación, estimación y asignación. a. El Contratista deberá avisar a la Entidad dentro de las veinticuatro (24) horas siguientes al conocimiento del hecho o circunstancias que puedan incidir en la no oportuna o debida ejecución del contrato o que puedan poner en peligro los intereses legítimos de la Entidad. De hacer caso omiso a esta obligación deberá responder por los daños y perjuicios que se causen a la Entidad como consecuencia. b. El Contratista deberá asumir los riesgos que se presenten en la demora o falta de pago por parte de la Entidad por la no presentación de los informes de actividades y demás documentos requeridos en forma oportuna, incompleta o no ajustada al objeto y a las obligaciones del contrato. </w:t>
      </w:r>
    </w:p>
    <w:p w:rsidR="003333C9" w:rsidRPr="00220C18" w:rsidRDefault="003333C9" w:rsidP="003333C9">
      <w:pPr>
        <w:autoSpaceDE w:val="0"/>
        <w:autoSpaceDN w:val="0"/>
        <w:ind w:left="-567" w:right="-568"/>
        <w:jc w:val="both"/>
        <w:rPr>
          <w:rFonts w:ascii="Arial" w:hAnsi="Arial" w:cs="Arial"/>
          <w:sz w:val="22"/>
          <w:szCs w:val="22"/>
        </w:rPr>
      </w:pPr>
      <w:r w:rsidRPr="00220C18">
        <w:rPr>
          <w:rFonts w:ascii="Arial" w:hAnsi="Arial" w:cs="Arial"/>
          <w:sz w:val="22"/>
          <w:szCs w:val="22"/>
        </w:rPr>
        <w:t>El Contratista deberá asumir los riesgos por enfermedad profesional o accidentes, durante o con ocasión de la ejecución del contrato de conformidad con el Decreto 723 de 2013. Teniendo en cuenta la naturaleza y obligaciones del contrato los riesgos que se consideran previsibles son los de incumplimiento de las obligaciones contractuales y calidad de los productos a entregar por parte del contratista, los cuales asume el contratista y para que se aminore se debe exigir su amparo con una garantía.</w:t>
      </w:r>
    </w:p>
    <w:p w:rsidR="003333C9" w:rsidRPr="00C340D6" w:rsidRDefault="003333C9" w:rsidP="003333C9">
      <w:pPr>
        <w:pStyle w:val="Textoindependiente"/>
        <w:rPr>
          <w:sz w:val="22"/>
          <w:szCs w:val="22"/>
        </w:rPr>
      </w:pPr>
    </w:p>
    <w:p w:rsidR="003333C9" w:rsidRPr="00C340D6" w:rsidRDefault="003333C9" w:rsidP="003333C9">
      <w:pPr>
        <w:pStyle w:val="Textoindependiente"/>
        <w:widowControl w:val="0"/>
        <w:numPr>
          <w:ilvl w:val="0"/>
          <w:numId w:val="34"/>
        </w:numPr>
        <w:pBdr>
          <w:top w:val="single" w:sz="4" w:space="1" w:color="auto"/>
          <w:left w:val="single" w:sz="4" w:space="4" w:color="auto"/>
          <w:bottom w:val="single" w:sz="4" w:space="1" w:color="auto"/>
          <w:right w:val="single" w:sz="4" w:space="4" w:color="auto"/>
        </w:pBdr>
        <w:shd w:val="clear" w:color="auto" w:fill="A6A6A6"/>
        <w:adjustRightInd w:val="0"/>
        <w:jc w:val="both"/>
        <w:textAlignment w:val="baseline"/>
        <w:rPr>
          <w:b/>
          <w:sz w:val="22"/>
          <w:szCs w:val="22"/>
        </w:rPr>
      </w:pPr>
      <w:r w:rsidRPr="00C340D6">
        <w:rPr>
          <w:b/>
          <w:sz w:val="22"/>
          <w:szCs w:val="22"/>
        </w:rPr>
        <w:t>LAS GARANTÍAS QU</w:t>
      </w:r>
      <w:r>
        <w:rPr>
          <w:b/>
          <w:sz w:val="22"/>
          <w:szCs w:val="22"/>
        </w:rPr>
        <w:t xml:space="preserve">E LA ENTIDAD ESTATAL </w:t>
      </w:r>
      <w:proofErr w:type="gramStart"/>
      <w:r>
        <w:rPr>
          <w:b/>
          <w:sz w:val="22"/>
          <w:szCs w:val="22"/>
        </w:rPr>
        <w:t xml:space="preserve">CONTEMPLA  </w:t>
      </w:r>
      <w:r w:rsidRPr="00C340D6">
        <w:rPr>
          <w:b/>
          <w:sz w:val="22"/>
          <w:szCs w:val="22"/>
        </w:rPr>
        <w:t>EXIGIR</w:t>
      </w:r>
      <w:proofErr w:type="gramEnd"/>
      <w:r w:rsidRPr="00C340D6">
        <w:rPr>
          <w:b/>
          <w:sz w:val="22"/>
          <w:szCs w:val="22"/>
        </w:rPr>
        <w:t xml:space="preserve"> EN EL PROCESO DE CONTRATACION</w:t>
      </w:r>
    </w:p>
    <w:p w:rsidR="003333C9" w:rsidRPr="00220C18" w:rsidRDefault="003333C9" w:rsidP="003333C9">
      <w:pPr>
        <w:autoSpaceDE w:val="0"/>
        <w:autoSpaceDN w:val="0"/>
        <w:rPr>
          <w:rFonts w:ascii="Arial" w:hAnsi="Arial" w:cs="Arial"/>
          <w:sz w:val="22"/>
          <w:szCs w:val="22"/>
          <w:u w:val="single"/>
        </w:rPr>
      </w:pPr>
      <w:r w:rsidRPr="00220C18">
        <w:rPr>
          <w:rFonts w:ascii="Arial" w:hAnsi="Arial" w:cs="Arial"/>
          <w:sz w:val="22"/>
          <w:szCs w:val="22"/>
          <w:u w:val="single"/>
        </w:rPr>
        <w:t>Tipificación:</w:t>
      </w:r>
    </w:p>
    <w:p w:rsidR="003333C9" w:rsidRPr="00220C18" w:rsidRDefault="003333C9" w:rsidP="003333C9">
      <w:pPr>
        <w:pStyle w:val="Prrafodelista"/>
        <w:numPr>
          <w:ilvl w:val="0"/>
          <w:numId w:val="31"/>
        </w:numPr>
        <w:autoSpaceDE w:val="0"/>
        <w:autoSpaceDN w:val="0"/>
        <w:adjustRightInd w:val="0"/>
        <w:jc w:val="both"/>
        <w:rPr>
          <w:rFonts w:ascii="Arial" w:hAnsi="Arial" w:cs="Arial"/>
          <w:sz w:val="22"/>
          <w:szCs w:val="22"/>
          <w:lang w:val="es-MX"/>
        </w:rPr>
      </w:pPr>
      <w:r w:rsidRPr="00220C18">
        <w:rPr>
          <w:rFonts w:ascii="Arial" w:hAnsi="Arial" w:cs="Arial"/>
          <w:color w:val="000000"/>
          <w:sz w:val="22"/>
          <w:szCs w:val="22"/>
        </w:rPr>
        <w:t>Incumplimiento del contrato por parte del contratista.</w:t>
      </w:r>
    </w:p>
    <w:p w:rsidR="003333C9" w:rsidRPr="00220C18" w:rsidRDefault="003333C9" w:rsidP="003333C9">
      <w:pPr>
        <w:pStyle w:val="Prrafodelista"/>
        <w:numPr>
          <w:ilvl w:val="0"/>
          <w:numId w:val="31"/>
        </w:numPr>
        <w:autoSpaceDE w:val="0"/>
        <w:autoSpaceDN w:val="0"/>
        <w:adjustRightInd w:val="0"/>
        <w:ind w:right="57"/>
        <w:jc w:val="both"/>
        <w:outlineLvl w:val="0"/>
        <w:rPr>
          <w:rFonts w:ascii="Arial" w:hAnsi="Arial" w:cs="Arial"/>
          <w:sz w:val="22"/>
          <w:szCs w:val="22"/>
          <w:u w:val="single"/>
          <w:lang w:val="es-MX"/>
        </w:rPr>
      </w:pPr>
      <w:r w:rsidRPr="00220C18">
        <w:rPr>
          <w:rFonts w:ascii="Arial" w:hAnsi="Arial" w:cs="Arial"/>
          <w:color w:val="000000"/>
          <w:sz w:val="22"/>
          <w:szCs w:val="22"/>
        </w:rPr>
        <w:t>Demora o no ejecución por parte del contratista de las obligaciones estipuladas en el contrato.</w:t>
      </w:r>
    </w:p>
    <w:p w:rsidR="003333C9" w:rsidRPr="00220C18" w:rsidRDefault="003333C9" w:rsidP="003333C9">
      <w:pPr>
        <w:pStyle w:val="Prrafodelista"/>
        <w:autoSpaceDE w:val="0"/>
        <w:autoSpaceDN w:val="0"/>
        <w:ind w:left="1080" w:right="57"/>
        <w:outlineLvl w:val="0"/>
        <w:rPr>
          <w:rFonts w:ascii="Arial" w:hAnsi="Arial" w:cs="Arial"/>
          <w:sz w:val="22"/>
          <w:szCs w:val="22"/>
          <w:u w:val="single"/>
          <w:lang w:val="es-MX"/>
        </w:rPr>
      </w:pPr>
    </w:p>
    <w:p w:rsidR="003333C9" w:rsidRPr="00220C18" w:rsidRDefault="003333C9" w:rsidP="003333C9">
      <w:pPr>
        <w:autoSpaceDE w:val="0"/>
        <w:autoSpaceDN w:val="0"/>
        <w:rPr>
          <w:rFonts w:ascii="Arial" w:hAnsi="Arial" w:cs="Arial"/>
          <w:sz w:val="22"/>
          <w:szCs w:val="22"/>
          <w:u w:val="single"/>
        </w:rPr>
      </w:pPr>
      <w:r w:rsidRPr="00220C18">
        <w:rPr>
          <w:rFonts w:ascii="Arial" w:hAnsi="Arial" w:cs="Arial"/>
          <w:sz w:val="22"/>
          <w:szCs w:val="22"/>
          <w:u w:val="single"/>
        </w:rPr>
        <w:t>Asignación:</w:t>
      </w:r>
    </w:p>
    <w:p w:rsidR="003333C9" w:rsidRPr="00220C18" w:rsidRDefault="003333C9" w:rsidP="003333C9">
      <w:pPr>
        <w:autoSpaceDE w:val="0"/>
        <w:autoSpaceDN w:val="0"/>
        <w:jc w:val="both"/>
        <w:rPr>
          <w:rFonts w:ascii="Arial" w:hAnsi="Arial" w:cs="Arial"/>
          <w:color w:val="000000"/>
          <w:sz w:val="22"/>
          <w:szCs w:val="22"/>
        </w:rPr>
      </w:pPr>
      <w:r w:rsidRPr="00220C18">
        <w:rPr>
          <w:rFonts w:ascii="Arial" w:hAnsi="Arial" w:cs="Arial"/>
          <w:sz w:val="22"/>
          <w:szCs w:val="22"/>
        </w:rPr>
        <w:t xml:space="preserve">El contratista tendrá la absoluta responsabilidad en la ejecución de todas las actividades necesarias para el total y cabal ejecución del objeto contractual; considerando todos los aspectos técnicos, económico, financieros, y del mercado para evitar la ocurrencia de situaciones y materialización de riesgos que afecten el cabal ejecución del contrato y la permanencia de la ecuación contractual durante toda la vigencia del contrato, y en tal evento, serán de su cargo y responsabilidad los costos que esto conlleve, </w:t>
      </w:r>
      <w:r w:rsidRPr="00220C18">
        <w:rPr>
          <w:rFonts w:ascii="Arial" w:hAnsi="Arial" w:cs="Arial"/>
          <w:color w:val="000000"/>
          <w:sz w:val="22"/>
          <w:szCs w:val="22"/>
        </w:rPr>
        <w:t>con excepción de situaciones de fuerza mayor y/o caso fortuito y en todas aquellas donde el contratista demuestre que no tuvo responsabilidad.</w:t>
      </w:r>
    </w:p>
    <w:p w:rsidR="004429B4" w:rsidRPr="00220C18" w:rsidRDefault="004429B4" w:rsidP="003333C9">
      <w:pPr>
        <w:autoSpaceDE w:val="0"/>
        <w:autoSpaceDN w:val="0"/>
        <w:jc w:val="both"/>
        <w:rPr>
          <w:rFonts w:ascii="Arial" w:hAnsi="Arial" w:cs="Arial"/>
          <w:color w:val="000000"/>
          <w:sz w:val="22"/>
          <w:szCs w:val="22"/>
        </w:rPr>
      </w:pPr>
    </w:p>
    <w:p w:rsidR="004429B4" w:rsidRPr="00220C18" w:rsidRDefault="004429B4" w:rsidP="004429B4">
      <w:pPr>
        <w:ind w:right="57"/>
        <w:jc w:val="both"/>
        <w:outlineLvl w:val="0"/>
        <w:rPr>
          <w:rFonts w:ascii="Arial" w:hAnsi="Arial" w:cs="Arial"/>
          <w:sz w:val="22"/>
          <w:szCs w:val="22"/>
        </w:rPr>
      </w:pPr>
      <w:r w:rsidRPr="00220C18">
        <w:rPr>
          <w:rFonts w:ascii="Arial" w:hAnsi="Arial" w:cs="Arial"/>
          <w:sz w:val="22"/>
          <w:szCs w:val="22"/>
        </w:rPr>
        <w:t>El contratista debe presentar garantía única expedida por una firma de seguros de conocida trayectoria y que ampare el siguiente riesgo:</w:t>
      </w:r>
    </w:p>
    <w:p w:rsidR="00C6697D" w:rsidRPr="00220C18" w:rsidRDefault="00C6697D" w:rsidP="004429B4">
      <w:pPr>
        <w:ind w:right="57"/>
        <w:jc w:val="both"/>
        <w:outlineLvl w:val="0"/>
        <w:rPr>
          <w:rFonts w:ascii="Arial" w:hAnsi="Arial" w:cs="Arial"/>
          <w:b/>
          <w:sz w:val="22"/>
          <w:szCs w:val="22"/>
        </w:rPr>
      </w:pPr>
    </w:p>
    <w:p w:rsidR="004429B4" w:rsidRPr="00220C18" w:rsidRDefault="004429B4" w:rsidP="004429B4">
      <w:pPr>
        <w:autoSpaceDE w:val="0"/>
        <w:autoSpaceDN w:val="0"/>
        <w:jc w:val="both"/>
        <w:rPr>
          <w:rFonts w:ascii="Arial" w:hAnsi="Arial" w:cs="Arial"/>
          <w:sz w:val="22"/>
          <w:szCs w:val="22"/>
        </w:rPr>
      </w:pPr>
      <w:r w:rsidRPr="00220C18">
        <w:rPr>
          <w:rFonts w:ascii="Arial" w:hAnsi="Arial" w:cs="Arial"/>
          <w:b/>
          <w:sz w:val="22"/>
          <w:szCs w:val="22"/>
        </w:rPr>
        <w:t>CUMPLIMIENTO</w:t>
      </w:r>
      <w:r w:rsidRPr="00220C18">
        <w:rPr>
          <w:rFonts w:ascii="Arial" w:hAnsi="Arial" w:cs="Arial"/>
          <w:sz w:val="22"/>
          <w:szCs w:val="22"/>
        </w:rPr>
        <w:t>: Por el veinte por ciento (20%) del valor del Contrato y con una vigencia igual al término del contrato y cuatro (4) meses más</w:t>
      </w:r>
      <w:r w:rsidRPr="00220C18">
        <w:rPr>
          <w:rFonts w:ascii="Arial" w:hAnsi="Arial" w:cs="Arial"/>
          <w:i/>
          <w:sz w:val="22"/>
          <w:szCs w:val="22"/>
        </w:rPr>
        <w:t>.</w:t>
      </w:r>
    </w:p>
    <w:p w:rsidR="004429B4" w:rsidRPr="00220C18" w:rsidRDefault="004429B4" w:rsidP="004429B4">
      <w:pPr>
        <w:autoSpaceDE w:val="0"/>
        <w:autoSpaceDN w:val="0"/>
        <w:jc w:val="both"/>
        <w:rPr>
          <w:rFonts w:ascii="Arial" w:hAnsi="Arial" w:cs="Arial"/>
          <w:color w:val="000000"/>
          <w:sz w:val="22"/>
          <w:szCs w:val="22"/>
        </w:rPr>
      </w:pPr>
    </w:p>
    <w:p w:rsidR="003333C9" w:rsidRPr="00220C18" w:rsidRDefault="003333C9" w:rsidP="003333C9">
      <w:pPr>
        <w:pStyle w:val="Textoindependiente"/>
        <w:widowControl w:val="0"/>
        <w:numPr>
          <w:ilvl w:val="0"/>
          <w:numId w:val="34"/>
        </w:numPr>
        <w:pBdr>
          <w:top w:val="single" w:sz="4" w:space="1" w:color="auto"/>
          <w:left w:val="single" w:sz="4" w:space="4" w:color="auto"/>
          <w:bottom w:val="single" w:sz="4" w:space="1" w:color="auto"/>
          <w:right w:val="single" w:sz="4" w:space="4" w:color="auto"/>
        </w:pBdr>
        <w:shd w:val="clear" w:color="auto" w:fill="BFBFBF"/>
        <w:adjustRightInd w:val="0"/>
        <w:jc w:val="both"/>
        <w:textAlignment w:val="baseline"/>
        <w:rPr>
          <w:rFonts w:ascii="Arial" w:eastAsia="Batang" w:hAnsi="Arial" w:cs="Arial"/>
          <w:b/>
          <w:sz w:val="22"/>
          <w:szCs w:val="22"/>
        </w:rPr>
      </w:pPr>
      <w:r w:rsidRPr="00220C18">
        <w:rPr>
          <w:rFonts w:ascii="Arial" w:eastAsia="Batang" w:hAnsi="Arial" w:cs="Arial"/>
          <w:b/>
          <w:sz w:val="22"/>
          <w:szCs w:val="22"/>
        </w:rPr>
        <w:t>SUPERVISON DEL CONTRATO</w:t>
      </w:r>
    </w:p>
    <w:p w:rsidR="003333C9" w:rsidRPr="00220C18" w:rsidRDefault="003333C9" w:rsidP="003333C9">
      <w:pPr>
        <w:pStyle w:val="Textoindependiente"/>
        <w:rPr>
          <w:rFonts w:ascii="Arial" w:eastAsia="Batang" w:hAnsi="Arial" w:cs="Arial"/>
          <w:sz w:val="22"/>
          <w:szCs w:val="22"/>
        </w:rPr>
      </w:pPr>
    </w:p>
    <w:p w:rsidR="003333C9" w:rsidRPr="00220C18" w:rsidRDefault="003333C9" w:rsidP="003333C9">
      <w:pPr>
        <w:pStyle w:val="Textoindependiente"/>
        <w:ind w:left="-567" w:right="-568"/>
        <w:jc w:val="both"/>
        <w:rPr>
          <w:rFonts w:ascii="Arial" w:hAnsi="Arial" w:cs="Arial"/>
          <w:sz w:val="22"/>
          <w:szCs w:val="22"/>
          <w:u w:val="single"/>
        </w:rPr>
      </w:pPr>
      <w:r w:rsidRPr="00220C18">
        <w:rPr>
          <w:rFonts w:ascii="Arial" w:eastAsia="Batang" w:hAnsi="Arial" w:cs="Arial"/>
          <w:sz w:val="22"/>
          <w:szCs w:val="22"/>
        </w:rPr>
        <w:t>La supervisión del contrato estará a cargo del Rector de la Institución Educativa o por quien delegue.</w:t>
      </w:r>
    </w:p>
    <w:p w:rsidR="003333C9" w:rsidRPr="00220C18" w:rsidRDefault="003333C9" w:rsidP="003333C9">
      <w:pPr>
        <w:pStyle w:val="Textoindependiente"/>
        <w:rPr>
          <w:rFonts w:ascii="Arial" w:eastAsia="Batang" w:hAnsi="Arial" w:cs="Arial"/>
          <w:b/>
          <w:sz w:val="22"/>
          <w:szCs w:val="22"/>
          <w:u w:val="single"/>
        </w:rPr>
      </w:pPr>
    </w:p>
    <w:p w:rsidR="003333C9" w:rsidRPr="00220C18" w:rsidRDefault="003333C9" w:rsidP="003333C9">
      <w:pPr>
        <w:pStyle w:val="Textoindependiente"/>
        <w:widowControl w:val="0"/>
        <w:numPr>
          <w:ilvl w:val="0"/>
          <w:numId w:val="34"/>
        </w:numPr>
        <w:pBdr>
          <w:top w:val="single" w:sz="4" w:space="1" w:color="auto"/>
          <w:left w:val="single" w:sz="4" w:space="4" w:color="auto"/>
          <w:bottom w:val="single" w:sz="4" w:space="1" w:color="auto"/>
          <w:right w:val="single" w:sz="4" w:space="4" w:color="auto"/>
        </w:pBdr>
        <w:shd w:val="clear" w:color="auto" w:fill="BFBFBF"/>
        <w:adjustRightInd w:val="0"/>
        <w:jc w:val="both"/>
        <w:textAlignment w:val="baseline"/>
        <w:rPr>
          <w:rFonts w:ascii="Arial" w:eastAsia="Batang" w:hAnsi="Arial" w:cs="Arial"/>
          <w:sz w:val="22"/>
          <w:szCs w:val="22"/>
        </w:rPr>
      </w:pPr>
      <w:r w:rsidRPr="00220C18">
        <w:rPr>
          <w:rFonts w:ascii="Arial" w:eastAsia="Batang" w:hAnsi="Arial" w:cs="Arial"/>
          <w:b/>
          <w:sz w:val="22"/>
          <w:szCs w:val="22"/>
        </w:rPr>
        <w:t>PUBLICACION DEL CONTRATO.</w:t>
      </w:r>
    </w:p>
    <w:p w:rsidR="003333C9" w:rsidRPr="00220C18" w:rsidRDefault="003333C9" w:rsidP="003333C9">
      <w:pPr>
        <w:pStyle w:val="Textoindependiente"/>
        <w:rPr>
          <w:rFonts w:ascii="Arial" w:eastAsia="Batang" w:hAnsi="Arial" w:cs="Arial"/>
          <w:sz w:val="22"/>
          <w:szCs w:val="22"/>
        </w:rPr>
      </w:pPr>
    </w:p>
    <w:p w:rsidR="003333C9" w:rsidRPr="00F80724" w:rsidRDefault="003333C9" w:rsidP="003333C9">
      <w:pPr>
        <w:pStyle w:val="Sinespaciado"/>
        <w:ind w:left="-567" w:right="-568"/>
        <w:jc w:val="both"/>
        <w:rPr>
          <w:rFonts w:ascii="Arial" w:hAnsi="Arial" w:cs="Arial"/>
        </w:rPr>
      </w:pPr>
      <w:r w:rsidRPr="00F80724">
        <w:rPr>
          <w:rFonts w:ascii="Arial" w:eastAsia="Batang" w:hAnsi="Arial" w:cs="Arial"/>
        </w:rPr>
        <w:t xml:space="preserve">De conformidad con lo dispuesto en </w:t>
      </w:r>
      <w:r w:rsidRPr="00F80724">
        <w:rPr>
          <w:rFonts w:ascii="Arial" w:hAnsi="Arial" w:cs="Arial"/>
        </w:rPr>
        <w:t>la Guía de contratación (resolución 200.13.3 – 2634 del 30 de abril de 2019) para la actividad contractual que se desarrolla a través de los recursos del respectivo fondo de servicios educativos</w:t>
      </w:r>
      <w:r w:rsidRPr="00F80724">
        <w:rPr>
          <w:rFonts w:ascii="Arial" w:eastAsia="Batang" w:hAnsi="Arial" w:cs="Arial"/>
        </w:rPr>
        <w:t>, la publicación de este contrato se realizara en la página de la institución educativa, en defecto en cartelera institucional y posteriormente en el Sistema Electrónico para la Contratación Pública SECOP.</w:t>
      </w:r>
    </w:p>
    <w:p w:rsidR="003333C9" w:rsidRPr="00C340D6" w:rsidRDefault="003333C9" w:rsidP="003333C9">
      <w:pPr>
        <w:pStyle w:val="Textoindependiente"/>
        <w:tabs>
          <w:tab w:val="left" w:pos="1830"/>
        </w:tabs>
        <w:rPr>
          <w:sz w:val="22"/>
          <w:szCs w:val="22"/>
        </w:rPr>
      </w:pPr>
    </w:p>
    <w:p w:rsidR="003333C9" w:rsidRPr="00C340D6" w:rsidRDefault="003333C9" w:rsidP="003333C9">
      <w:pPr>
        <w:pStyle w:val="Textoindependiente"/>
        <w:rPr>
          <w:sz w:val="22"/>
          <w:szCs w:val="22"/>
        </w:rPr>
      </w:pPr>
    </w:p>
    <w:p w:rsidR="003333C9" w:rsidRPr="00C340D6" w:rsidRDefault="003333C9" w:rsidP="003333C9">
      <w:pPr>
        <w:pStyle w:val="Textoindependiente"/>
        <w:rPr>
          <w:sz w:val="22"/>
          <w:szCs w:val="22"/>
        </w:rPr>
      </w:pPr>
    </w:p>
    <w:p w:rsidR="007D42C8" w:rsidRPr="00DE01BF" w:rsidRDefault="007D42C8" w:rsidP="007D42C8">
      <w:pPr>
        <w:rPr>
          <w:rFonts w:ascii="Arial" w:hAnsi="Arial" w:cs="Arial"/>
          <w:b/>
          <w:sz w:val="22"/>
          <w:szCs w:val="22"/>
        </w:rPr>
      </w:pPr>
      <w:r w:rsidRPr="00DE01BF">
        <w:rPr>
          <w:rFonts w:ascii="Arial" w:hAnsi="Arial" w:cs="Arial"/>
          <w:b/>
          <w:sz w:val="22"/>
          <w:szCs w:val="22"/>
        </w:rPr>
        <w:t xml:space="preserve">Lic. ITALO REYES GONZALEZ  </w:t>
      </w:r>
    </w:p>
    <w:p w:rsidR="007D42C8" w:rsidRPr="00DE01BF" w:rsidRDefault="007D42C8" w:rsidP="007D42C8">
      <w:pPr>
        <w:rPr>
          <w:rFonts w:ascii="Arial" w:hAnsi="Arial" w:cs="Arial"/>
          <w:b/>
          <w:bCs/>
          <w:sz w:val="22"/>
          <w:szCs w:val="22"/>
        </w:rPr>
      </w:pPr>
      <w:r w:rsidRPr="00DE01BF">
        <w:rPr>
          <w:rFonts w:ascii="Arial" w:hAnsi="Arial" w:cs="Arial"/>
          <w:b/>
          <w:bCs/>
          <w:sz w:val="22"/>
          <w:szCs w:val="22"/>
        </w:rPr>
        <w:t>Rector</w:t>
      </w:r>
    </w:p>
    <w:p w:rsidR="007D42C8" w:rsidRDefault="007D42C8" w:rsidP="007D42C8">
      <w:pPr>
        <w:rPr>
          <w:rFonts w:ascii="Arial" w:hAnsi="Arial" w:cs="Arial"/>
          <w:b/>
          <w:bCs/>
          <w:sz w:val="22"/>
          <w:szCs w:val="22"/>
        </w:rPr>
      </w:pPr>
      <w:r w:rsidRPr="00DE01BF">
        <w:rPr>
          <w:rFonts w:ascii="Arial" w:hAnsi="Arial" w:cs="Arial"/>
          <w:b/>
          <w:bCs/>
          <w:sz w:val="22"/>
          <w:szCs w:val="22"/>
        </w:rPr>
        <w:t xml:space="preserve">Institución educativa </w:t>
      </w:r>
      <w:r>
        <w:rPr>
          <w:rFonts w:ascii="Arial" w:hAnsi="Arial" w:cs="Arial"/>
          <w:b/>
          <w:bCs/>
          <w:sz w:val="22"/>
          <w:szCs w:val="22"/>
        </w:rPr>
        <w:t>DOMINGO IRURITA</w:t>
      </w:r>
    </w:p>
    <w:p w:rsidR="007D42C8" w:rsidRDefault="007D42C8" w:rsidP="007D42C8">
      <w:pPr>
        <w:rPr>
          <w:rFonts w:ascii="Arial" w:hAnsi="Arial" w:cs="Arial"/>
          <w:b/>
          <w:bCs/>
          <w:sz w:val="22"/>
          <w:szCs w:val="22"/>
        </w:rPr>
      </w:pPr>
    </w:p>
    <w:p w:rsidR="007D42C8" w:rsidRPr="00DE01BF" w:rsidRDefault="007D42C8" w:rsidP="007D42C8">
      <w:pPr>
        <w:rPr>
          <w:rFonts w:ascii="Arial" w:hAnsi="Arial" w:cs="Arial"/>
          <w:b/>
          <w:bCs/>
          <w:sz w:val="22"/>
          <w:szCs w:val="22"/>
        </w:rPr>
      </w:pPr>
    </w:p>
    <w:p w:rsidR="007D42C8" w:rsidRPr="00DE01BF" w:rsidRDefault="007D42C8" w:rsidP="007D42C8">
      <w:pPr>
        <w:rPr>
          <w:rFonts w:ascii="Arial" w:hAnsi="Arial" w:cs="Arial"/>
          <w:sz w:val="22"/>
          <w:szCs w:val="22"/>
        </w:rPr>
      </w:pPr>
      <w:r w:rsidRPr="00DE01BF">
        <w:rPr>
          <w:rFonts w:ascii="Arial" w:hAnsi="Arial" w:cs="Arial"/>
          <w:b/>
          <w:sz w:val="22"/>
          <w:szCs w:val="22"/>
        </w:rPr>
        <w:t xml:space="preserve"> Proyecto:  </w:t>
      </w:r>
    </w:p>
    <w:p w:rsidR="007D42C8" w:rsidRPr="00DE01BF" w:rsidRDefault="007D42C8" w:rsidP="007D42C8">
      <w:pPr>
        <w:rPr>
          <w:rFonts w:ascii="Arial" w:hAnsi="Arial" w:cs="Arial"/>
          <w:sz w:val="22"/>
          <w:szCs w:val="22"/>
        </w:rPr>
      </w:pPr>
      <w:r w:rsidRPr="00DE01BF">
        <w:rPr>
          <w:rFonts w:ascii="Arial" w:hAnsi="Arial" w:cs="Arial"/>
          <w:b/>
          <w:sz w:val="22"/>
          <w:szCs w:val="22"/>
        </w:rPr>
        <w:t xml:space="preserve"> Aprobó:</w:t>
      </w:r>
      <w:r w:rsidRPr="00DE01BF">
        <w:rPr>
          <w:rFonts w:ascii="Arial" w:hAnsi="Arial" w:cs="Arial"/>
          <w:sz w:val="22"/>
          <w:szCs w:val="22"/>
        </w:rPr>
        <w:t xml:space="preserve"> Rector</w:t>
      </w:r>
    </w:p>
    <w:p w:rsidR="003333C9" w:rsidRPr="00C340D6" w:rsidRDefault="003333C9" w:rsidP="003333C9">
      <w:pPr>
        <w:rPr>
          <w:rFonts w:ascii="Arial" w:hAnsi="Arial" w:cs="Arial"/>
        </w:rPr>
      </w:pPr>
    </w:p>
    <w:p w:rsidR="003333C9" w:rsidRPr="00C340D6" w:rsidRDefault="003333C9" w:rsidP="003333C9">
      <w:pPr>
        <w:jc w:val="center"/>
        <w:rPr>
          <w:rFonts w:ascii="Arial" w:hAnsi="Arial" w:cs="Arial"/>
          <w:b/>
        </w:rPr>
      </w:pPr>
    </w:p>
    <w:p w:rsidR="003333C9" w:rsidRPr="00C340D6" w:rsidRDefault="003333C9" w:rsidP="003333C9">
      <w:pPr>
        <w:rPr>
          <w:rFonts w:ascii="Arial" w:hAnsi="Arial" w:cs="Arial"/>
          <w:b/>
        </w:rPr>
      </w:pPr>
    </w:p>
    <w:p w:rsidR="00A646A6" w:rsidRDefault="00A646A6" w:rsidP="003333C9">
      <w:pPr>
        <w:jc w:val="center"/>
        <w:rPr>
          <w:rFonts w:ascii="Arial" w:hAnsi="Arial" w:cs="Arial"/>
          <w:b/>
        </w:rPr>
      </w:pPr>
    </w:p>
    <w:p w:rsidR="00A646A6" w:rsidRDefault="00A646A6" w:rsidP="003333C9">
      <w:pPr>
        <w:jc w:val="center"/>
        <w:rPr>
          <w:rFonts w:ascii="Arial" w:hAnsi="Arial" w:cs="Arial"/>
          <w:b/>
        </w:rPr>
      </w:pPr>
    </w:p>
    <w:p w:rsidR="00A646A6" w:rsidRDefault="00A646A6" w:rsidP="003333C9">
      <w:pPr>
        <w:jc w:val="center"/>
        <w:rPr>
          <w:rFonts w:ascii="Arial" w:hAnsi="Arial" w:cs="Arial"/>
          <w:b/>
        </w:rPr>
      </w:pPr>
    </w:p>
    <w:p w:rsidR="00A646A6" w:rsidRDefault="00A646A6" w:rsidP="003333C9">
      <w:pPr>
        <w:jc w:val="center"/>
        <w:rPr>
          <w:rFonts w:ascii="Arial" w:hAnsi="Arial" w:cs="Arial"/>
          <w:b/>
        </w:rPr>
      </w:pPr>
    </w:p>
    <w:p w:rsidR="00A646A6" w:rsidRDefault="00A646A6" w:rsidP="003333C9">
      <w:pPr>
        <w:jc w:val="center"/>
        <w:rPr>
          <w:rFonts w:ascii="Arial" w:hAnsi="Arial" w:cs="Arial"/>
          <w:b/>
        </w:rPr>
      </w:pPr>
    </w:p>
    <w:p w:rsidR="00A646A6" w:rsidRDefault="00A646A6" w:rsidP="003333C9">
      <w:pPr>
        <w:jc w:val="center"/>
        <w:rPr>
          <w:rFonts w:ascii="Arial" w:hAnsi="Arial" w:cs="Arial"/>
          <w:b/>
        </w:rPr>
      </w:pPr>
    </w:p>
    <w:p w:rsidR="00A646A6" w:rsidRDefault="00A646A6" w:rsidP="003333C9">
      <w:pPr>
        <w:jc w:val="center"/>
        <w:rPr>
          <w:rFonts w:ascii="Arial" w:hAnsi="Arial" w:cs="Arial"/>
          <w:b/>
        </w:rPr>
      </w:pPr>
    </w:p>
    <w:p w:rsidR="00A646A6" w:rsidRDefault="00A646A6" w:rsidP="003333C9">
      <w:pPr>
        <w:jc w:val="center"/>
        <w:rPr>
          <w:rFonts w:ascii="Arial" w:hAnsi="Arial" w:cs="Arial"/>
          <w:b/>
        </w:rPr>
      </w:pPr>
    </w:p>
    <w:p w:rsidR="00FF1278" w:rsidRDefault="00FF1278" w:rsidP="003333C9">
      <w:pPr>
        <w:jc w:val="center"/>
        <w:rPr>
          <w:rFonts w:ascii="Arial" w:hAnsi="Arial" w:cs="Arial"/>
          <w:b/>
        </w:rPr>
      </w:pPr>
    </w:p>
    <w:p w:rsidR="00D11DE9" w:rsidRDefault="00D11DE9" w:rsidP="003333C9">
      <w:pPr>
        <w:jc w:val="center"/>
        <w:rPr>
          <w:rFonts w:ascii="Arial" w:hAnsi="Arial" w:cs="Arial"/>
          <w:b/>
        </w:rPr>
      </w:pPr>
    </w:p>
    <w:p w:rsidR="00D11DE9" w:rsidRDefault="00D11DE9" w:rsidP="003333C9">
      <w:pPr>
        <w:jc w:val="center"/>
        <w:rPr>
          <w:rFonts w:ascii="Arial" w:hAnsi="Arial" w:cs="Arial"/>
          <w:b/>
        </w:rPr>
      </w:pPr>
    </w:p>
    <w:p w:rsidR="00D11DE9" w:rsidRDefault="00D11DE9" w:rsidP="003333C9">
      <w:pPr>
        <w:jc w:val="center"/>
        <w:rPr>
          <w:rFonts w:ascii="Arial" w:hAnsi="Arial" w:cs="Arial"/>
          <w:b/>
        </w:rPr>
      </w:pPr>
    </w:p>
    <w:p w:rsidR="00D11DE9" w:rsidRDefault="00D11DE9" w:rsidP="003333C9">
      <w:pPr>
        <w:jc w:val="center"/>
        <w:rPr>
          <w:rFonts w:ascii="Arial" w:hAnsi="Arial" w:cs="Arial"/>
          <w:b/>
        </w:rPr>
      </w:pPr>
    </w:p>
    <w:p w:rsidR="00D11DE9" w:rsidRDefault="00D11DE9" w:rsidP="003333C9">
      <w:pPr>
        <w:jc w:val="center"/>
        <w:rPr>
          <w:rFonts w:ascii="Arial" w:hAnsi="Arial" w:cs="Arial"/>
          <w:b/>
        </w:rPr>
      </w:pPr>
    </w:p>
    <w:p w:rsidR="00D11DE9" w:rsidRDefault="00D11DE9" w:rsidP="003333C9">
      <w:pPr>
        <w:jc w:val="center"/>
        <w:rPr>
          <w:rFonts w:ascii="Arial" w:hAnsi="Arial" w:cs="Arial"/>
          <w:b/>
        </w:rPr>
      </w:pPr>
    </w:p>
    <w:p w:rsidR="00D11DE9" w:rsidRDefault="00D11DE9" w:rsidP="003333C9">
      <w:pPr>
        <w:jc w:val="center"/>
        <w:rPr>
          <w:rFonts w:ascii="Arial" w:hAnsi="Arial" w:cs="Arial"/>
          <w:b/>
        </w:rPr>
      </w:pPr>
    </w:p>
    <w:p w:rsidR="00D11DE9" w:rsidRDefault="00D11DE9" w:rsidP="003333C9">
      <w:pPr>
        <w:jc w:val="center"/>
        <w:rPr>
          <w:rFonts w:ascii="Arial" w:hAnsi="Arial" w:cs="Arial"/>
          <w:b/>
        </w:rPr>
      </w:pPr>
    </w:p>
    <w:p w:rsidR="00D11DE9" w:rsidRDefault="00D11DE9" w:rsidP="003333C9">
      <w:pPr>
        <w:jc w:val="center"/>
        <w:rPr>
          <w:rFonts w:ascii="Arial" w:hAnsi="Arial" w:cs="Arial"/>
          <w:b/>
        </w:rPr>
      </w:pPr>
    </w:p>
    <w:p w:rsidR="003333C9" w:rsidRPr="00C340D6" w:rsidRDefault="003333C9" w:rsidP="003333C9">
      <w:pPr>
        <w:jc w:val="center"/>
        <w:rPr>
          <w:rFonts w:ascii="Arial" w:hAnsi="Arial" w:cs="Arial"/>
          <w:b/>
        </w:rPr>
      </w:pPr>
      <w:r w:rsidRPr="00C340D6">
        <w:rPr>
          <w:rFonts w:ascii="Arial" w:hAnsi="Arial" w:cs="Arial"/>
          <w:b/>
        </w:rPr>
        <w:lastRenderedPageBreak/>
        <w:t>PRESUPUESTO OFICIAL</w:t>
      </w:r>
    </w:p>
    <w:tbl>
      <w:tblPr>
        <w:tblW w:w="96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47"/>
        <w:gridCol w:w="1797"/>
        <w:gridCol w:w="1406"/>
        <w:gridCol w:w="1382"/>
        <w:gridCol w:w="2462"/>
      </w:tblGrid>
      <w:tr w:rsidR="003333C9" w:rsidRPr="00C340D6" w:rsidTr="007B5A4E">
        <w:trPr>
          <w:trHeight w:val="280"/>
          <w:jc w:val="center"/>
        </w:trPr>
        <w:tc>
          <w:tcPr>
            <w:tcW w:w="9694" w:type="dxa"/>
            <w:gridSpan w:val="5"/>
            <w:hideMark/>
          </w:tcPr>
          <w:p w:rsidR="003333C9" w:rsidRPr="00D11DE9" w:rsidRDefault="00D11DE9" w:rsidP="00D11DE9">
            <w:pPr>
              <w:pStyle w:val="Ttulo"/>
              <w:jc w:val="both"/>
              <w:rPr>
                <w:rFonts w:ascii="Arial" w:hAnsi="Arial" w:cs="Arial"/>
                <w:b/>
                <w:bCs/>
                <w:i w:val="0"/>
                <w:sz w:val="22"/>
                <w:szCs w:val="22"/>
                <w:lang w:val="es-CO"/>
              </w:rPr>
            </w:pPr>
            <w:r w:rsidRPr="00D11DE9">
              <w:rPr>
                <w:rFonts w:ascii="Arial" w:hAnsi="Arial" w:cs="Arial"/>
                <w:b/>
                <w:i w:val="0"/>
                <w:sz w:val="22"/>
                <w:szCs w:val="22"/>
              </w:rPr>
              <w:t>“SUMINISTRO DE MATERIALES DE FERRETERIA PARA LLEVAR A CABO MANTENIMIENTO ELECTRICO EN LA INSTITUCION EDUCATIVA DOMINGO IRURITA”</w:t>
            </w:r>
            <w:r w:rsidRPr="00D11DE9">
              <w:rPr>
                <w:rFonts w:ascii="Arial" w:hAnsi="Arial" w:cs="Arial"/>
                <w:b/>
                <w:i w:val="0"/>
                <w:sz w:val="22"/>
                <w:szCs w:val="22"/>
              </w:rPr>
              <w:t xml:space="preserve"> </w:t>
            </w:r>
          </w:p>
        </w:tc>
      </w:tr>
      <w:tr w:rsidR="003333C9" w:rsidRPr="00C340D6" w:rsidTr="007B5A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447"/>
          <w:jc w:val="center"/>
        </w:trPr>
        <w:tc>
          <w:tcPr>
            <w:tcW w:w="2647" w:type="dxa"/>
            <w:tcBorders>
              <w:top w:val="single" w:sz="4" w:space="0" w:color="auto"/>
              <w:left w:val="single" w:sz="4" w:space="0" w:color="auto"/>
              <w:bottom w:val="single" w:sz="4" w:space="0" w:color="auto"/>
              <w:right w:val="single" w:sz="4" w:space="0" w:color="auto"/>
            </w:tcBorders>
            <w:shd w:val="clear" w:color="auto" w:fill="auto"/>
            <w:vAlign w:val="bottom"/>
          </w:tcPr>
          <w:p w:rsidR="003333C9" w:rsidRPr="000744CD" w:rsidRDefault="003333C9" w:rsidP="007B5A4E">
            <w:pPr>
              <w:contextualSpacing/>
              <w:jc w:val="center"/>
              <w:rPr>
                <w:rFonts w:ascii="Arial" w:hAnsi="Arial" w:cs="Arial"/>
                <w:b/>
                <w:bCs/>
                <w:sz w:val="20"/>
                <w:szCs w:val="20"/>
              </w:rPr>
            </w:pPr>
            <w:r w:rsidRPr="000744CD">
              <w:rPr>
                <w:rFonts w:ascii="Arial" w:hAnsi="Arial" w:cs="Arial"/>
                <w:b/>
                <w:bCs/>
                <w:sz w:val="20"/>
                <w:szCs w:val="20"/>
              </w:rPr>
              <w:t>DETALLE</w:t>
            </w:r>
          </w:p>
          <w:p w:rsidR="003333C9" w:rsidRPr="000744CD" w:rsidRDefault="003333C9" w:rsidP="007B5A4E">
            <w:pPr>
              <w:contextualSpacing/>
              <w:jc w:val="center"/>
              <w:rPr>
                <w:rFonts w:ascii="Arial" w:hAnsi="Arial" w:cs="Arial"/>
                <w:b/>
                <w:bCs/>
                <w:sz w:val="20"/>
                <w:szCs w:val="20"/>
              </w:rPr>
            </w:pPr>
          </w:p>
        </w:tc>
        <w:tc>
          <w:tcPr>
            <w:tcW w:w="1797" w:type="dxa"/>
            <w:tcBorders>
              <w:top w:val="single" w:sz="4" w:space="0" w:color="auto"/>
              <w:left w:val="nil"/>
              <w:bottom w:val="single" w:sz="4" w:space="0" w:color="auto"/>
              <w:right w:val="single" w:sz="4" w:space="0" w:color="auto"/>
            </w:tcBorders>
            <w:shd w:val="clear" w:color="auto" w:fill="auto"/>
            <w:vAlign w:val="bottom"/>
          </w:tcPr>
          <w:p w:rsidR="003333C9" w:rsidRPr="000744CD" w:rsidRDefault="003333C9" w:rsidP="007B5A4E">
            <w:pPr>
              <w:contextualSpacing/>
              <w:jc w:val="center"/>
              <w:rPr>
                <w:rFonts w:ascii="Arial" w:hAnsi="Arial" w:cs="Arial"/>
                <w:b/>
                <w:bCs/>
                <w:sz w:val="20"/>
                <w:szCs w:val="20"/>
              </w:rPr>
            </w:pPr>
            <w:r w:rsidRPr="000744CD">
              <w:rPr>
                <w:rFonts w:ascii="Arial" w:hAnsi="Arial" w:cs="Arial"/>
                <w:b/>
                <w:bCs/>
                <w:sz w:val="20"/>
                <w:szCs w:val="20"/>
              </w:rPr>
              <w:t>UNIDAD</w:t>
            </w:r>
          </w:p>
          <w:p w:rsidR="003333C9" w:rsidRPr="000744CD" w:rsidRDefault="003333C9" w:rsidP="007B5A4E">
            <w:pPr>
              <w:contextualSpacing/>
              <w:jc w:val="center"/>
              <w:rPr>
                <w:rFonts w:ascii="Arial" w:hAnsi="Arial" w:cs="Arial"/>
                <w:b/>
                <w:bCs/>
                <w:sz w:val="20"/>
                <w:szCs w:val="20"/>
              </w:rPr>
            </w:pPr>
          </w:p>
        </w:tc>
        <w:tc>
          <w:tcPr>
            <w:tcW w:w="1406" w:type="dxa"/>
            <w:tcBorders>
              <w:top w:val="single" w:sz="4" w:space="0" w:color="auto"/>
              <w:left w:val="nil"/>
              <w:bottom w:val="single" w:sz="4" w:space="0" w:color="auto"/>
              <w:right w:val="single" w:sz="4" w:space="0" w:color="auto"/>
            </w:tcBorders>
            <w:shd w:val="clear" w:color="auto" w:fill="auto"/>
            <w:vAlign w:val="bottom"/>
          </w:tcPr>
          <w:p w:rsidR="003333C9" w:rsidRPr="000744CD" w:rsidRDefault="003333C9" w:rsidP="007B5A4E">
            <w:pPr>
              <w:contextualSpacing/>
              <w:rPr>
                <w:rFonts w:ascii="Arial" w:hAnsi="Arial" w:cs="Arial"/>
                <w:b/>
                <w:bCs/>
                <w:sz w:val="20"/>
                <w:szCs w:val="20"/>
              </w:rPr>
            </w:pPr>
            <w:r w:rsidRPr="000744CD">
              <w:rPr>
                <w:rFonts w:ascii="Arial" w:hAnsi="Arial" w:cs="Arial"/>
                <w:b/>
                <w:bCs/>
                <w:sz w:val="20"/>
                <w:szCs w:val="20"/>
              </w:rPr>
              <w:t>CANTIDAD</w:t>
            </w:r>
          </w:p>
          <w:p w:rsidR="003333C9" w:rsidRPr="000744CD" w:rsidRDefault="003333C9" w:rsidP="007B5A4E">
            <w:pPr>
              <w:contextualSpacing/>
              <w:rPr>
                <w:rFonts w:ascii="Arial" w:hAnsi="Arial" w:cs="Arial"/>
                <w:b/>
                <w:bCs/>
                <w:sz w:val="20"/>
                <w:szCs w:val="20"/>
              </w:rPr>
            </w:pPr>
          </w:p>
        </w:tc>
        <w:tc>
          <w:tcPr>
            <w:tcW w:w="1382" w:type="dxa"/>
            <w:tcBorders>
              <w:top w:val="single" w:sz="4" w:space="0" w:color="auto"/>
              <w:left w:val="nil"/>
              <w:bottom w:val="single" w:sz="4" w:space="0" w:color="auto"/>
              <w:right w:val="single" w:sz="4" w:space="0" w:color="auto"/>
            </w:tcBorders>
            <w:shd w:val="clear" w:color="auto" w:fill="auto"/>
            <w:vAlign w:val="bottom"/>
          </w:tcPr>
          <w:p w:rsidR="003333C9" w:rsidRPr="000744CD" w:rsidRDefault="003333C9" w:rsidP="007B5A4E">
            <w:pPr>
              <w:contextualSpacing/>
              <w:jc w:val="center"/>
              <w:rPr>
                <w:rFonts w:ascii="Arial" w:hAnsi="Arial" w:cs="Arial"/>
                <w:b/>
                <w:bCs/>
                <w:sz w:val="20"/>
                <w:szCs w:val="20"/>
              </w:rPr>
            </w:pPr>
            <w:r w:rsidRPr="000744CD">
              <w:rPr>
                <w:rFonts w:ascii="Arial" w:hAnsi="Arial" w:cs="Arial"/>
                <w:b/>
                <w:bCs/>
                <w:sz w:val="20"/>
                <w:szCs w:val="20"/>
              </w:rPr>
              <w:t>TERMINO DE EJECUCIÓN</w:t>
            </w:r>
          </w:p>
        </w:tc>
        <w:tc>
          <w:tcPr>
            <w:tcW w:w="2462" w:type="dxa"/>
            <w:tcBorders>
              <w:top w:val="single" w:sz="4" w:space="0" w:color="auto"/>
              <w:left w:val="nil"/>
              <w:bottom w:val="single" w:sz="4" w:space="0" w:color="auto"/>
              <w:right w:val="single" w:sz="4" w:space="0" w:color="auto"/>
            </w:tcBorders>
            <w:shd w:val="clear" w:color="auto" w:fill="auto"/>
            <w:vAlign w:val="bottom"/>
          </w:tcPr>
          <w:p w:rsidR="003333C9" w:rsidRPr="000744CD" w:rsidRDefault="003333C9" w:rsidP="007B5A4E">
            <w:pPr>
              <w:contextualSpacing/>
              <w:jc w:val="center"/>
              <w:rPr>
                <w:rFonts w:ascii="Arial" w:hAnsi="Arial" w:cs="Arial"/>
                <w:b/>
                <w:bCs/>
                <w:sz w:val="20"/>
                <w:szCs w:val="20"/>
              </w:rPr>
            </w:pPr>
            <w:r w:rsidRPr="000744CD">
              <w:rPr>
                <w:rFonts w:ascii="Arial" w:hAnsi="Arial" w:cs="Arial"/>
                <w:b/>
                <w:bCs/>
                <w:sz w:val="20"/>
                <w:szCs w:val="20"/>
              </w:rPr>
              <w:t>VALOR TOTAL</w:t>
            </w:r>
          </w:p>
          <w:p w:rsidR="003333C9" w:rsidRPr="000744CD" w:rsidRDefault="003333C9" w:rsidP="007B5A4E">
            <w:pPr>
              <w:contextualSpacing/>
              <w:jc w:val="center"/>
              <w:rPr>
                <w:rFonts w:ascii="Arial" w:hAnsi="Arial" w:cs="Arial"/>
                <w:b/>
                <w:bCs/>
                <w:sz w:val="20"/>
                <w:szCs w:val="20"/>
              </w:rPr>
            </w:pPr>
          </w:p>
        </w:tc>
      </w:tr>
      <w:tr w:rsidR="003333C9" w:rsidRPr="00C340D6" w:rsidTr="007B5A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224"/>
          <w:jc w:val="center"/>
        </w:trPr>
        <w:tc>
          <w:tcPr>
            <w:tcW w:w="9694"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3333C9" w:rsidRPr="000744CD" w:rsidRDefault="003333C9" w:rsidP="007B5A4E">
            <w:pPr>
              <w:contextualSpacing/>
              <w:rPr>
                <w:rFonts w:ascii="Arial" w:hAnsi="Arial" w:cs="Arial"/>
                <w:iCs/>
                <w:sz w:val="20"/>
                <w:szCs w:val="20"/>
              </w:rPr>
            </w:pPr>
            <w:r w:rsidRPr="000744CD">
              <w:rPr>
                <w:rFonts w:ascii="Arial" w:hAnsi="Arial" w:cs="Arial"/>
                <w:iCs/>
                <w:sz w:val="20"/>
                <w:szCs w:val="20"/>
              </w:rPr>
              <w:t>COSTOS DIRECTOS</w:t>
            </w:r>
          </w:p>
        </w:tc>
      </w:tr>
      <w:tr w:rsidR="003333C9" w:rsidRPr="00C340D6" w:rsidTr="007B5A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877"/>
          <w:jc w:val="center"/>
        </w:trPr>
        <w:tc>
          <w:tcPr>
            <w:tcW w:w="2647" w:type="dxa"/>
            <w:tcBorders>
              <w:top w:val="nil"/>
              <w:left w:val="single" w:sz="4" w:space="0" w:color="auto"/>
              <w:bottom w:val="single" w:sz="4" w:space="0" w:color="auto"/>
              <w:right w:val="single" w:sz="4" w:space="0" w:color="auto"/>
            </w:tcBorders>
            <w:shd w:val="clear" w:color="auto" w:fill="auto"/>
            <w:vAlign w:val="bottom"/>
          </w:tcPr>
          <w:p w:rsidR="003333C9" w:rsidRPr="000744CD" w:rsidRDefault="0075439D" w:rsidP="00FF1278">
            <w:pPr>
              <w:contextualSpacing/>
              <w:rPr>
                <w:rFonts w:ascii="Arial" w:hAnsi="Arial" w:cs="Arial"/>
                <w:b/>
                <w:bCs/>
                <w:sz w:val="20"/>
                <w:szCs w:val="20"/>
              </w:rPr>
            </w:pPr>
            <w:r>
              <w:rPr>
                <w:rFonts w:ascii="Arial" w:hAnsi="Arial" w:cs="Arial"/>
                <w:b/>
                <w:bCs/>
                <w:sz w:val="20"/>
                <w:szCs w:val="20"/>
              </w:rPr>
              <w:t>Ma</w:t>
            </w:r>
            <w:r w:rsidR="00FF1278">
              <w:rPr>
                <w:rFonts w:ascii="Arial" w:hAnsi="Arial" w:cs="Arial"/>
                <w:b/>
                <w:bCs/>
                <w:sz w:val="20"/>
                <w:szCs w:val="20"/>
              </w:rPr>
              <w:t>teriales y suministros</w:t>
            </w:r>
          </w:p>
        </w:tc>
        <w:tc>
          <w:tcPr>
            <w:tcW w:w="1797" w:type="dxa"/>
            <w:tcBorders>
              <w:top w:val="nil"/>
              <w:left w:val="nil"/>
              <w:bottom w:val="single" w:sz="4" w:space="0" w:color="auto"/>
              <w:right w:val="single" w:sz="4" w:space="0" w:color="auto"/>
            </w:tcBorders>
            <w:shd w:val="clear" w:color="auto" w:fill="auto"/>
            <w:vAlign w:val="bottom"/>
          </w:tcPr>
          <w:p w:rsidR="003333C9" w:rsidRPr="000744CD" w:rsidRDefault="003333C9" w:rsidP="007B5A4E">
            <w:pPr>
              <w:contextualSpacing/>
              <w:jc w:val="center"/>
              <w:rPr>
                <w:rFonts w:ascii="Arial" w:hAnsi="Arial" w:cs="Arial"/>
                <w:sz w:val="20"/>
                <w:szCs w:val="20"/>
              </w:rPr>
            </w:pPr>
          </w:p>
          <w:p w:rsidR="003333C9" w:rsidRPr="000744CD" w:rsidRDefault="003333C9" w:rsidP="007B5A4E">
            <w:pPr>
              <w:contextualSpacing/>
              <w:jc w:val="center"/>
              <w:rPr>
                <w:rFonts w:ascii="Arial" w:hAnsi="Arial" w:cs="Arial"/>
                <w:sz w:val="20"/>
                <w:szCs w:val="20"/>
              </w:rPr>
            </w:pPr>
          </w:p>
          <w:p w:rsidR="003333C9" w:rsidRPr="000744CD" w:rsidRDefault="003333C9" w:rsidP="007B5A4E">
            <w:pPr>
              <w:contextualSpacing/>
              <w:jc w:val="center"/>
              <w:rPr>
                <w:rFonts w:ascii="Arial" w:hAnsi="Arial" w:cs="Arial"/>
                <w:sz w:val="20"/>
                <w:szCs w:val="20"/>
              </w:rPr>
            </w:pPr>
            <w:r>
              <w:rPr>
                <w:rFonts w:ascii="Arial" w:hAnsi="Arial" w:cs="Arial"/>
                <w:sz w:val="20"/>
                <w:szCs w:val="20"/>
              </w:rPr>
              <w:t xml:space="preserve"> </w:t>
            </w:r>
            <w:r w:rsidR="004341F1">
              <w:rPr>
                <w:rFonts w:ascii="Arial" w:hAnsi="Arial" w:cs="Arial"/>
                <w:sz w:val="20"/>
                <w:szCs w:val="20"/>
              </w:rPr>
              <w:t>ítem</w:t>
            </w:r>
          </w:p>
          <w:p w:rsidR="003333C9" w:rsidRPr="000744CD" w:rsidRDefault="003333C9" w:rsidP="007B5A4E">
            <w:pPr>
              <w:contextualSpacing/>
              <w:jc w:val="center"/>
              <w:rPr>
                <w:rFonts w:ascii="Arial" w:hAnsi="Arial" w:cs="Arial"/>
                <w:sz w:val="20"/>
                <w:szCs w:val="20"/>
              </w:rPr>
            </w:pPr>
          </w:p>
          <w:p w:rsidR="003333C9" w:rsidRPr="000744CD" w:rsidRDefault="003333C9" w:rsidP="007B5A4E">
            <w:pPr>
              <w:contextualSpacing/>
              <w:jc w:val="center"/>
              <w:rPr>
                <w:rFonts w:ascii="Arial" w:hAnsi="Arial" w:cs="Arial"/>
                <w:sz w:val="20"/>
                <w:szCs w:val="20"/>
              </w:rPr>
            </w:pPr>
          </w:p>
          <w:p w:rsidR="003333C9" w:rsidRPr="000744CD" w:rsidRDefault="003333C9" w:rsidP="007B5A4E">
            <w:pPr>
              <w:contextualSpacing/>
              <w:rPr>
                <w:rFonts w:ascii="Arial" w:hAnsi="Arial" w:cs="Arial"/>
                <w:sz w:val="20"/>
                <w:szCs w:val="20"/>
              </w:rPr>
            </w:pPr>
          </w:p>
        </w:tc>
        <w:tc>
          <w:tcPr>
            <w:tcW w:w="1406" w:type="dxa"/>
            <w:tcBorders>
              <w:top w:val="nil"/>
              <w:left w:val="nil"/>
              <w:bottom w:val="single" w:sz="4" w:space="0" w:color="auto"/>
              <w:right w:val="single" w:sz="4" w:space="0" w:color="auto"/>
            </w:tcBorders>
            <w:shd w:val="clear" w:color="auto" w:fill="auto"/>
            <w:vAlign w:val="center"/>
          </w:tcPr>
          <w:p w:rsidR="003333C9" w:rsidRPr="000744CD" w:rsidRDefault="003333C9" w:rsidP="007B5A4E">
            <w:pPr>
              <w:contextualSpacing/>
              <w:jc w:val="center"/>
              <w:rPr>
                <w:rFonts w:ascii="Arial" w:hAnsi="Arial" w:cs="Arial"/>
                <w:sz w:val="20"/>
                <w:szCs w:val="20"/>
              </w:rPr>
            </w:pPr>
          </w:p>
          <w:p w:rsidR="003333C9" w:rsidRPr="000744CD" w:rsidRDefault="003333C9" w:rsidP="007B5A4E">
            <w:pPr>
              <w:contextualSpacing/>
              <w:jc w:val="center"/>
              <w:rPr>
                <w:rFonts w:ascii="Arial" w:hAnsi="Arial" w:cs="Arial"/>
                <w:sz w:val="20"/>
                <w:szCs w:val="20"/>
              </w:rPr>
            </w:pPr>
            <w:r w:rsidRPr="000744CD">
              <w:rPr>
                <w:rFonts w:ascii="Arial" w:hAnsi="Arial" w:cs="Arial"/>
                <w:sz w:val="20"/>
                <w:szCs w:val="20"/>
              </w:rPr>
              <w:t>Global</w:t>
            </w:r>
          </w:p>
          <w:p w:rsidR="003333C9" w:rsidRPr="000744CD" w:rsidRDefault="003333C9" w:rsidP="007B5A4E">
            <w:pPr>
              <w:contextualSpacing/>
              <w:jc w:val="center"/>
              <w:rPr>
                <w:rFonts w:ascii="Arial" w:hAnsi="Arial" w:cs="Arial"/>
                <w:sz w:val="20"/>
                <w:szCs w:val="20"/>
              </w:rPr>
            </w:pPr>
          </w:p>
          <w:p w:rsidR="003333C9" w:rsidRPr="000744CD" w:rsidRDefault="003333C9" w:rsidP="007B5A4E">
            <w:pPr>
              <w:contextualSpacing/>
              <w:jc w:val="center"/>
              <w:rPr>
                <w:rFonts w:ascii="Arial" w:hAnsi="Arial" w:cs="Arial"/>
                <w:sz w:val="20"/>
                <w:szCs w:val="20"/>
              </w:rPr>
            </w:pPr>
          </w:p>
          <w:p w:rsidR="003333C9" w:rsidRPr="000744CD" w:rsidRDefault="003333C9" w:rsidP="007B5A4E">
            <w:pPr>
              <w:contextualSpacing/>
              <w:jc w:val="center"/>
              <w:rPr>
                <w:rFonts w:ascii="Arial" w:hAnsi="Arial" w:cs="Arial"/>
                <w:sz w:val="20"/>
                <w:szCs w:val="20"/>
              </w:rPr>
            </w:pPr>
          </w:p>
        </w:tc>
        <w:tc>
          <w:tcPr>
            <w:tcW w:w="1382" w:type="dxa"/>
            <w:tcBorders>
              <w:top w:val="nil"/>
              <w:left w:val="nil"/>
              <w:bottom w:val="single" w:sz="4" w:space="0" w:color="auto"/>
              <w:right w:val="single" w:sz="4" w:space="0" w:color="auto"/>
            </w:tcBorders>
            <w:shd w:val="clear" w:color="auto" w:fill="auto"/>
            <w:vAlign w:val="center"/>
          </w:tcPr>
          <w:p w:rsidR="003333C9" w:rsidRPr="000744CD" w:rsidRDefault="003333C9" w:rsidP="00AF64BF">
            <w:pPr>
              <w:contextualSpacing/>
              <w:jc w:val="center"/>
              <w:rPr>
                <w:rFonts w:ascii="Arial" w:hAnsi="Arial" w:cs="Arial"/>
                <w:sz w:val="20"/>
                <w:szCs w:val="20"/>
              </w:rPr>
            </w:pPr>
            <w:r w:rsidRPr="000744CD">
              <w:rPr>
                <w:rFonts w:ascii="Arial" w:hAnsi="Arial" w:cs="Arial"/>
                <w:sz w:val="20"/>
                <w:szCs w:val="20"/>
              </w:rPr>
              <w:t xml:space="preserve">Hasta </w:t>
            </w:r>
            <w:r w:rsidR="00AF64BF">
              <w:rPr>
                <w:rFonts w:ascii="Arial" w:hAnsi="Arial" w:cs="Arial"/>
                <w:sz w:val="20"/>
                <w:szCs w:val="20"/>
              </w:rPr>
              <w:t xml:space="preserve">seis </w:t>
            </w:r>
            <w:r w:rsidR="00D75A16">
              <w:rPr>
                <w:rFonts w:ascii="Arial" w:hAnsi="Arial" w:cs="Arial"/>
                <w:sz w:val="20"/>
                <w:szCs w:val="20"/>
              </w:rPr>
              <w:t>(</w:t>
            </w:r>
            <w:r w:rsidR="00AF64BF">
              <w:rPr>
                <w:rFonts w:ascii="Arial" w:hAnsi="Arial" w:cs="Arial"/>
                <w:sz w:val="20"/>
                <w:szCs w:val="20"/>
              </w:rPr>
              <w:t>06</w:t>
            </w:r>
            <w:r w:rsidR="00D75A16">
              <w:rPr>
                <w:rFonts w:ascii="Arial" w:hAnsi="Arial" w:cs="Arial"/>
                <w:sz w:val="20"/>
                <w:szCs w:val="20"/>
              </w:rPr>
              <w:t xml:space="preserve">) </w:t>
            </w:r>
            <w:r w:rsidR="007D42C8">
              <w:rPr>
                <w:rFonts w:ascii="Arial" w:hAnsi="Arial" w:cs="Arial"/>
                <w:sz w:val="20"/>
                <w:szCs w:val="20"/>
              </w:rPr>
              <w:t>mes</w:t>
            </w:r>
            <w:r w:rsidR="00560950">
              <w:rPr>
                <w:rFonts w:ascii="Arial" w:hAnsi="Arial" w:cs="Arial"/>
                <w:sz w:val="20"/>
                <w:szCs w:val="20"/>
              </w:rPr>
              <w:t>es</w:t>
            </w:r>
          </w:p>
        </w:tc>
        <w:tc>
          <w:tcPr>
            <w:tcW w:w="2462" w:type="dxa"/>
            <w:tcBorders>
              <w:top w:val="nil"/>
              <w:left w:val="nil"/>
              <w:bottom w:val="single" w:sz="4" w:space="0" w:color="auto"/>
              <w:right w:val="single" w:sz="4" w:space="0" w:color="auto"/>
            </w:tcBorders>
            <w:shd w:val="clear" w:color="auto" w:fill="auto"/>
            <w:vAlign w:val="center"/>
          </w:tcPr>
          <w:p w:rsidR="003333C9" w:rsidRPr="000744CD" w:rsidRDefault="003333C9" w:rsidP="00D11DE9">
            <w:pPr>
              <w:pStyle w:val="MINUTAS"/>
              <w:tabs>
                <w:tab w:val="right" w:leader="underscore" w:pos="6350"/>
              </w:tabs>
              <w:spacing w:before="0"/>
              <w:ind w:left="0" w:right="0" w:firstLine="0"/>
              <w:jc w:val="center"/>
              <w:rPr>
                <w:rFonts w:ascii="Arial" w:hAnsi="Arial" w:cs="Arial"/>
                <w:b/>
              </w:rPr>
            </w:pPr>
            <w:r w:rsidRPr="000744CD">
              <w:rPr>
                <w:rFonts w:ascii="Arial" w:hAnsi="Arial" w:cs="Arial"/>
                <w:lang w:val="es-CO"/>
              </w:rPr>
              <w:t>$</w:t>
            </w:r>
            <w:r w:rsidR="00D11DE9">
              <w:rPr>
                <w:rFonts w:ascii="Arial" w:hAnsi="Arial" w:cs="Arial"/>
                <w:lang w:val="es-CO"/>
              </w:rPr>
              <w:t>8</w:t>
            </w:r>
            <w:r w:rsidR="00AF64BF">
              <w:rPr>
                <w:rFonts w:ascii="Arial" w:hAnsi="Arial" w:cs="Arial"/>
                <w:lang w:val="es-CO"/>
              </w:rPr>
              <w:t>.</w:t>
            </w:r>
            <w:r w:rsidR="00D11DE9">
              <w:rPr>
                <w:rFonts w:ascii="Arial" w:hAnsi="Arial" w:cs="Arial"/>
                <w:lang w:val="es-CO"/>
              </w:rPr>
              <w:t>1</w:t>
            </w:r>
            <w:r w:rsidR="00AF64BF">
              <w:rPr>
                <w:rFonts w:ascii="Arial" w:hAnsi="Arial" w:cs="Arial"/>
                <w:lang w:val="es-CO"/>
              </w:rPr>
              <w:t>00</w:t>
            </w:r>
            <w:r>
              <w:rPr>
                <w:rFonts w:ascii="Arial" w:hAnsi="Arial" w:cs="Arial"/>
                <w:lang w:val="es-CO"/>
              </w:rPr>
              <w:t>.</w:t>
            </w:r>
            <w:r w:rsidR="00C6697D">
              <w:rPr>
                <w:rFonts w:ascii="Arial" w:hAnsi="Arial" w:cs="Arial"/>
                <w:lang w:val="es-CO"/>
              </w:rPr>
              <w:t>000</w:t>
            </w:r>
          </w:p>
        </w:tc>
      </w:tr>
      <w:tr w:rsidR="003333C9" w:rsidRPr="00C340D6" w:rsidTr="007B5A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224"/>
          <w:jc w:val="center"/>
        </w:trPr>
        <w:tc>
          <w:tcPr>
            <w:tcW w:w="2647" w:type="dxa"/>
            <w:tcBorders>
              <w:top w:val="nil"/>
              <w:left w:val="single" w:sz="4" w:space="0" w:color="auto"/>
              <w:bottom w:val="single" w:sz="4" w:space="0" w:color="auto"/>
              <w:right w:val="single" w:sz="4" w:space="0" w:color="auto"/>
            </w:tcBorders>
            <w:shd w:val="clear" w:color="auto" w:fill="auto"/>
            <w:vAlign w:val="bottom"/>
          </w:tcPr>
          <w:p w:rsidR="003333C9" w:rsidRPr="000744CD" w:rsidRDefault="003333C9" w:rsidP="007B5A4E">
            <w:pPr>
              <w:contextualSpacing/>
              <w:rPr>
                <w:rFonts w:ascii="Arial" w:hAnsi="Arial" w:cs="Arial"/>
                <w:b/>
                <w:bCs/>
                <w:sz w:val="20"/>
                <w:szCs w:val="20"/>
              </w:rPr>
            </w:pPr>
          </w:p>
        </w:tc>
        <w:tc>
          <w:tcPr>
            <w:tcW w:w="1797" w:type="dxa"/>
            <w:tcBorders>
              <w:top w:val="nil"/>
              <w:left w:val="nil"/>
              <w:bottom w:val="single" w:sz="4" w:space="0" w:color="auto"/>
              <w:right w:val="single" w:sz="4" w:space="0" w:color="auto"/>
            </w:tcBorders>
            <w:shd w:val="clear" w:color="auto" w:fill="auto"/>
            <w:vAlign w:val="bottom"/>
          </w:tcPr>
          <w:p w:rsidR="003333C9" w:rsidRPr="000744CD" w:rsidRDefault="003333C9" w:rsidP="007B5A4E">
            <w:pPr>
              <w:contextualSpacing/>
              <w:rPr>
                <w:rFonts w:ascii="Arial" w:hAnsi="Arial" w:cs="Arial"/>
                <w:sz w:val="20"/>
                <w:szCs w:val="20"/>
              </w:rPr>
            </w:pPr>
          </w:p>
        </w:tc>
        <w:tc>
          <w:tcPr>
            <w:tcW w:w="1406" w:type="dxa"/>
            <w:tcBorders>
              <w:top w:val="nil"/>
              <w:left w:val="nil"/>
              <w:bottom w:val="single" w:sz="4" w:space="0" w:color="auto"/>
              <w:right w:val="single" w:sz="4" w:space="0" w:color="auto"/>
            </w:tcBorders>
            <w:shd w:val="clear" w:color="auto" w:fill="auto"/>
            <w:vAlign w:val="center"/>
          </w:tcPr>
          <w:p w:rsidR="003333C9" w:rsidRPr="000744CD" w:rsidRDefault="003333C9" w:rsidP="007B5A4E">
            <w:pPr>
              <w:contextualSpacing/>
              <w:jc w:val="center"/>
              <w:rPr>
                <w:rFonts w:ascii="Arial" w:hAnsi="Arial" w:cs="Arial"/>
                <w:sz w:val="20"/>
                <w:szCs w:val="20"/>
              </w:rPr>
            </w:pPr>
          </w:p>
        </w:tc>
        <w:tc>
          <w:tcPr>
            <w:tcW w:w="1382" w:type="dxa"/>
            <w:tcBorders>
              <w:top w:val="nil"/>
              <w:left w:val="nil"/>
              <w:bottom w:val="single" w:sz="4" w:space="0" w:color="auto"/>
              <w:right w:val="single" w:sz="4" w:space="0" w:color="auto"/>
            </w:tcBorders>
            <w:shd w:val="clear" w:color="auto" w:fill="auto"/>
            <w:vAlign w:val="center"/>
          </w:tcPr>
          <w:p w:rsidR="003333C9" w:rsidRPr="000744CD" w:rsidRDefault="003333C9" w:rsidP="007B5A4E">
            <w:pPr>
              <w:contextualSpacing/>
              <w:jc w:val="center"/>
              <w:rPr>
                <w:rFonts w:ascii="Arial" w:hAnsi="Arial" w:cs="Arial"/>
                <w:sz w:val="20"/>
                <w:szCs w:val="20"/>
              </w:rPr>
            </w:pPr>
          </w:p>
          <w:p w:rsidR="003333C9" w:rsidRPr="000744CD" w:rsidRDefault="003333C9" w:rsidP="007B5A4E">
            <w:pPr>
              <w:contextualSpacing/>
              <w:jc w:val="center"/>
              <w:rPr>
                <w:rFonts w:ascii="Arial" w:hAnsi="Arial" w:cs="Arial"/>
                <w:sz w:val="20"/>
                <w:szCs w:val="20"/>
              </w:rPr>
            </w:pPr>
            <w:r w:rsidRPr="000744CD">
              <w:rPr>
                <w:rFonts w:ascii="Arial" w:hAnsi="Arial" w:cs="Arial"/>
                <w:sz w:val="20"/>
                <w:szCs w:val="20"/>
              </w:rPr>
              <w:t>TOTAL:</w:t>
            </w:r>
          </w:p>
        </w:tc>
        <w:tc>
          <w:tcPr>
            <w:tcW w:w="2462" w:type="dxa"/>
            <w:tcBorders>
              <w:top w:val="nil"/>
              <w:left w:val="nil"/>
              <w:bottom w:val="single" w:sz="4" w:space="0" w:color="auto"/>
              <w:right w:val="single" w:sz="4" w:space="0" w:color="auto"/>
            </w:tcBorders>
            <w:shd w:val="clear" w:color="auto" w:fill="auto"/>
            <w:vAlign w:val="center"/>
          </w:tcPr>
          <w:p w:rsidR="003333C9" w:rsidRPr="000744CD" w:rsidRDefault="003333C9" w:rsidP="00D11DE9">
            <w:pPr>
              <w:pStyle w:val="MINUTAS"/>
              <w:tabs>
                <w:tab w:val="right" w:leader="underscore" w:pos="6350"/>
              </w:tabs>
              <w:spacing w:before="0"/>
              <w:ind w:left="0" w:right="0" w:firstLine="0"/>
              <w:jc w:val="center"/>
              <w:rPr>
                <w:rFonts w:ascii="Arial" w:hAnsi="Arial" w:cs="Arial"/>
                <w:b/>
              </w:rPr>
            </w:pPr>
            <w:r w:rsidRPr="000744CD">
              <w:rPr>
                <w:rFonts w:ascii="Arial" w:hAnsi="Arial" w:cs="Arial"/>
                <w:lang w:val="es-CO"/>
              </w:rPr>
              <w:t>$</w:t>
            </w:r>
            <w:r w:rsidR="00D11DE9">
              <w:rPr>
                <w:rFonts w:ascii="Arial" w:hAnsi="Arial" w:cs="Arial"/>
                <w:lang w:val="es-CO"/>
              </w:rPr>
              <w:t>8</w:t>
            </w:r>
            <w:r w:rsidR="00AF64BF">
              <w:rPr>
                <w:rFonts w:ascii="Arial" w:hAnsi="Arial" w:cs="Arial"/>
                <w:lang w:val="es-CO"/>
              </w:rPr>
              <w:t>.</w:t>
            </w:r>
            <w:r w:rsidR="00D11DE9">
              <w:rPr>
                <w:rFonts w:ascii="Arial" w:hAnsi="Arial" w:cs="Arial"/>
                <w:lang w:val="es-CO"/>
              </w:rPr>
              <w:t>1</w:t>
            </w:r>
            <w:r w:rsidR="00AF64BF">
              <w:rPr>
                <w:rFonts w:ascii="Arial" w:hAnsi="Arial" w:cs="Arial"/>
                <w:lang w:val="es-CO"/>
              </w:rPr>
              <w:t>00</w:t>
            </w:r>
            <w:r>
              <w:rPr>
                <w:rFonts w:ascii="Arial" w:hAnsi="Arial" w:cs="Arial"/>
                <w:lang w:val="es-CO"/>
              </w:rPr>
              <w:t>.</w:t>
            </w:r>
            <w:r w:rsidR="00C6697D">
              <w:rPr>
                <w:rFonts w:ascii="Arial" w:hAnsi="Arial" w:cs="Arial"/>
                <w:lang w:val="es-CO"/>
              </w:rPr>
              <w:t>000</w:t>
            </w:r>
          </w:p>
        </w:tc>
      </w:tr>
      <w:tr w:rsidR="003333C9" w:rsidRPr="00C340D6" w:rsidTr="007B5A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275"/>
          <w:jc w:val="center"/>
        </w:trPr>
        <w:tc>
          <w:tcPr>
            <w:tcW w:w="9694"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3333C9" w:rsidRPr="00C340D6" w:rsidRDefault="003333C9" w:rsidP="007B5A4E">
            <w:pPr>
              <w:contextualSpacing/>
              <w:rPr>
                <w:rFonts w:ascii="Arial" w:hAnsi="Arial" w:cs="Arial"/>
                <w:b/>
                <w:bCs/>
                <w:sz w:val="20"/>
                <w:szCs w:val="20"/>
              </w:rPr>
            </w:pPr>
          </w:p>
        </w:tc>
      </w:tr>
    </w:tbl>
    <w:p w:rsidR="003333C9" w:rsidRPr="00C340D6" w:rsidRDefault="003333C9" w:rsidP="003333C9">
      <w:pPr>
        <w:pStyle w:val="Textoindependiente"/>
        <w:contextualSpacing/>
        <w:rPr>
          <w:b/>
        </w:rPr>
      </w:pPr>
    </w:p>
    <w:p w:rsidR="003333C9" w:rsidRPr="00C340D6" w:rsidRDefault="003333C9" w:rsidP="003333C9">
      <w:pPr>
        <w:pStyle w:val="Textoindependiente"/>
        <w:contextualSpacing/>
        <w:rPr>
          <w:b/>
        </w:rPr>
      </w:pPr>
    </w:p>
    <w:p w:rsidR="003333C9" w:rsidRPr="00C340D6" w:rsidRDefault="003333C9" w:rsidP="003333C9">
      <w:pPr>
        <w:pStyle w:val="Textoindependiente"/>
        <w:rPr>
          <w:sz w:val="22"/>
          <w:szCs w:val="22"/>
        </w:rPr>
      </w:pPr>
    </w:p>
    <w:p w:rsidR="00DE01BF" w:rsidRPr="00DE01BF" w:rsidRDefault="0078379D" w:rsidP="00DE01BF">
      <w:pPr>
        <w:rPr>
          <w:rFonts w:ascii="Arial" w:hAnsi="Arial" w:cs="Arial"/>
          <w:b/>
          <w:sz w:val="22"/>
          <w:szCs w:val="22"/>
        </w:rPr>
      </w:pPr>
      <w:r w:rsidRPr="00DE01BF">
        <w:rPr>
          <w:rFonts w:ascii="Arial" w:hAnsi="Arial" w:cs="Arial"/>
          <w:b/>
          <w:sz w:val="22"/>
          <w:szCs w:val="22"/>
        </w:rPr>
        <w:t xml:space="preserve">Lic. ITALO REYES GONZALEZ </w:t>
      </w:r>
      <w:r w:rsidR="00DE01BF" w:rsidRPr="00DE01BF">
        <w:rPr>
          <w:rFonts w:ascii="Arial" w:hAnsi="Arial" w:cs="Arial"/>
          <w:b/>
          <w:sz w:val="22"/>
          <w:szCs w:val="22"/>
        </w:rPr>
        <w:t xml:space="preserve"> </w:t>
      </w:r>
    </w:p>
    <w:p w:rsidR="00DE01BF" w:rsidRPr="00DE01BF" w:rsidRDefault="00DE01BF" w:rsidP="00DE01BF">
      <w:pPr>
        <w:rPr>
          <w:rFonts w:ascii="Arial" w:hAnsi="Arial" w:cs="Arial"/>
          <w:b/>
          <w:bCs/>
          <w:sz w:val="22"/>
          <w:szCs w:val="22"/>
        </w:rPr>
      </w:pPr>
      <w:r w:rsidRPr="00DE01BF">
        <w:rPr>
          <w:rFonts w:ascii="Arial" w:hAnsi="Arial" w:cs="Arial"/>
          <w:b/>
          <w:bCs/>
          <w:sz w:val="22"/>
          <w:szCs w:val="22"/>
        </w:rPr>
        <w:t>Rector</w:t>
      </w:r>
    </w:p>
    <w:p w:rsidR="0078379D" w:rsidRDefault="00DE01BF" w:rsidP="00DE01BF">
      <w:pPr>
        <w:rPr>
          <w:rFonts w:ascii="Arial" w:hAnsi="Arial" w:cs="Arial"/>
          <w:b/>
          <w:bCs/>
          <w:sz w:val="22"/>
          <w:szCs w:val="22"/>
        </w:rPr>
      </w:pPr>
      <w:r w:rsidRPr="00DE01BF">
        <w:rPr>
          <w:rFonts w:ascii="Arial" w:hAnsi="Arial" w:cs="Arial"/>
          <w:b/>
          <w:bCs/>
          <w:sz w:val="22"/>
          <w:szCs w:val="22"/>
        </w:rPr>
        <w:t xml:space="preserve">Institución educativa </w:t>
      </w:r>
      <w:r w:rsidR="0078379D">
        <w:rPr>
          <w:rFonts w:ascii="Arial" w:hAnsi="Arial" w:cs="Arial"/>
          <w:b/>
          <w:bCs/>
          <w:sz w:val="22"/>
          <w:szCs w:val="22"/>
        </w:rPr>
        <w:t>DOMINGO IRURITA</w:t>
      </w:r>
    </w:p>
    <w:p w:rsidR="0078379D" w:rsidRDefault="0078379D" w:rsidP="00DE01BF">
      <w:pPr>
        <w:rPr>
          <w:rFonts w:ascii="Arial" w:hAnsi="Arial" w:cs="Arial"/>
          <w:b/>
          <w:bCs/>
          <w:sz w:val="22"/>
          <w:szCs w:val="22"/>
        </w:rPr>
      </w:pPr>
    </w:p>
    <w:p w:rsidR="00DE01BF" w:rsidRPr="00DE01BF" w:rsidRDefault="00DE01BF" w:rsidP="00DE01BF">
      <w:pPr>
        <w:rPr>
          <w:rFonts w:ascii="Arial" w:hAnsi="Arial" w:cs="Arial"/>
          <w:b/>
          <w:bCs/>
          <w:sz w:val="22"/>
          <w:szCs w:val="22"/>
        </w:rPr>
      </w:pPr>
    </w:p>
    <w:p w:rsidR="00DE01BF" w:rsidRPr="00DE01BF" w:rsidRDefault="00DE01BF" w:rsidP="00DE01BF">
      <w:pPr>
        <w:rPr>
          <w:rFonts w:ascii="Arial" w:hAnsi="Arial" w:cs="Arial"/>
          <w:b/>
          <w:sz w:val="22"/>
          <w:szCs w:val="22"/>
        </w:rPr>
      </w:pPr>
    </w:p>
    <w:p w:rsidR="00DE01BF" w:rsidRPr="00DE01BF" w:rsidRDefault="00220C18" w:rsidP="00DE01BF">
      <w:pPr>
        <w:rPr>
          <w:rFonts w:ascii="Arial" w:hAnsi="Arial" w:cs="Arial"/>
          <w:sz w:val="22"/>
          <w:szCs w:val="22"/>
        </w:rPr>
      </w:pPr>
      <w:r>
        <w:rPr>
          <w:rFonts w:ascii="Arial" w:hAnsi="Arial" w:cs="Arial"/>
          <w:b/>
          <w:sz w:val="22"/>
          <w:szCs w:val="22"/>
        </w:rPr>
        <w:t xml:space="preserve"> Proyecto: </w:t>
      </w:r>
    </w:p>
    <w:p w:rsidR="00011A2A" w:rsidRDefault="00DE01BF" w:rsidP="00C6697D">
      <w:pPr>
        <w:rPr>
          <w:rFonts w:ascii="Arial" w:hAnsi="Arial" w:cs="Arial"/>
          <w:b/>
          <w:sz w:val="22"/>
          <w:szCs w:val="22"/>
          <w:u w:val="single"/>
        </w:rPr>
      </w:pPr>
      <w:r w:rsidRPr="00DE01BF">
        <w:rPr>
          <w:rFonts w:ascii="Arial" w:hAnsi="Arial" w:cs="Arial"/>
          <w:b/>
          <w:sz w:val="22"/>
          <w:szCs w:val="22"/>
        </w:rPr>
        <w:t xml:space="preserve"> Aprobó:</w:t>
      </w:r>
      <w:r w:rsidRPr="00DE01BF">
        <w:rPr>
          <w:rFonts w:ascii="Arial" w:hAnsi="Arial" w:cs="Arial"/>
          <w:sz w:val="22"/>
          <w:szCs w:val="22"/>
        </w:rPr>
        <w:t xml:space="preserve"> Rector</w:t>
      </w:r>
    </w:p>
    <w:p w:rsidR="00011A2A" w:rsidRDefault="00011A2A" w:rsidP="00DE01BF">
      <w:pPr>
        <w:jc w:val="center"/>
        <w:rPr>
          <w:rFonts w:ascii="Arial" w:hAnsi="Arial" w:cs="Arial"/>
          <w:b/>
          <w:sz w:val="22"/>
          <w:szCs w:val="22"/>
          <w:u w:val="single"/>
        </w:rPr>
      </w:pPr>
    </w:p>
    <w:p w:rsidR="00011A2A" w:rsidRDefault="00011A2A" w:rsidP="00DE01BF">
      <w:pPr>
        <w:jc w:val="center"/>
        <w:rPr>
          <w:rFonts w:ascii="Arial" w:hAnsi="Arial" w:cs="Arial"/>
          <w:b/>
          <w:sz w:val="22"/>
          <w:szCs w:val="22"/>
          <w:u w:val="single"/>
        </w:rPr>
      </w:pPr>
    </w:p>
    <w:p w:rsidR="00011A2A" w:rsidRDefault="00011A2A" w:rsidP="00DE01BF">
      <w:pPr>
        <w:jc w:val="center"/>
        <w:rPr>
          <w:rFonts w:ascii="Arial" w:hAnsi="Arial" w:cs="Arial"/>
          <w:b/>
          <w:sz w:val="22"/>
          <w:szCs w:val="22"/>
          <w:u w:val="single"/>
        </w:rPr>
      </w:pPr>
    </w:p>
    <w:p w:rsidR="00011A2A" w:rsidRDefault="00011A2A" w:rsidP="00DE01BF">
      <w:pPr>
        <w:jc w:val="center"/>
        <w:rPr>
          <w:rFonts w:ascii="Arial" w:hAnsi="Arial" w:cs="Arial"/>
          <w:b/>
          <w:sz w:val="22"/>
          <w:szCs w:val="22"/>
          <w:u w:val="single"/>
        </w:rPr>
      </w:pPr>
    </w:p>
    <w:p w:rsidR="00011A2A" w:rsidRDefault="00011A2A" w:rsidP="00DE01BF">
      <w:pPr>
        <w:jc w:val="center"/>
        <w:rPr>
          <w:rFonts w:ascii="Arial" w:hAnsi="Arial" w:cs="Arial"/>
          <w:b/>
          <w:sz w:val="22"/>
          <w:szCs w:val="22"/>
          <w:u w:val="single"/>
        </w:rPr>
      </w:pPr>
    </w:p>
    <w:p w:rsidR="00011A2A" w:rsidRDefault="00011A2A" w:rsidP="00DE01BF">
      <w:pPr>
        <w:jc w:val="center"/>
        <w:rPr>
          <w:rFonts w:ascii="Arial" w:hAnsi="Arial" w:cs="Arial"/>
          <w:b/>
          <w:sz w:val="22"/>
          <w:szCs w:val="22"/>
          <w:u w:val="single"/>
        </w:rPr>
      </w:pPr>
    </w:p>
    <w:p w:rsidR="00011A2A" w:rsidRDefault="00011A2A" w:rsidP="00DE01BF">
      <w:pPr>
        <w:jc w:val="center"/>
        <w:rPr>
          <w:rFonts w:ascii="Arial" w:hAnsi="Arial" w:cs="Arial"/>
          <w:b/>
          <w:sz w:val="22"/>
          <w:szCs w:val="22"/>
          <w:u w:val="single"/>
        </w:rPr>
      </w:pPr>
    </w:p>
    <w:p w:rsidR="00011A2A" w:rsidRDefault="00011A2A" w:rsidP="00DE01BF">
      <w:pPr>
        <w:jc w:val="center"/>
        <w:rPr>
          <w:rFonts w:ascii="Arial" w:hAnsi="Arial" w:cs="Arial"/>
          <w:b/>
          <w:sz w:val="22"/>
          <w:szCs w:val="22"/>
          <w:u w:val="single"/>
        </w:rPr>
      </w:pPr>
    </w:p>
    <w:p w:rsidR="00011A2A" w:rsidRDefault="00011A2A" w:rsidP="00DE01BF">
      <w:pPr>
        <w:jc w:val="center"/>
        <w:rPr>
          <w:rFonts w:ascii="Arial" w:hAnsi="Arial" w:cs="Arial"/>
          <w:b/>
          <w:sz w:val="22"/>
          <w:szCs w:val="22"/>
          <w:u w:val="single"/>
        </w:rPr>
      </w:pPr>
    </w:p>
    <w:p w:rsidR="00011A2A" w:rsidRDefault="00011A2A" w:rsidP="00DE01BF">
      <w:pPr>
        <w:jc w:val="center"/>
        <w:rPr>
          <w:rFonts w:ascii="Arial" w:hAnsi="Arial" w:cs="Arial"/>
          <w:b/>
          <w:sz w:val="22"/>
          <w:szCs w:val="22"/>
          <w:u w:val="single"/>
        </w:rPr>
      </w:pPr>
    </w:p>
    <w:p w:rsidR="00011A2A" w:rsidRDefault="00011A2A" w:rsidP="00DE01BF">
      <w:pPr>
        <w:jc w:val="center"/>
        <w:rPr>
          <w:rFonts w:ascii="Arial" w:hAnsi="Arial" w:cs="Arial"/>
          <w:b/>
          <w:sz w:val="22"/>
          <w:szCs w:val="22"/>
          <w:u w:val="single"/>
        </w:rPr>
      </w:pPr>
    </w:p>
    <w:p w:rsidR="00011A2A" w:rsidRDefault="00011A2A" w:rsidP="00DE01BF">
      <w:pPr>
        <w:jc w:val="center"/>
        <w:rPr>
          <w:rFonts w:ascii="Arial" w:hAnsi="Arial" w:cs="Arial"/>
          <w:b/>
          <w:sz w:val="22"/>
          <w:szCs w:val="22"/>
          <w:u w:val="single"/>
        </w:rPr>
      </w:pPr>
    </w:p>
    <w:p w:rsidR="00011A2A" w:rsidRDefault="00011A2A" w:rsidP="00DE01BF">
      <w:pPr>
        <w:jc w:val="center"/>
        <w:rPr>
          <w:rFonts w:ascii="Arial" w:hAnsi="Arial" w:cs="Arial"/>
          <w:b/>
          <w:sz w:val="22"/>
          <w:szCs w:val="22"/>
          <w:u w:val="single"/>
        </w:rPr>
      </w:pPr>
    </w:p>
    <w:p w:rsidR="00011A2A" w:rsidRDefault="00011A2A" w:rsidP="00DE01BF">
      <w:pPr>
        <w:jc w:val="center"/>
        <w:rPr>
          <w:rFonts w:ascii="Arial" w:hAnsi="Arial" w:cs="Arial"/>
          <w:b/>
          <w:sz w:val="22"/>
          <w:szCs w:val="22"/>
          <w:u w:val="single"/>
        </w:rPr>
      </w:pPr>
    </w:p>
    <w:p w:rsidR="00011A2A" w:rsidRDefault="00011A2A" w:rsidP="00DE01BF">
      <w:pPr>
        <w:jc w:val="center"/>
        <w:rPr>
          <w:rFonts w:ascii="Arial" w:hAnsi="Arial" w:cs="Arial"/>
          <w:b/>
          <w:sz w:val="22"/>
          <w:szCs w:val="22"/>
          <w:u w:val="single"/>
        </w:rPr>
      </w:pPr>
    </w:p>
    <w:p w:rsidR="00011A2A" w:rsidRDefault="00011A2A" w:rsidP="00DE01BF">
      <w:pPr>
        <w:jc w:val="center"/>
        <w:rPr>
          <w:rFonts w:ascii="Arial" w:hAnsi="Arial" w:cs="Arial"/>
          <w:b/>
          <w:sz w:val="22"/>
          <w:szCs w:val="22"/>
          <w:u w:val="single"/>
        </w:rPr>
      </w:pPr>
    </w:p>
    <w:sectPr w:rsidR="00011A2A" w:rsidSect="00FB54C8">
      <w:headerReference w:type="default" r:id="rId8"/>
      <w:footerReference w:type="default" r:id="rId9"/>
      <w:pgSz w:w="12240" w:h="15840" w:code="1"/>
      <w:pgMar w:top="1418" w:right="1701" w:bottom="1418" w:left="1701"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5E74" w:rsidRDefault="00435E74" w:rsidP="00ED6C7D">
      <w:r>
        <w:separator/>
      </w:r>
    </w:p>
  </w:endnote>
  <w:endnote w:type="continuationSeparator" w:id="0">
    <w:p w:rsidR="00435E74" w:rsidRDefault="00435E74" w:rsidP="00ED6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034E" w:rsidRPr="00A12382" w:rsidRDefault="0098034E" w:rsidP="00FD35A2">
    <w:pPr>
      <w:pStyle w:val="Piedepgina"/>
      <w:jc w:val="center"/>
      <w:rPr>
        <w:b/>
        <w:sz w:val="22"/>
        <w:szCs w:val="22"/>
        <w:lang w:val="es-CO"/>
      </w:rPr>
    </w:pPr>
    <w:r w:rsidRPr="00A12382">
      <w:rPr>
        <w:b/>
        <w:sz w:val="22"/>
        <w:szCs w:val="22"/>
        <w:lang w:val="es-CO"/>
      </w:rPr>
      <w:t>Ventanilla única carrera 25 N° 21-52 B/Recreo Tel. 2714226</w:t>
    </w:r>
  </w:p>
  <w:p w:rsidR="0098034E" w:rsidRPr="00A12382" w:rsidRDefault="0098034E" w:rsidP="00FD35A2">
    <w:pPr>
      <w:pStyle w:val="Piedepgina"/>
      <w:jc w:val="center"/>
      <w:rPr>
        <w:sz w:val="22"/>
        <w:szCs w:val="22"/>
        <w:lang w:val="es-CO"/>
      </w:rPr>
    </w:pPr>
    <w:r w:rsidRPr="00A12382">
      <w:rPr>
        <w:b/>
        <w:sz w:val="22"/>
        <w:szCs w:val="22"/>
        <w:lang w:val="es-CO"/>
      </w:rPr>
      <w:t xml:space="preserve">Email: </w:t>
    </w:r>
    <w:hyperlink r:id="rId1" w:history="1">
      <w:r w:rsidRPr="007F6B6C">
        <w:rPr>
          <w:rStyle w:val="Hipervnculo"/>
          <w:b/>
          <w:sz w:val="22"/>
          <w:szCs w:val="22"/>
          <w:lang w:val="es-CO"/>
        </w:rPr>
        <w:t>iedirurita@sem</w:t>
      </w:r>
      <w:r>
        <w:rPr>
          <w:rStyle w:val="Hipervnculo"/>
          <w:b/>
          <w:sz w:val="22"/>
          <w:szCs w:val="22"/>
          <w:lang w:val="es-CO"/>
        </w:rPr>
        <w:t>pal</w:t>
      </w:r>
      <w:r w:rsidRPr="007F6B6C">
        <w:rPr>
          <w:rStyle w:val="Hipervnculo"/>
          <w:b/>
          <w:sz w:val="22"/>
          <w:szCs w:val="22"/>
          <w:lang w:val="es-CO"/>
        </w:rPr>
        <w:t>mira.gov.co</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5E74" w:rsidRDefault="00435E74" w:rsidP="00ED6C7D">
      <w:r>
        <w:separator/>
      </w:r>
    </w:p>
  </w:footnote>
  <w:footnote w:type="continuationSeparator" w:id="0">
    <w:p w:rsidR="00435E74" w:rsidRDefault="00435E74" w:rsidP="00ED6C7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1" w:rightFromText="141" w:vertAnchor="text" w:horzAnchor="margin" w:tblpXSpec="center" w:tblpY="-356"/>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6"/>
      <w:gridCol w:w="8784"/>
    </w:tblGrid>
    <w:tr w:rsidR="0098034E" w:rsidRPr="00B43FB7" w:rsidTr="008A243B">
      <w:trPr>
        <w:trHeight w:val="1474"/>
      </w:trPr>
      <w:tc>
        <w:tcPr>
          <w:tcW w:w="1276" w:type="dxa"/>
        </w:tcPr>
        <w:p w:rsidR="0098034E" w:rsidRPr="00B43FB7" w:rsidRDefault="0098034E" w:rsidP="00874CC5">
          <w:pPr>
            <w:pStyle w:val="Encabezado"/>
            <w:tabs>
              <w:tab w:val="clear" w:pos="4513"/>
              <w:tab w:val="clear" w:pos="9026"/>
              <w:tab w:val="left" w:pos="2415"/>
            </w:tabs>
            <w:rPr>
              <w:sz w:val="22"/>
              <w:szCs w:val="22"/>
              <w:lang w:val="es-ES_tradnl" w:eastAsia="en-US"/>
            </w:rPr>
          </w:pPr>
          <w:r w:rsidRPr="006C29E6">
            <w:rPr>
              <w:noProof/>
              <w:sz w:val="22"/>
              <w:szCs w:val="22"/>
              <w:lang w:val="es-CO" w:eastAsia="es-CO"/>
            </w:rPr>
            <w:drawing>
              <wp:anchor distT="0" distB="0" distL="114300" distR="114300" simplePos="0" relativeHeight="251658240" behindDoc="1" locked="0" layoutInCell="1" allowOverlap="1" wp14:anchorId="39FD3397" wp14:editId="41B0F628">
                <wp:simplePos x="0" y="0"/>
                <wp:positionH relativeFrom="column">
                  <wp:posOffset>-27305</wp:posOffset>
                </wp:positionH>
                <wp:positionV relativeFrom="paragraph">
                  <wp:posOffset>88900</wp:posOffset>
                </wp:positionV>
                <wp:extent cx="672958" cy="952500"/>
                <wp:effectExtent l="0" t="0" r="0" b="0"/>
                <wp:wrapTight wrapText="bothSides">
                  <wp:wrapPolygon edited="0">
                    <wp:start x="0" y="0"/>
                    <wp:lineTo x="0" y="21168"/>
                    <wp:lineTo x="20805" y="21168"/>
                    <wp:lineTo x="20805" y="0"/>
                    <wp:lineTo x="0" y="0"/>
                  </wp:wrapPolygon>
                </wp:wrapTight>
                <wp:docPr id="4" name="Imagen 4"/>
                <wp:cNvGraphicFramePr/>
                <a:graphic xmlns:a="http://schemas.openxmlformats.org/drawingml/2006/main">
                  <a:graphicData uri="http://schemas.openxmlformats.org/drawingml/2006/picture">
                    <pic:pic xmlns:pic="http://schemas.openxmlformats.org/drawingml/2006/picture">
                      <pic:nvPicPr>
                        <pic:cNvPr id="5" name="Imagen 4"/>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72958" cy="952500"/>
                        </a:xfrm>
                        <a:prstGeom prst="rect">
                          <a:avLst/>
                        </a:prstGeom>
                        <a:noFill/>
                        <a:ln w="9525">
                          <a:noFill/>
                          <a:miter lim="800000"/>
                          <a:headEnd/>
                          <a:tailEnd/>
                        </a:ln>
                      </pic:spPr>
                    </pic:pic>
                  </a:graphicData>
                </a:graphic>
              </wp:anchor>
            </w:drawing>
          </w:r>
        </w:p>
      </w:tc>
      <w:tc>
        <w:tcPr>
          <w:tcW w:w="8784" w:type="dxa"/>
          <w:vAlign w:val="center"/>
        </w:tcPr>
        <w:p w:rsidR="0098034E" w:rsidRDefault="0098034E" w:rsidP="00874CC5">
          <w:pPr>
            <w:pStyle w:val="Encabezado"/>
            <w:spacing w:line="276" w:lineRule="auto"/>
            <w:jc w:val="center"/>
            <w:rPr>
              <w:rFonts w:ascii="Arial" w:hAnsi="Arial" w:cs="Arial"/>
              <w:b/>
              <w:sz w:val="32"/>
              <w:szCs w:val="32"/>
              <w:lang w:val="es-ES_tradnl" w:eastAsia="en-US"/>
            </w:rPr>
          </w:pPr>
          <w:r w:rsidRPr="002E1F11">
            <w:rPr>
              <w:rFonts w:ascii="Arial" w:hAnsi="Arial" w:cs="Arial"/>
              <w:b/>
              <w:sz w:val="32"/>
              <w:szCs w:val="32"/>
              <w:lang w:val="es-ES_tradnl" w:eastAsia="en-US"/>
            </w:rPr>
            <w:t xml:space="preserve">INSTITUCIÓN EDUCATIVA </w:t>
          </w:r>
          <w:r>
            <w:rPr>
              <w:rFonts w:ascii="Arial" w:hAnsi="Arial" w:cs="Arial"/>
              <w:b/>
              <w:sz w:val="32"/>
              <w:szCs w:val="32"/>
              <w:lang w:val="es-ES_tradnl" w:eastAsia="en-US"/>
            </w:rPr>
            <w:t>DOMINGO IRURITA</w:t>
          </w:r>
        </w:p>
        <w:p w:rsidR="0098034E" w:rsidRPr="00B83C03" w:rsidRDefault="0098034E" w:rsidP="008A243B">
          <w:pPr>
            <w:pStyle w:val="Encabezado"/>
            <w:jc w:val="center"/>
            <w:rPr>
              <w:rFonts w:ascii="Tahoma" w:hAnsi="Tahoma" w:cs="Tahoma"/>
              <w:b/>
              <w:bCs/>
              <w:lang w:val="es-CO"/>
            </w:rPr>
          </w:pPr>
          <w:r w:rsidRPr="00B83C03">
            <w:rPr>
              <w:rFonts w:ascii="Tahoma" w:hAnsi="Tahoma" w:cs="Tahoma"/>
              <w:b/>
              <w:bCs/>
              <w:lang w:val="es-CO"/>
            </w:rPr>
            <w:t>Nit: 815.001.098-2</w:t>
          </w:r>
        </w:p>
        <w:p w:rsidR="0098034E" w:rsidRPr="00B83C03" w:rsidRDefault="0098034E" w:rsidP="008A243B">
          <w:pPr>
            <w:pStyle w:val="Encabezado"/>
            <w:jc w:val="center"/>
            <w:rPr>
              <w:rFonts w:ascii="Tahoma" w:hAnsi="Tahoma" w:cs="Tahoma"/>
              <w:b/>
              <w:bCs/>
              <w:lang w:val="es-CO"/>
            </w:rPr>
          </w:pPr>
          <w:r w:rsidRPr="00B83C03">
            <w:rPr>
              <w:rFonts w:ascii="Tahoma" w:hAnsi="Tahoma" w:cs="Tahoma"/>
              <w:b/>
              <w:bCs/>
              <w:lang w:val="es-CO"/>
            </w:rPr>
            <w:t>Código Dane 176520002163</w:t>
          </w:r>
        </w:p>
        <w:p w:rsidR="0098034E" w:rsidRPr="00B83C03" w:rsidRDefault="0098034E" w:rsidP="008A243B">
          <w:pPr>
            <w:pStyle w:val="Encabezado"/>
            <w:jc w:val="center"/>
            <w:rPr>
              <w:rFonts w:ascii="Tahoma" w:hAnsi="Tahoma" w:cs="Tahoma"/>
              <w:b/>
              <w:bCs/>
              <w:lang w:val="es-CO"/>
            </w:rPr>
          </w:pPr>
          <w:r w:rsidRPr="00B83C03">
            <w:rPr>
              <w:rFonts w:ascii="Tahoma" w:hAnsi="Tahoma" w:cs="Tahoma"/>
              <w:b/>
              <w:bCs/>
              <w:lang w:val="es-CO"/>
            </w:rPr>
            <w:t>Núcleo de Desarrollo Educativo y Cultural 03  “Jorge Eliécer Gaitán”</w:t>
          </w:r>
        </w:p>
        <w:p w:rsidR="0098034E" w:rsidRPr="00B83C03" w:rsidRDefault="0098034E" w:rsidP="008A243B">
          <w:pPr>
            <w:pStyle w:val="Encabezado"/>
            <w:jc w:val="center"/>
            <w:rPr>
              <w:rFonts w:ascii="Tahoma" w:hAnsi="Tahoma" w:cs="Tahoma"/>
              <w:b/>
              <w:bCs/>
              <w:lang w:val="es-CO"/>
            </w:rPr>
          </w:pPr>
          <w:r w:rsidRPr="00B83C03">
            <w:rPr>
              <w:rFonts w:ascii="Tahoma" w:hAnsi="Tahoma" w:cs="Tahoma"/>
              <w:b/>
              <w:bCs/>
              <w:lang w:val="es-CO"/>
            </w:rPr>
            <w:t>Resolución de fusión no 1789 de septiembre 04 de 2.002</w:t>
          </w:r>
        </w:p>
        <w:p w:rsidR="0098034E" w:rsidRPr="008E1A58" w:rsidRDefault="0098034E" w:rsidP="008E1A58">
          <w:pPr>
            <w:pStyle w:val="Encabezado"/>
            <w:spacing w:line="276" w:lineRule="auto"/>
            <w:jc w:val="center"/>
            <w:rPr>
              <w:rFonts w:ascii="Arial" w:hAnsi="Arial" w:cs="Arial"/>
              <w:b/>
              <w:sz w:val="32"/>
              <w:szCs w:val="32"/>
              <w:lang w:val="es-ES_tradnl" w:eastAsia="en-US"/>
            </w:rPr>
          </w:pPr>
          <w:r w:rsidRPr="00B83C03">
            <w:rPr>
              <w:rFonts w:ascii="Tahoma" w:hAnsi="Tahoma" w:cs="Tahoma"/>
              <w:b/>
              <w:bCs/>
              <w:lang w:val="es-CO"/>
            </w:rPr>
            <w:t>Reconocimiento de estudios No. 690 de mayo 07/2007</w:t>
          </w:r>
          <w:r w:rsidRPr="009A23F4">
            <w:rPr>
              <w:rFonts w:ascii="Monotype Corsiva" w:hAnsi="Monotype Corsiva" w:cs="Arial"/>
              <w:b/>
              <w:bCs/>
              <w:sz w:val="28"/>
              <w:szCs w:val="40"/>
              <w:lang w:val="es-CO"/>
            </w:rPr>
            <w:t xml:space="preserve">  </w:t>
          </w:r>
        </w:p>
      </w:tc>
    </w:tr>
  </w:tbl>
  <w:p w:rsidR="0098034E" w:rsidRPr="008A243B" w:rsidRDefault="0098034E">
    <w:pPr>
      <w:pStyle w:val="Encabezado"/>
      <w:rPr>
        <w:lang w:val="es-CO"/>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292ABF9"/>
    <w:multiLevelType w:val="hybridMultilevel"/>
    <w:tmpl w:val="D07E1605"/>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403"/>
    <w:multiLevelType w:val="multilevel"/>
    <w:tmpl w:val="00000886"/>
    <w:lvl w:ilvl="0">
      <w:numFmt w:val="bullet"/>
      <w:lvlText w:val="*"/>
      <w:lvlJc w:val="left"/>
      <w:pPr>
        <w:ind w:hanging="159"/>
      </w:pPr>
      <w:rPr>
        <w14:shadow w14:blurRad="50800" w14:dist="38100" w14:dir="2700000" w14:sx="100000" w14:sy="100000" w14:kx="0" w14:ky="0" w14:algn="tl">
          <w14:srgbClr w14:val="000000">
            <w14:alpha w14:val="60000"/>
          </w14:srgbClr>
        </w14:shadow>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15:restartNumberingAfterBreak="0">
    <w:nsid w:val="00FD1B3E"/>
    <w:multiLevelType w:val="hybridMultilevel"/>
    <w:tmpl w:val="616CFC84"/>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 w15:restartNumberingAfterBreak="0">
    <w:nsid w:val="04282EA2"/>
    <w:multiLevelType w:val="multilevel"/>
    <w:tmpl w:val="89504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AF150F"/>
    <w:multiLevelType w:val="hybridMultilevel"/>
    <w:tmpl w:val="6C2096FE"/>
    <w:lvl w:ilvl="0" w:tplc="C46CFFCA">
      <w:numFmt w:val="bullet"/>
      <w:lvlText w:val=""/>
      <w:lvlJc w:val="left"/>
      <w:pPr>
        <w:ind w:left="720" w:hanging="360"/>
      </w:pPr>
      <w:rPr>
        <w:rFonts w:ascii="Symbol" w:eastAsia="Times New Roman" w:hAnsi="Symbol" w:cs="Helvetic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6307208"/>
    <w:multiLevelType w:val="hybridMultilevel"/>
    <w:tmpl w:val="820C8BC2"/>
    <w:lvl w:ilvl="0" w:tplc="1CD6A9A4">
      <w:start w:val="1"/>
      <w:numFmt w:val="decimal"/>
      <w:lvlText w:val="%1."/>
      <w:lvlJc w:val="left"/>
      <w:pPr>
        <w:ind w:left="570" w:hanging="360"/>
      </w:pPr>
      <w:rPr>
        <w:rFonts w:hint="default"/>
        <w:b w:val="0"/>
      </w:rPr>
    </w:lvl>
    <w:lvl w:ilvl="1" w:tplc="240A0019" w:tentative="1">
      <w:start w:val="1"/>
      <w:numFmt w:val="lowerLetter"/>
      <w:lvlText w:val="%2."/>
      <w:lvlJc w:val="left"/>
      <w:pPr>
        <w:ind w:left="1290" w:hanging="360"/>
      </w:pPr>
    </w:lvl>
    <w:lvl w:ilvl="2" w:tplc="240A001B" w:tentative="1">
      <w:start w:val="1"/>
      <w:numFmt w:val="lowerRoman"/>
      <w:lvlText w:val="%3."/>
      <w:lvlJc w:val="right"/>
      <w:pPr>
        <w:ind w:left="2010" w:hanging="180"/>
      </w:pPr>
    </w:lvl>
    <w:lvl w:ilvl="3" w:tplc="240A000F" w:tentative="1">
      <w:start w:val="1"/>
      <w:numFmt w:val="decimal"/>
      <w:lvlText w:val="%4."/>
      <w:lvlJc w:val="left"/>
      <w:pPr>
        <w:ind w:left="2730" w:hanging="360"/>
      </w:pPr>
    </w:lvl>
    <w:lvl w:ilvl="4" w:tplc="240A0019" w:tentative="1">
      <w:start w:val="1"/>
      <w:numFmt w:val="lowerLetter"/>
      <w:lvlText w:val="%5."/>
      <w:lvlJc w:val="left"/>
      <w:pPr>
        <w:ind w:left="3450" w:hanging="360"/>
      </w:pPr>
    </w:lvl>
    <w:lvl w:ilvl="5" w:tplc="240A001B" w:tentative="1">
      <w:start w:val="1"/>
      <w:numFmt w:val="lowerRoman"/>
      <w:lvlText w:val="%6."/>
      <w:lvlJc w:val="right"/>
      <w:pPr>
        <w:ind w:left="4170" w:hanging="180"/>
      </w:pPr>
    </w:lvl>
    <w:lvl w:ilvl="6" w:tplc="240A000F" w:tentative="1">
      <w:start w:val="1"/>
      <w:numFmt w:val="decimal"/>
      <w:lvlText w:val="%7."/>
      <w:lvlJc w:val="left"/>
      <w:pPr>
        <w:ind w:left="4890" w:hanging="360"/>
      </w:pPr>
    </w:lvl>
    <w:lvl w:ilvl="7" w:tplc="240A0019" w:tentative="1">
      <w:start w:val="1"/>
      <w:numFmt w:val="lowerLetter"/>
      <w:lvlText w:val="%8."/>
      <w:lvlJc w:val="left"/>
      <w:pPr>
        <w:ind w:left="5610" w:hanging="360"/>
      </w:pPr>
    </w:lvl>
    <w:lvl w:ilvl="8" w:tplc="240A001B" w:tentative="1">
      <w:start w:val="1"/>
      <w:numFmt w:val="lowerRoman"/>
      <w:lvlText w:val="%9."/>
      <w:lvlJc w:val="right"/>
      <w:pPr>
        <w:ind w:left="6330" w:hanging="180"/>
      </w:pPr>
    </w:lvl>
  </w:abstractNum>
  <w:abstractNum w:abstractNumId="6" w15:restartNumberingAfterBreak="0">
    <w:nsid w:val="1D423230"/>
    <w:multiLevelType w:val="hybridMultilevel"/>
    <w:tmpl w:val="244493D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282F44D0"/>
    <w:multiLevelType w:val="hybridMultilevel"/>
    <w:tmpl w:val="36DC16D8"/>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B8B1FFD"/>
    <w:multiLevelType w:val="multilevel"/>
    <w:tmpl w:val="984072F0"/>
    <w:lvl w:ilvl="0">
      <w:start w:val="1"/>
      <w:numFmt w:val="decimal"/>
      <w:lvlText w:val="%1."/>
      <w:lvlJc w:val="left"/>
      <w:pPr>
        <w:ind w:left="1004" w:hanging="360"/>
      </w:pPr>
      <w:rPr>
        <w:rFonts w:hint="default"/>
      </w:rPr>
    </w:lvl>
    <w:lvl w:ilvl="1">
      <w:start w:val="10"/>
      <w:numFmt w:val="decimal"/>
      <w:isLgl/>
      <w:lvlText w:val="%1.%2."/>
      <w:lvlJc w:val="left"/>
      <w:pPr>
        <w:ind w:left="1364" w:hanging="72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724" w:hanging="108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2084" w:hanging="144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444" w:hanging="1800"/>
      </w:pPr>
      <w:rPr>
        <w:rFonts w:hint="default"/>
      </w:rPr>
    </w:lvl>
    <w:lvl w:ilvl="8">
      <w:start w:val="1"/>
      <w:numFmt w:val="decimal"/>
      <w:isLgl/>
      <w:lvlText w:val="%1.%2.%3.%4.%5.%6.%7.%8.%9."/>
      <w:lvlJc w:val="left"/>
      <w:pPr>
        <w:ind w:left="2444" w:hanging="1800"/>
      </w:pPr>
      <w:rPr>
        <w:rFonts w:hint="default"/>
      </w:rPr>
    </w:lvl>
  </w:abstractNum>
  <w:abstractNum w:abstractNumId="9" w15:restartNumberingAfterBreak="0">
    <w:nsid w:val="30172351"/>
    <w:multiLevelType w:val="hybridMultilevel"/>
    <w:tmpl w:val="E4ECEBFA"/>
    <w:lvl w:ilvl="0" w:tplc="74A8DB54">
      <w:numFmt w:val="bullet"/>
      <w:lvlText w:val=""/>
      <w:lvlJc w:val="left"/>
      <w:pPr>
        <w:ind w:left="720" w:hanging="360"/>
      </w:pPr>
      <w:rPr>
        <w:rFonts w:ascii="Symbol" w:eastAsia="Times New Roman" w:hAnsi="Symbol" w:cs="Helvetic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33BD1140"/>
    <w:multiLevelType w:val="hybridMultilevel"/>
    <w:tmpl w:val="700CFC32"/>
    <w:lvl w:ilvl="0" w:tplc="42A62A48">
      <w:start w:val="1"/>
      <w:numFmt w:val="decimal"/>
      <w:lvlText w:val="%1."/>
      <w:lvlJc w:val="left"/>
      <w:pPr>
        <w:ind w:left="720" w:hanging="360"/>
      </w:pPr>
      <w:rPr>
        <w:rFonts w:ascii="Arial" w:hAnsi="Arial" w:cs="Arial"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33BF60C9"/>
    <w:multiLevelType w:val="multilevel"/>
    <w:tmpl w:val="A3568B00"/>
    <w:lvl w:ilvl="0">
      <w:start w:val="2"/>
      <w:numFmt w:val="decimal"/>
      <w:lvlText w:val="%1."/>
      <w:lvlJc w:val="left"/>
      <w:pPr>
        <w:ind w:left="480" w:hanging="48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62D2382"/>
    <w:multiLevelType w:val="hybridMultilevel"/>
    <w:tmpl w:val="F174A708"/>
    <w:lvl w:ilvl="0" w:tplc="D0B8A93C">
      <w:start w:val="1"/>
      <w:numFmt w:val="decimal"/>
      <w:lvlText w:val="%1."/>
      <w:lvlJc w:val="left"/>
      <w:pPr>
        <w:ind w:left="72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3" w15:restartNumberingAfterBreak="0">
    <w:nsid w:val="39471381"/>
    <w:multiLevelType w:val="hybridMultilevel"/>
    <w:tmpl w:val="C89C7D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95533A9"/>
    <w:multiLevelType w:val="hybridMultilevel"/>
    <w:tmpl w:val="153E5F5A"/>
    <w:lvl w:ilvl="0" w:tplc="DA3480D6">
      <w:start w:val="3"/>
      <w:numFmt w:val="bullet"/>
      <w:lvlText w:val="-"/>
      <w:lvlJc w:val="left"/>
      <w:pPr>
        <w:ind w:left="1035" w:hanging="360"/>
      </w:pPr>
      <w:rPr>
        <w:rFonts w:ascii="Arial" w:eastAsiaTheme="minorHAnsi" w:hAnsi="Arial" w:cs="Arial" w:hint="default"/>
      </w:rPr>
    </w:lvl>
    <w:lvl w:ilvl="1" w:tplc="240A0003" w:tentative="1">
      <w:start w:val="1"/>
      <w:numFmt w:val="bullet"/>
      <w:lvlText w:val="o"/>
      <w:lvlJc w:val="left"/>
      <w:pPr>
        <w:ind w:left="1755" w:hanging="360"/>
      </w:pPr>
      <w:rPr>
        <w:rFonts w:ascii="Courier New" w:hAnsi="Courier New" w:cs="Courier New" w:hint="default"/>
      </w:rPr>
    </w:lvl>
    <w:lvl w:ilvl="2" w:tplc="240A0005" w:tentative="1">
      <w:start w:val="1"/>
      <w:numFmt w:val="bullet"/>
      <w:lvlText w:val=""/>
      <w:lvlJc w:val="left"/>
      <w:pPr>
        <w:ind w:left="2475" w:hanging="360"/>
      </w:pPr>
      <w:rPr>
        <w:rFonts w:ascii="Wingdings" w:hAnsi="Wingdings" w:hint="default"/>
      </w:rPr>
    </w:lvl>
    <w:lvl w:ilvl="3" w:tplc="240A0001" w:tentative="1">
      <w:start w:val="1"/>
      <w:numFmt w:val="bullet"/>
      <w:lvlText w:val=""/>
      <w:lvlJc w:val="left"/>
      <w:pPr>
        <w:ind w:left="3195" w:hanging="360"/>
      </w:pPr>
      <w:rPr>
        <w:rFonts w:ascii="Symbol" w:hAnsi="Symbol" w:hint="default"/>
      </w:rPr>
    </w:lvl>
    <w:lvl w:ilvl="4" w:tplc="240A0003" w:tentative="1">
      <w:start w:val="1"/>
      <w:numFmt w:val="bullet"/>
      <w:lvlText w:val="o"/>
      <w:lvlJc w:val="left"/>
      <w:pPr>
        <w:ind w:left="3915" w:hanging="360"/>
      </w:pPr>
      <w:rPr>
        <w:rFonts w:ascii="Courier New" w:hAnsi="Courier New" w:cs="Courier New" w:hint="default"/>
      </w:rPr>
    </w:lvl>
    <w:lvl w:ilvl="5" w:tplc="240A0005" w:tentative="1">
      <w:start w:val="1"/>
      <w:numFmt w:val="bullet"/>
      <w:lvlText w:val=""/>
      <w:lvlJc w:val="left"/>
      <w:pPr>
        <w:ind w:left="4635" w:hanging="360"/>
      </w:pPr>
      <w:rPr>
        <w:rFonts w:ascii="Wingdings" w:hAnsi="Wingdings" w:hint="default"/>
      </w:rPr>
    </w:lvl>
    <w:lvl w:ilvl="6" w:tplc="240A0001" w:tentative="1">
      <w:start w:val="1"/>
      <w:numFmt w:val="bullet"/>
      <w:lvlText w:val=""/>
      <w:lvlJc w:val="left"/>
      <w:pPr>
        <w:ind w:left="5355" w:hanging="360"/>
      </w:pPr>
      <w:rPr>
        <w:rFonts w:ascii="Symbol" w:hAnsi="Symbol" w:hint="default"/>
      </w:rPr>
    </w:lvl>
    <w:lvl w:ilvl="7" w:tplc="240A0003" w:tentative="1">
      <w:start w:val="1"/>
      <w:numFmt w:val="bullet"/>
      <w:lvlText w:val="o"/>
      <w:lvlJc w:val="left"/>
      <w:pPr>
        <w:ind w:left="6075" w:hanging="360"/>
      </w:pPr>
      <w:rPr>
        <w:rFonts w:ascii="Courier New" w:hAnsi="Courier New" w:cs="Courier New" w:hint="default"/>
      </w:rPr>
    </w:lvl>
    <w:lvl w:ilvl="8" w:tplc="240A0005" w:tentative="1">
      <w:start w:val="1"/>
      <w:numFmt w:val="bullet"/>
      <w:lvlText w:val=""/>
      <w:lvlJc w:val="left"/>
      <w:pPr>
        <w:ind w:left="6795" w:hanging="360"/>
      </w:pPr>
      <w:rPr>
        <w:rFonts w:ascii="Wingdings" w:hAnsi="Wingdings" w:hint="default"/>
      </w:rPr>
    </w:lvl>
  </w:abstractNum>
  <w:abstractNum w:abstractNumId="15" w15:restartNumberingAfterBreak="0">
    <w:nsid w:val="3A382CAB"/>
    <w:multiLevelType w:val="hybridMultilevel"/>
    <w:tmpl w:val="40CE831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3FC65618"/>
    <w:multiLevelType w:val="hybridMultilevel"/>
    <w:tmpl w:val="92C286E6"/>
    <w:lvl w:ilvl="0" w:tplc="26420692">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1301947"/>
    <w:multiLevelType w:val="hybridMultilevel"/>
    <w:tmpl w:val="E4563DA6"/>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51E5485"/>
    <w:multiLevelType w:val="hybridMultilevel"/>
    <w:tmpl w:val="E60E54B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453410C9"/>
    <w:multiLevelType w:val="hybridMultilevel"/>
    <w:tmpl w:val="EE167416"/>
    <w:lvl w:ilvl="0" w:tplc="D79286C4">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4DBE4674"/>
    <w:multiLevelType w:val="hybridMultilevel"/>
    <w:tmpl w:val="537294C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52C3A49"/>
    <w:multiLevelType w:val="hybridMultilevel"/>
    <w:tmpl w:val="0F74503E"/>
    <w:lvl w:ilvl="0" w:tplc="612E75D6">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58435C7F"/>
    <w:multiLevelType w:val="hybridMultilevel"/>
    <w:tmpl w:val="A652438A"/>
    <w:lvl w:ilvl="0" w:tplc="C686BE0E">
      <w:start w:val="2010"/>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5A24529C"/>
    <w:multiLevelType w:val="hybridMultilevel"/>
    <w:tmpl w:val="210293C4"/>
    <w:lvl w:ilvl="0" w:tplc="0F5CB16C">
      <w:start w:val="1"/>
      <w:numFmt w:val="decimal"/>
      <w:lvlText w:val="%1."/>
      <w:lvlJc w:val="left"/>
      <w:pPr>
        <w:ind w:left="720" w:hanging="360"/>
      </w:pPr>
      <w:rPr>
        <w:rFonts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AD29DA7"/>
    <w:multiLevelType w:val="hybridMultilevel"/>
    <w:tmpl w:val="61F6AE2C"/>
    <w:lvl w:ilvl="0" w:tplc="FFFFFFFF">
      <w:start w:val="1"/>
      <w:numFmt w:val="lowerLetter"/>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15:restartNumberingAfterBreak="0">
    <w:nsid w:val="5B657F65"/>
    <w:multiLevelType w:val="hybridMultilevel"/>
    <w:tmpl w:val="727EE1E6"/>
    <w:lvl w:ilvl="0" w:tplc="AA7E255A">
      <w:start w:val="1"/>
      <w:numFmt w:val="decimal"/>
      <w:lvlText w:val="%1."/>
      <w:lvlJc w:val="left"/>
      <w:pPr>
        <w:ind w:left="720" w:hanging="360"/>
      </w:pPr>
      <w:rPr>
        <w:rFonts w:eastAsia="Calibri" w:hint="default"/>
        <w:b/>
        <w:color w:val="00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62F93008"/>
    <w:multiLevelType w:val="multilevel"/>
    <w:tmpl w:val="032C29A8"/>
    <w:lvl w:ilvl="0">
      <w:start w:val="2"/>
      <w:numFmt w:val="decimal"/>
      <w:lvlText w:val="%1."/>
      <w:lvlJc w:val="left"/>
      <w:pPr>
        <w:ind w:left="720" w:hanging="360"/>
      </w:pPr>
      <w:rPr>
        <w:rFonts w:cs="Times New Roman" w:hint="default"/>
      </w:rPr>
    </w:lvl>
    <w:lvl w:ilvl="1">
      <w:start w:val="4"/>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27" w15:restartNumberingAfterBreak="0">
    <w:nsid w:val="65AC4FF8"/>
    <w:multiLevelType w:val="hybridMultilevel"/>
    <w:tmpl w:val="25C2C782"/>
    <w:lvl w:ilvl="0" w:tplc="240A000D">
      <w:start w:val="1"/>
      <w:numFmt w:val="bullet"/>
      <w:lvlText w:val=""/>
      <w:lvlJc w:val="left"/>
      <w:pPr>
        <w:ind w:left="1080" w:hanging="360"/>
      </w:pPr>
      <w:rPr>
        <w:rFonts w:ascii="Wingdings" w:hAnsi="Wingdings" w:hint="default"/>
      </w:rPr>
    </w:lvl>
    <w:lvl w:ilvl="1" w:tplc="240A0003">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8" w15:restartNumberingAfterBreak="0">
    <w:nsid w:val="68386B59"/>
    <w:multiLevelType w:val="hybridMultilevel"/>
    <w:tmpl w:val="E3C20F60"/>
    <w:lvl w:ilvl="0" w:tplc="193A3A24">
      <w:numFmt w:val="bullet"/>
      <w:lvlText w:val=""/>
      <w:lvlJc w:val="left"/>
      <w:pPr>
        <w:ind w:left="720" w:hanging="360"/>
      </w:pPr>
      <w:rPr>
        <w:rFonts w:ascii="Symbol" w:eastAsia="Times New Roman" w:hAnsi="Symbol" w:cs="Helvetic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68EA1792"/>
    <w:multiLevelType w:val="hybridMultilevel"/>
    <w:tmpl w:val="E45A16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68F67F98"/>
    <w:multiLevelType w:val="hybridMultilevel"/>
    <w:tmpl w:val="D9EE0CC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697879DD"/>
    <w:multiLevelType w:val="hybridMultilevel"/>
    <w:tmpl w:val="6FE03EA2"/>
    <w:lvl w:ilvl="0" w:tplc="15222928">
      <w:start w:val="1"/>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6A8301F0"/>
    <w:multiLevelType w:val="hybridMultilevel"/>
    <w:tmpl w:val="E422ABE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6F6C47DF"/>
    <w:multiLevelType w:val="multilevel"/>
    <w:tmpl w:val="F06AB5F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4" w15:restartNumberingAfterBreak="0">
    <w:nsid w:val="71EB22A5"/>
    <w:multiLevelType w:val="hybridMultilevel"/>
    <w:tmpl w:val="D9EE0CC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77B35210"/>
    <w:multiLevelType w:val="hybridMultilevel"/>
    <w:tmpl w:val="46EC2C56"/>
    <w:lvl w:ilvl="0" w:tplc="D46E0C82">
      <w:start w:val="9"/>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7AE20789"/>
    <w:multiLevelType w:val="multilevel"/>
    <w:tmpl w:val="6CB60846"/>
    <w:lvl w:ilvl="0">
      <w:start w:val="2"/>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3"/>
  </w:num>
  <w:num w:numId="2">
    <w:abstractNumId w:val="35"/>
  </w:num>
  <w:num w:numId="3">
    <w:abstractNumId w:val="15"/>
  </w:num>
  <w:num w:numId="4">
    <w:abstractNumId w:val="29"/>
  </w:num>
  <w:num w:numId="5">
    <w:abstractNumId w:val="7"/>
  </w:num>
  <w:num w:numId="6">
    <w:abstractNumId w:val="31"/>
  </w:num>
  <w:num w:numId="7">
    <w:abstractNumId w:val="16"/>
  </w:num>
  <w:num w:numId="8">
    <w:abstractNumId w:val="21"/>
  </w:num>
  <w:num w:numId="9">
    <w:abstractNumId w:val="22"/>
  </w:num>
  <w:num w:numId="10">
    <w:abstractNumId w:val="3"/>
  </w:num>
  <w:num w:numId="11">
    <w:abstractNumId w:val="34"/>
  </w:num>
  <w:num w:numId="12">
    <w:abstractNumId w:val="30"/>
  </w:num>
  <w:num w:numId="13">
    <w:abstractNumId w:val="4"/>
  </w:num>
  <w:num w:numId="14">
    <w:abstractNumId w:val="28"/>
  </w:num>
  <w:num w:numId="15">
    <w:abstractNumId w:val="9"/>
  </w:num>
  <w:num w:numId="16">
    <w:abstractNumId w:val="32"/>
  </w:num>
  <w:num w:numId="17">
    <w:abstractNumId w:val="14"/>
  </w:num>
  <w:num w:numId="18">
    <w:abstractNumId w:val="10"/>
  </w:num>
  <w:num w:numId="19">
    <w:abstractNumId w:val="25"/>
  </w:num>
  <w:num w:numId="20">
    <w:abstractNumId w:val="12"/>
  </w:num>
  <w:num w:numId="21">
    <w:abstractNumId w:val="5"/>
  </w:num>
  <w:num w:numId="22">
    <w:abstractNumId w:val="1"/>
  </w:num>
  <w:num w:numId="23">
    <w:abstractNumId w:val="23"/>
  </w:num>
  <w:num w:numId="24">
    <w:abstractNumId w:val="11"/>
  </w:num>
  <w:num w:numId="25">
    <w:abstractNumId w:val="20"/>
  </w:num>
  <w:num w:numId="26">
    <w:abstractNumId w:val="24"/>
  </w:num>
  <w:num w:numId="27">
    <w:abstractNumId w:val="33"/>
  </w:num>
  <w:num w:numId="28">
    <w:abstractNumId w:val="26"/>
  </w:num>
  <w:num w:numId="29">
    <w:abstractNumId w:val="2"/>
  </w:num>
  <w:num w:numId="30">
    <w:abstractNumId w:val="17"/>
  </w:num>
  <w:num w:numId="31">
    <w:abstractNumId w:val="27"/>
  </w:num>
  <w:num w:numId="32">
    <w:abstractNumId w:val="6"/>
  </w:num>
  <w:num w:numId="33">
    <w:abstractNumId w:val="0"/>
  </w:num>
  <w:num w:numId="34">
    <w:abstractNumId w:val="36"/>
  </w:num>
  <w:num w:numId="35">
    <w:abstractNumId w:val="19"/>
  </w:num>
  <w:num w:numId="36">
    <w:abstractNumId w:val="8"/>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proofState w:spelling="clean" w:grammar="clean"/>
  <w:documentProtection w:edit="readOnly" w:enforcement="0"/>
  <w:defaultTabStop w:val="708"/>
  <w:hyphenationZone w:val="425"/>
  <w:drawingGridHorizontalSpacing w:val="120"/>
  <w:displayHorizont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C7D"/>
    <w:rsid w:val="00011A2A"/>
    <w:rsid w:val="00012845"/>
    <w:rsid w:val="000150FA"/>
    <w:rsid w:val="00017FB2"/>
    <w:rsid w:val="0002647A"/>
    <w:rsid w:val="00037B02"/>
    <w:rsid w:val="00040412"/>
    <w:rsid w:val="00040A02"/>
    <w:rsid w:val="00041552"/>
    <w:rsid w:val="00054942"/>
    <w:rsid w:val="00077687"/>
    <w:rsid w:val="00091014"/>
    <w:rsid w:val="0009250C"/>
    <w:rsid w:val="000A0D0B"/>
    <w:rsid w:val="000A557F"/>
    <w:rsid w:val="000A763B"/>
    <w:rsid w:val="000B3801"/>
    <w:rsid w:val="000C1F2C"/>
    <w:rsid w:val="000C3324"/>
    <w:rsid w:val="000C33BD"/>
    <w:rsid w:val="000E198E"/>
    <w:rsid w:val="000E2515"/>
    <w:rsid w:val="000F3D5C"/>
    <w:rsid w:val="001037F8"/>
    <w:rsid w:val="00124E22"/>
    <w:rsid w:val="00127FA7"/>
    <w:rsid w:val="0013030E"/>
    <w:rsid w:val="001317E5"/>
    <w:rsid w:val="00135987"/>
    <w:rsid w:val="00140240"/>
    <w:rsid w:val="00141DC5"/>
    <w:rsid w:val="00144F9C"/>
    <w:rsid w:val="00150AE6"/>
    <w:rsid w:val="00155927"/>
    <w:rsid w:val="00161B39"/>
    <w:rsid w:val="00177E36"/>
    <w:rsid w:val="00181A01"/>
    <w:rsid w:val="001966B1"/>
    <w:rsid w:val="00197087"/>
    <w:rsid w:val="001B74F6"/>
    <w:rsid w:val="001C7FCA"/>
    <w:rsid w:val="001D02B1"/>
    <w:rsid w:val="001D4697"/>
    <w:rsid w:val="001D4AFD"/>
    <w:rsid w:val="001E2EB3"/>
    <w:rsid w:val="001E68E9"/>
    <w:rsid w:val="001F2D64"/>
    <w:rsid w:val="001F58ED"/>
    <w:rsid w:val="001F782F"/>
    <w:rsid w:val="00205A82"/>
    <w:rsid w:val="00220C18"/>
    <w:rsid w:val="00230F56"/>
    <w:rsid w:val="00232956"/>
    <w:rsid w:val="002371B5"/>
    <w:rsid w:val="002374BE"/>
    <w:rsid w:val="002403E1"/>
    <w:rsid w:val="00241565"/>
    <w:rsid w:val="002502F0"/>
    <w:rsid w:val="002565FD"/>
    <w:rsid w:val="00260922"/>
    <w:rsid w:val="00260F95"/>
    <w:rsid w:val="00273120"/>
    <w:rsid w:val="00284D5E"/>
    <w:rsid w:val="0028751D"/>
    <w:rsid w:val="00291F2F"/>
    <w:rsid w:val="00292307"/>
    <w:rsid w:val="002B6D0F"/>
    <w:rsid w:val="002B6ED8"/>
    <w:rsid w:val="002E3995"/>
    <w:rsid w:val="002F1A2E"/>
    <w:rsid w:val="002F1F60"/>
    <w:rsid w:val="002F29EF"/>
    <w:rsid w:val="002F5352"/>
    <w:rsid w:val="003033A8"/>
    <w:rsid w:val="00304699"/>
    <w:rsid w:val="003125FF"/>
    <w:rsid w:val="00330058"/>
    <w:rsid w:val="003333C9"/>
    <w:rsid w:val="00334443"/>
    <w:rsid w:val="00340C47"/>
    <w:rsid w:val="003412B1"/>
    <w:rsid w:val="003417A5"/>
    <w:rsid w:val="00346EE5"/>
    <w:rsid w:val="00355F22"/>
    <w:rsid w:val="00361DC6"/>
    <w:rsid w:val="00365E80"/>
    <w:rsid w:val="00365EFB"/>
    <w:rsid w:val="00366CEA"/>
    <w:rsid w:val="003748A2"/>
    <w:rsid w:val="00374A5B"/>
    <w:rsid w:val="00380DFC"/>
    <w:rsid w:val="00387F4C"/>
    <w:rsid w:val="00395175"/>
    <w:rsid w:val="003D1EFB"/>
    <w:rsid w:val="003D5633"/>
    <w:rsid w:val="003D68A1"/>
    <w:rsid w:val="003E52B9"/>
    <w:rsid w:val="004019ED"/>
    <w:rsid w:val="00401DF6"/>
    <w:rsid w:val="00405DF5"/>
    <w:rsid w:val="00412937"/>
    <w:rsid w:val="004201F0"/>
    <w:rsid w:val="00427451"/>
    <w:rsid w:val="00430299"/>
    <w:rsid w:val="00431F6B"/>
    <w:rsid w:val="004339D6"/>
    <w:rsid w:val="004341F1"/>
    <w:rsid w:val="00435E74"/>
    <w:rsid w:val="004360DB"/>
    <w:rsid w:val="004429B4"/>
    <w:rsid w:val="00445D82"/>
    <w:rsid w:val="00453CF3"/>
    <w:rsid w:val="004545FF"/>
    <w:rsid w:val="00457C52"/>
    <w:rsid w:val="00463441"/>
    <w:rsid w:val="00473951"/>
    <w:rsid w:val="004979E2"/>
    <w:rsid w:val="004A1ACF"/>
    <w:rsid w:val="004A5E2C"/>
    <w:rsid w:val="004B3A9A"/>
    <w:rsid w:val="004B617D"/>
    <w:rsid w:val="004B6E97"/>
    <w:rsid w:val="004C2883"/>
    <w:rsid w:val="004C59C4"/>
    <w:rsid w:val="004C62AC"/>
    <w:rsid w:val="004D635E"/>
    <w:rsid w:val="004E45D0"/>
    <w:rsid w:val="004E6B13"/>
    <w:rsid w:val="004F3291"/>
    <w:rsid w:val="005020E1"/>
    <w:rsid w:val="005046D2"/>
    <w:rsid w:val="00512A82"/>
    <w:rsid w:val="005276C5"/>
    <w:rsid w:val="00534D2E"/>
    <w:rsid w:val="005352F8"/>
    <w:rsid w:val="00542067"/>
    <w:rsid w:val="005537A9"/>
    <w:rsid w:val="00560950"/>
    <w:rsid w:val="00562AA3"/>
    <w:rsid w:val="00565B79"/>
    <w:rsid w:val="00573687"/>
    <w:rsid w:val="0057482C"/>
    <w:rsid w:val="00577E5E"/>
    <w:rsid w:val="0058228E"/>
    <w:rsid w:val="005829EC"/>
    <w:rsid w:val="00582D9E"/>
    <w:rsid w:val="00582F54"/>
    <w:rsid w:val="005852E2"/>
    <w:rsid w:val="00586C34"/>
    <w:rsid w:val="005A369F"/>
    <w:rsid w:val="005A5485"/>
    <w:rsid w:val="005B1851"/>
    <w:rsid w:val="005B73C3"/>
    <w:rsid w:val="005C3C5E"/>
    <w:rsid w:val="005C47D3"/>
    <w:rsid w:val="005C52CB"/>
    <w:rsid w:val="005D0D5D"/>
    <w:rsid w:val="005D2BB5"/>
    <w:rsid w:val="005D476C"/>
    <w:rsid w:val="006008A3"/>
    <w:rsid w:val="006043B1"/>
    <w:rsid w:val="00604EF8"/>
    <w:rsid w:val="006056D8"/>
    <w:rsid w:val="00620029"/>
    <w:rsid w:val="006270D0"/>
    <w:rsid w:val="00630ED1"/>
    <w:rsid w:val="00633947"/>
    <w:rsid w:val="00633A03"/>
    <w:rsid w:val="00635634"/>
    <w:rsid w:val="00645A52"/>
    <w:rsid w:val="00663957"/>
    <w:rsid w:val="00672283"/>
    <w:rsid w:val="006746BF"/>
    <w:rsid w:val="0069035B"/>
    <w:rsid w:val="006A2158"/>
    <w:rsid w:val="006B3EFF"/>
    <w:rsid w:val="006B6D9B"/>
    <w:rsid w:val="006C29E6"/>
    <w:rsid w:val="006C4A70"/>
    <w:rsid w:val="006C4D20"/>
    <w:rsid w:val="006D0918"/>
    <w:rsid w:val="006D1FD2"/>
    <w:rsid w:val="006D5C16"/>
    <w:rsid w:val="006D62C1"/>
    <w:rsid w:val="006D63EA"/>
    <w:rsid w:val="006D69DB"/>
    <w:rsid w:val="006D6A6C"/>
    <w:rsid w:val="006E36C6"/>
    <w:rsid w:val="006F1C1D"/>
    <w:rsid w:val="006F7B4F"/>
    <w:rsid w:val="00707C11"/>
    <w:rsid w:val="0071574F"/>
    <w:rsid w:val="00716281"/>
    <w:rsid w:val="0072077C"/>
    <w:rsid w:val="00721E78"/>
    <w:rsid w:val="00736449"/>
    <w:rsid w:val="007374DF"/>
    <w:rsid w:val="00742DE9"/>
    <w:rsid w:val="0075439D"/>
    <w:rsid w:val="007579F2"/>
    <w:rsid w:val="00777D60"/>
    <w:rsid w:val="0078379D"/>
    <w:rsid w:val="0078672A"/>
    <w:rsid w:val="00790213"/>
    <w:rsid w:val="00795B26"/>
    <w:rsid w:val="00797D6E"/>
    <w:rsid w:val="007A6BD6"/>
    <w:rsid w:val="007A7E08"/>
    <w:rsid w:val="007B2857"/>
    <w:rsid w:val="007C2AB9"/>
    <w:rsid w:val="007C3EA5"/>
    <w:rsid w:val="007C6D15"/>
    <w:rsid w:val="007D42C8"/>
    <w:rsid w:val="007E27C1"/>
    <w:rsid w:val="007E707D"/>
    <w:rsid w:val="00817C7C"/>
    <w:rsid w:val="00820895"/>
    <w:rsid w:val="00830DF9"/>
    <w:rsid w:val="0083437F"/>
    <w:rsid w:val="008350A6"/>
    <w:rsid w:val="00836E50"/>
    <w:rsid w:val="00843EA1"/>
    <w:rsid w:val="008501BD"/>
    <w:rsid w:val="00854796"/>
    <w:rsid w:val="00860CA6"/>
    <w:rsid w:val="008627E5"/>
    <w:rsid w:val="00864768"/>
    <w:rsid w:val="0086604A"/>
    <w:rsid w:val="00866AB5"/>
    <w:rsid w:val="008678FD"/>
    <w:rsid w:val="00874CC5"/>
    <w:rsid w:val="00874DD1"/>
    <w:rsid w:val="008819E4"/>
    <w:rsid w:val="0088386C"/>
    <w:rsid w:val="008856CB"/>
    <w:rsid w:val="00887BB2"/>
    <w:rsid w:val="00890DE8"/>
    <w:rsid w:val="008932A9"/>
    <w:rsid w:val="00896C8D"/>
    <w:rsid w:val="008A0122"/>
    <w:rsid w:val="008A0BC0"/>
    <w:rsid w:val="008A243B"/>
    <w:rsid w:val="008A4B5A"/>
    <w:rsid w:val="008A5A99"/>
    <w:rsid w:val="008B10D8"/>
    <w:rsid w:val="008B57AB"/>
    <w:rsid w:val="008C4E10"/>
    <w:rsid w:val="008E1A58"/>
    <w:rsid w:val="0090674C"/>
    <w:rsid w:val="00907C75"/>
    <w:rsid w:val="009274C9"/>
    <w:rsid w:val="009319D4"/>
    <w:rsid w:val="00932771"/>
    <w:rsid w:val="00933B5F"/>
    <w:rsid w:val="00937602"/>
    <w:rsid w:val="0095389E"/>
    <w:rsid w:val="009561C3"/>
    <w:rsid w:val="0096690E"/>
    <w:rsid w:val="009676D3"/>
    <w:rsid w:val="00972930"/>
    <w:rsid w:val="00976DA8"/>
    <w:rsid w:val="00977679"/>
    <w:rsid w:val="0098034E"/>
    <w:rsid w:val="00983A52"/>
    <w:rsid w:val="00991C74"/>
    <w:rsid w:val="00993E1C"/>
    <w:rsid w:val="00996EDE"/>
    <w:rsid w:val="00997284"/>
    <w:rsid w:val="009A37BD"/>
    <w:rsid w:val="009A6D39"/>
    <w:rsid w:val="009B349F"/>
    <w:rsid w:val="009C028D"/>
    <w:rsid w:val="009C30B7"/>
    <w:rsid w:val="009C5C17"/>
    <w:rsid w:val="009C6D4A"/>
    <w:rsid w:val="009D7FE3"/>
    <w:rsid w:val="009F4328"/>
    <w:rsid w:val="00A02675"/>
    <w:rsid w:val="00A0272E"/>
    <w:rsid w:val="00A03DF4"/>
    <w:rsid w:val="00A06BD2"/>
    <w:rsid w:val="00A12382"/>
    <w:rsid w:val="00A2448A"/>
    <w:rsid w:val="00A25393"/>
    <w:rsid w:val="00A3279B"/>
    <w:rsid w:val="00A45D97"/>
    <w:rsid w:val="00A47470"/>
    <w:rsid w:val="00A52B68"/>
    <w:rsid w:val="00A55B68"/>
    <w:rsid w:val="00A60294"/>
    <w:rsid w:val="00A646A6"/>
    <w:rsid w:val="00A64DF3"/>
    <w:rsid w:val="00A776B2"/>
    <w:rsid w:val="00A82A30"/>
    <w:rsid w:val="00A83406"/>
    <w:rsid w:val="00A86A82"/>
    <w:rsid w:val="00A8711F"/>
    <w:rsid w:val="00AA0473"/>
    <w:rsid w:val="00AA1FBC"/>
    <w:rsid w:val="00AA230B"/>
    <w:rsid w:val="00AA61DA"/>
    <w:rsid w:val="00AA7960"/>
    <w:rsid w:val="00AB057E"/>
    <w:rsid w:val="00AB2423"/>
    <w:rsid w:val="00AC1C03"/>
    <w:rsid w:val="00AC690A"/>
    <w:rsid w:val="00AD10C5"/>
    <w:rsid w:val="00AD6A13"/>
    <w:rsid w:val="00AD7418"/>
    <w:rsid w:val="00AE1CEF"/>
    <w:rsid w:val="00AF08DD"/>
    <w:rsid w:val="00AF64BF"/>
    <w:rsid w:val="00B00F85"/>
    <w:rsid w:val="00B20062"/>
    <w:rsid w:val="00B24DC3"/>
    <w:rsid w:val="00B35A10"/>
    <w:rsid w:val="00B43FB7"/>
    <w:rsid w:val="00B669DC"/>
    <w:rsid w:val="00B66E1C"/>
    <w:rsid w:val="00B749FB"/>
    <w:rsid w:val="00B7794C"/>
    <w:rsid w:val="00B81AC0"/>
    <w:rsid w:val="00B84A77"/>
    <w:rsid w:val="00B856BB"/>
    <w:rsid w:val="00B95200"/>
    <w:rsid w:val="00BA0911"/>
    <w:rsid w:val="00BA2C37"/>
    <w:rsid w:val="00BA6BBE"/>
    <w:rsid w:val="00BB0463"/>
    <w:rsid w:val="00BB1AE2"/>
    <w:rsid w:val="00BB3D14"/>
    <w:rsid w:val="00BB54A0"/>
    <w:rsid w:val="00BB671D"/>
    <w:rsid w:val="00BB6D95"/>
    <w:rsid w:val="00BC0D9C"/>
    <w:rsid w:val="00BD2BB9"/>
    <w:rsid w:val="00BE0E97"/>
    <w:rsid w:val="00BF11A8"/>
    <w:rsid w:val="00C006AE"/>
    <w:rsid w:val="00C023A8"/>
    <w:rsid w:val="00C03E35"/>
    <w:rsid w:val="00C04D11"/>
    <w:rsid w:val="00C05196"/>
    <w:rsid w:val="00C05221"/>
    <w:rsid w:val="00C14B64"/>
    <w:rsid w:val="00C21E00"/>
    <w:rsid w:val="00C23C03"/>
    <w:rsid w:val="00C242C6"/>
    <w:rsid w:val="00C30A30"/>
    <w:rsid w:val="00C32F31"/>
    <w:rsid w:val="00C43B81"/>
    <w:rsid w:val="00C45AE3"/>
    <w:rsid w:val="00C630DE"/>
    <w:rsid w:val="00C6500F"/>
    <w:rsid w:val="00C662CA"/>
    <w:rsid w:val="00C662E1"/>
    <w:rsid w:val="00C6697D"/>
    <w:rsid w:val="00C70BA7"/>
    <w:rsid w:val="00C70D8E"/>
    <w:rsid w:val="00C7363F"/>
    <w:rsid w:val="00C75A23"/>
    <w:rsid w:val="00C76460"/>
    <w:rsid w:val="00C8649D"/>
    <w:rsid w:val="00CA2B90"/>
    <w:rsid w:val="00CB2DE6"/>
    <w:rsid w:val="00CB5F44"/>
    <w:rsid w:val="00CC1A91"/>
    <w:rsid w:val="00CC301E"/>
    <w:rsid w:val="00CC646F"/>
    <w:rsid w:val="00CD08A2"/>
    <w:rsid w:val="00CD1FA2"/>
    <w:rsid w:val="00CD3E0C"/>
    <w:rsid w:val="00CE2768"/>
    <w:rsid w:val="00CE7BCA"/>
    <w:rsid w:val="00CF0EBF"/>
    <w:rsid w:val="00CF570F"/>
    <w:rsid w:val="00D01550"/>
    <w:rsid w:val="00D06C17"/>
    <w:rsid w:val="00D10D5D"/>
    <w:rsid w:val="00D11DE9"/>
    <w:rsid w:val="00D12E22"/>
    <w:rsid w:val="00D13D15"/>
    <w:rsid w:val="00D17C96"/>
    <w:rsid w:val="00D20757"/>
    <w:rsid w:val="00D21D52"/>
    <w:rsid w:val="00D315E4"/>
    <w:rsid w:val="00D31E2B"/>
    <w:rsid w:val="00D323C4"/>
    <w:rsid w:val="00D32FEA"/>
    <w:rsid w:val="00D34A41"/>
    <w:rsid w:val="00D40C13"/>
    <w:rsid w:val="00D4216E"/>
    <w:rsid w:val="00D45DF1"/>
    <w:rsid w:val="00D47604"/>
    <w:rsid w:val="00D51FE2"/>
    <w:rsid w:val="00D57B3E"/>
    <w:rsid w:val="00D625D0"/>
    <w:rsid w:val="00D64472"/>
    <w:rsid w:val="00D65D8D"/>
    <w:rsid w:val="00D71920"/>
    <w:rsid w:val="00D75A16"/>
    <w:rsid w:val="00D81523"/>
    <w:rsid w:val="00D85D02"/>
    <w:rsid w:val="00D9159E"/>
    <w:rsid w:val="00D9333E"/>
    <w:rsid w:val="00D9687C"/>
    <w:rsid w:val="00DA605B"/>
    <w:rsid w:val="00DB32BD"/>
    <w:rsid w:val="00DC3C89"/>
    <w:rsid w:val="00DD12C4"/>
    <w:rsid w:val="00DD3061"/>
    <w:rsid w:val="00DD330F"/>
    <w:rsid w:val="00DD4351"/>
    <w:rsid w:val="00DD4E8D"/>
    <w:rsid w:val="00DD4F83"/>
    <w:rsid w:val="00DE01BF"/>
    <w:rsid w:val="00DF0D8D"/>
    <w:rsid w:val="00DF7A05"/>
    <w:rsid w:val="00E12BA9"/>
    <w:rsid w:val="00E13144"/>
    <w:rsid w:val="00E210D3"/>
    <w:rsid w:val="00E31922"/>
    <w:rsid w:val="00E3314D"/>
    <w:rsid w:val="00E355D6"/>
    <w:rsid w:val="00E42A3E"/>
    <w:rsid w:val="00E4317F"/>
    <w:rsid w:val="00E435C3"/>
    <w:rsid w:val="00E507CE"/>
    <w:rsid w:val="00E56ADE"/>
    <w:rsid w:val="00E64747"/>
    <w:rsid w:val="00E65C48"/>
    <w:rsid w:val="00E67849"/>
    <w:rsid w:val="00E71A5F"/>
    <w:rsid w:val="00E72F36"/>
    <w:rsid w:val="00E770EB"/>
    <w:rsid w:val="00EA669F"/>
    <w:rsid w:val="00EB2C1C"/>
    <w:rsid w:val="00EB34AD"/>
    <w:rsid w:val="00EC23B7"/>
    <w:rsid w:val="00EC3773"/>
    <w:rsid w:val="00EC6266"/>
    <w:rsid w:val="00ED0331"/>
    <w:rsid w:val="00ED6C7D"/>
    <w:rsid w:val="00EE4A79"/>
    <w:rsid w:val="00EE6A62"/>
    <w:rsid w:val="00EF6AE4"/>
    <w:rsid w:val="00F069A0"/>
    <w:rsid w:val="00F07E57"/>
    <w:rsid w:val="00F17B48"/>
    <w:rsid w:val="00F23A81"/>
    <w:rsid w:val="00F245F1"/>
    <w:rsid w:val="00F27416"/>
    <w:rsid w:val="00F339EC"/>
    <w:rsid w:val="00F45F50"/>
    <w:rsid w:val="00F53CF7"/>
    <w:rsid w:val="00F552AA"/>
    <w:rsid w:val="00F57164"/>
    <w:rsid w:val="00F73720"/>
    <w:rsid w:val="00F8052C"/>
    <w:rsid w:val="00F80724"/>
    <w:rsid w:val="00F92260"/>
    <w:rsid w:val="00F94715"/>
    <w:rsid w:val="00F96076"/>
    <w:rsid w:val="00FA25A8"/>
    <w:rsid w:val="00FA62CB"/>
    <w:rsid w:val="00FA7563"/>
    <w:rsid w:val="00FB4E89"/>
    <w:rsid w:val="00FB54C8"/>
    <w:rsid w:val="00FC295D"/>
    <w:rsid w:val="00FD23AA"/>
    <w:rsid w:val="00FD35A2"/>
    <w:rsid w:val="00FD56A9"/>
    <w:rsid w:val="00FF1278"/>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2385AB9"/>
  <w15:docId w15:val="{2C301DCF-1207-4E8F-ACFB-5886DC673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6C7D"/>
    <w:rPr>
      <w:rFonts w:ascii="Times New Roman" w:eastAsia="Times New Roman" w:hAnsi="Times New Roman"/>
      <w:sz w:val="24"/>
      <w:szCs w:val="24"/>
      <w:lang w:val="es-ES" w:eastAsia="es-ES"/>
    </w:rPr>
  </w:style>
  <w:style w:type="paragraph" w:styleId="Ttulo1">
    <w:name w:val="heading 1"/>
    <w:basedOn w:val="Normal"/>
    <w:next w:val="Normal"/>
    <w:link w:val="Ttulo1Car"/>
    <w:uiPriority w:val="1"/>
    <w:qFormat/>
    <w:rsid w:val="00BB6D95"/>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lang w:val="es-CO" w:eastAsia="en-US"/>
    </w:rPr>
  </w:style>
  <w:style w:type="paragraph" w:styleId="Ttulo2">
    <w:name w:val="heading 2"/>
    <w:basedOn w:val="Normal"/>
    <w:next w:val="Normal"/>
    <w:link w:val="Ttulo2Car"/>
    <w:uiPriority w:val="9"/>
    <w:qFormat/>
    <w:rsid w:val="00ED6C7D"/>
    <w:pPr>
      <w:keepNext/>
      <w:jc w:val="center"/>
      <w:outlineLvl w:val="1"/>
    </w:pPr>
    <w:rPr>
      <w:b/>
      <w:bCs/>
    </w:rPr>
  </w:style>
  <w:style w:type="paragraph" w:styleId="Ttulo4">
    <w:name w:val="heading 4"/>
    <w:basedOn w:val="Normal"/>
    <w:next w:val="Normal"/>
    <w:link w:val="Ttulo4Car"/>
    <w:uiPriority w:val="9"/>
    <w:semiHidden/>
    <w:unhideWhenUsed/>
    <w:qFormat/>
    <w:rsid w:val="00874DD1"/>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cabezado,h8,h9,h10,h18,Header Bold,h,TENDER,*Header,*Header1,*Header2,*Header3,Encabezado1,Encabezado1 Car Car,Encabezado11,*Header3 Car1 Car Car Car,*Header3 Car1 Car Car Car Car,*Header3 Car Car1,Encabezado111,*Header3 Car Car Car"/>
    <w:basedOn w:val="Normal"/>
    <w:link w:val="EncabezadoCar"/>
    <w:uiPriority w:val="99"/>
    <w:unhideWhenUsed/>
    <w:rsid w:val="00ED6C7D"/>
    <w:pPr>
      <w:tabs>
        <w:tab w:val="center" w:pos="4513"/>
        <w:tab w:val="right" w:pos="9026"/>
      </w:tabs>
    </w:pPr>
    <w:rPr>
      <w:rFonts w:ascii="Calibri" w:eastAsia="Calibri" w:hAnsi="Calibri"/>
      <w:sz w:val="20"/>
      <w:szCs w:val="20"/>
      <w:lang w:val="en-US" w:eastAsia="x-none"/>
    </w:rPr>
  </w:style>
  <w:style w:type="character" w:customStyle="1" w:styleId="EncabezadoCar">
    <w:name w:val="Encabezado Car"/>
    <w:aliases w:val="encabezado Car,h8 Car,h9 Car,h10 Car,h18 Car,Header Bold Car,h Car,TENDER Car,*Header Car,*Header1 Car,*Header2 Car,*Header3 Car,Encabezado1 Car,Encabezado1 Car Car Car,Encabezado11 Car,*Header3 Car1 Car Car Car Car1,*Header3 Car Car1 Car"/>
    <w:link w:val="Encabezado"/>
    <w:uiPriority w:val="99"/>
    <w:rsid w:val="00ED6C7D"/>
    <w:rPr>
      <w:lang w:val="en-US"/>
    </w:rPr>
  </w:style>
  <w:style w:type="paragraph" w:styleId="Piedepgina">
    <w:name w:val="footer"/>
    <w:basedOn w:val="Normal"/>
    <w:link w:val="PiedepginaCar"/>
    <w:uiPriority w:val="99"/>
    <w:unhideWhenUsed/>
    <w:rsid w:val="00ED6C7D"/>
    <w:pPr>
      <w:tabs>
        <w:tab w:val="center" w:pos="4513"/>
        <w:tab w:val="right" w:pos="9026"/>
      </w:tabs>
    </w:pPr>
    <w:rPr>
      <w:rFonts w:ascii="Calibri" w:eastAsia="Calibri" w:hAnsi="Calibri"/>
      <w:sz w:val="20"/>
      <w:szCs w:val="20"/>
      <w:lang w:val="en-US" w:eastAsia="x-none"/>
    </w:rPr>
  </w:style>
  <w:style w:type="character" w:customStyle="1" w:styleId="PiedepginaCar">
    <w:name w:val="Pie de página Car"/>
    <w:link w:val="Piedepgina"/>
    <w:uiPriority w:val="99"/>
    <w:rsid w:val="00ED6C7D"/>
    <w:rPr>
      <w:lang w:val="en-US"/>
    </w:rPr>
  </w:style>
  <w:style w:type="paragraph" w:styleId="Textodeglobo">
    <w:name w:val="Balloon Text"/>
    <w:basedOn w:val="Normal"/>
    <w:link w:val="TextodegloboCar"/>
    <w:uiPriority w:val="99"/>
    <w:semiHidden/>
    <w:unhideWhenUsed/>
    <w:rsid w:val="00ED6C7D"/>
    <w:rPr>
      <w:rFonts w:ascii="Tahoma" w:eastAsia="Calibri" w:hAnsi="Tahoma"/>
      <w:sz w:val="16"/>
      <w:szCs w:val="16"/>
      <w:lang w:val="en-US" w:eastAsia="x-none"/>
    </w:rPr>
  </w:style>
  <w:style w:type="character" w:customStyle="1" w:styleId="TextodegloboCar">
    <w:name w:val="Texto de globo Car"/>
    <w:link w:val="Textodeglobo"/>
    <w:uiPriority w:val="99"/>
    <w:semiHidden/>
    <w:rsid w:val="00ED6C7D"/>
    <w:rPr>
      <w:rFonts w:ascii="Tahoma" w:hAnsi="Tahoma" w:cs="Tahoma"/>
      <w:sz w:val="16"/>
      <w:szCs w:val="16"/>
      <w:lang w:val="en-US"/>
    </w:rPr>
  </w:style>
  <w:style w:type="character" w:customStyle="1" w:styleId="Ttulo2Car">
    <w:name w:val="Título 2 Car"/>
    <w:link w:val="Ttulo2"/>
    <w:uiPriority w:val="9"/>
    <w:rsid w:val="00ED6C7D"/>
    <w:rPr>
      <w:rFonts w:ascii="Times New Roman" w:eastAsia="Times New Roman" w:hAnsi="Times New Roman" w:cs="Times New Roman"/>
      <w:b/>
      <w:bCs/>
      <w:sz w:val="24"/>
      <w:szCs w:val="24"/>
      <w:lang w:val="es-ES" w:eastAsia="es-ES"/>
    </w:rPr>
  </w:style>
  <w:style w:type="paragraph" w:customStyle="1" w:styleId="Ttulo10">
    <w:name w:val="Título1"/>
    <w:basedOn w:val="Normal"/>
    <w:link w:val="TtuloCar"/>
    <w:qFormat/>
    <w:rsid w:val="00ED6C7D"/>
    <w:pPr>
      <w:spacing w:before="120" w:line="264" w:lineRule="auto"/>
      <w:jc w:val="center"/>
    </w:pPr>
    <w:rPr>
      <w:rFonts w:ascii="Arial" w:hAnsi="Arial"/>
      <w:b/>
      <w:szCs w:val="20"/>
      <w:lang w:val="es-CO"/>
    </w:rPr>
  </w:style>
  <w:style w:type="character" w:customStyle="1" w:styleId="TtuloCar">
    <w:name w:val="Título Car"/>
    <w:link w:val="Ttulo10"/>
    <w:rsid w:val="00ED6C7D"/>
    <w:rPr>
      <w:rFonts w:ascii="Arial" w:eastAsia="Times New Roman" w:hAnsi="Arial" w:cs="Times New Roman"/>
      <w:b/>
      <w:sz w:val="24"/>
      <w:szCs w:val="20"/>
      <w:lang w:val="es-CO" w:eastAsia="es-ES"/>
    </w:rPr>
  </w:style>
  <w:style w:type="table" w:styleId="Tablaconcuadrcula">
    <w:name w:val="Table Grid"/>
    <w:basedOn w:val="Tablanormal"/>
    <w:uiPriority w:val="39"/>
    <w:rsid w:val="009C02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nhideWhenUsed/>
    <w:rsid w:val="00FD35A2"/>
    <w:rPr>
      <w:color w:val="0563C1" w:themeColor="hyperlink"/>
      <w:u w:val="single"/>
    </w:rPr>
  </w:style>
  <w:style w:type="paragraph" w:styleId="Prrafodelista">
    <w:name w:val="List Paragraph"/>
    <w:aliases w:val="Bullet List,FooterText,numbered,List Paragraph1,Paragraphe de liste1,lp1"/>
    <w:basedOn w:val="Normal"/>
    <w:link w:val="PrrafodelistaCar"/>
    <w:uiPriority w:val="34"/>
    <w:qFormat/>
    <w:rsid w:val="005276C5"/>
    <w:pPr>
      <w:ind w:left="720"/>
      <w:contextualSpacing/>
    </w:pPr>
  </w:style>
  <w:style w:type="character" w:customStyle="1" w:styleId="Ttulo1Car">
    <w:name w:val="Título 1 Car"/>
    <w:basedOn w:val="Fuentedeprrafopredeter"/>
    <w:link w:val="Ttulo1"/>
    <w:uiPriority w:val="1"/>
    <w:rsid w:val="00BB6D95"/>
    <w:rPr>
      <w:rFonts w:asciiTheme="majorHAnsi" w:eastAsiaTheme="majorEastAsia" w:hAnsiTheme="majorHAnsi" w:cstheme="majorBidi"/>
      <w:b/>
      <w:bCs/>
      <w:color w:val="2E74B5" w:themeColor="accent1" w:themeShade="BF"/>
      <w:sz w:val="28"/>
      <w:szCs w:val="28"/>
      <w:lang w:eastAsia="en-US"/>
    </w:rPr>
  </w:style>
  <w:style w:type="paragraph" w:styleId="Textoindependiente">
    <w:name w:val="Body Text"/>
    <w:basedOn w:val="Normal"/>
    <w:link w:val="TextoindependienteCar"/>
    <w:rsid w:val="00F069A0"/>
    <w:rPr>
      <w:rFonts w:ascii="Tahoma" w:hAnsi="Tahoma"/>
      <w:szCs w:val="20"/>
      <w:lang w:val="es-ES_tradnl"/>
    </w:rPr>
  </w:style>
  <w:style w:type="character" w:customStyle="1" w:styleId="TextoindependienteCar">
    <w:name w:val="Texto independiente Car"/>
    <w:basedOn w:val="Fuentedeprrafopredeter"/>
    <w:link w:val="Textoindependiente"/>
    <w:rsid w:val="00F069A0"/>
    <w:rPr>
      <w:rFonts w:ascii="Tahoma" w:eastAsia="Times New Roman" w:hAnsi="Tahoma"/>
      <w:sz w:val="24"/>
      <w:lang w:val="es-ES_tradnl" w:eastAsia="es-ES"/>
    </w:rPr>
  </w:style>
  <w:style w:type="paragraph" w:customStyle="1" w:styleId="Default">
    <w:name w:val="Default"/>
    <w:rsid w:val="006D69DB"/>
    <w:pPr>
      <w:autoSpaceDE w:val="0"/>
      <w:autoSpaceDN w:val="0"/>
      <w:adjustRightInd w:val="0"/>
    </w:pPr>
    <w:rPr>
      <w:rFonts w:ascii="Arial" w:eastAsiaTheme="minorHAnsi" w:hAnsi="Arial" w:cs="Arial"/>
      <w:color w:val="000000"/>
      <w:sz w:val="24"/>
      <w:szCs w:val="24"/>
      <w:lang w:eastAsia="en-US"/>
    </w:rPr>
  </w:style>
  <w:style w:type="paragraph" w:styleId="NormalWeb">
    <w:name w:val="Normal (Web)"/>
    <w:basedOn w:val="Normal"/>
    <w:uiPriority w:val="99"/>
    <w:unhideWhenUsed/>
    <w:rsid w:val="006D69DB"/>
    <w:pPr>
      <w:spacing w:before="100" w:beforeAutospacing="1" w:after="100" w:afterAutospacing="1"/>
    </w:pPr>
    <w:rPr>
      <w:color w:val="663300"/>
      <w:lang w:val="es-CO" w:eastAsia="es-CO"/>
    </w:rPr>
  </w:style>
  <w:style w:type="paragraph" w:customStyle="1" w:styleId="CM57">
    <w:name w:val="CM57"/>
    <w:basedOn w:val="Default"/>
    <w:next w:val="Default"/>
    <w:uiPriority w:val="99"/>
    <w:rsid w:val="006D69DB"/>
    <w:rPr>
      <w:rFonts w:eastAsia="Calibri"/>
      <w:color w:val="auto"/>
      <w:lang w:val="es-ES"/>
    </w:rPr>
  </w:style>
  <w:style w:type="paragraph" w:customStyle="1" w:styleId="TableParagraph">
    <w:name w:val="Table Paragraph"/>
    <w:basedOn w:val="Normal"/>
    <w:uiPriority w:val="1"/>
    <w:qFormat/>
    <w:rsid w:val="006D69DB"/>
    <w:pPr>
      <w:widowControl w:val="0"/>
      <w:autoSpaceDE w:val="0"/>
      <w:autoSpaceDN w:val="0"/>
      <w:adjustRightInd w:val="0"/>
    </w:pPr>
  </w:style>
  <w:style w:type="paragraph" w:styleId="Ttulo">
    <w:name w:val="Title"/>
    <w:basedOn w:val="Normal"/>
    <w:qFormat/>
    <w:rsid w:val="006D69DB"/>
    <w:pPr>
      <w:jc w:val="center"/>
    </w:pPr>
    <w:rPr>
      <w:rFonts w:ascii="Book Antiqua" w:hAnsi="Book Antiqua"/>
      <w:i/>
      <w:sz w:val="16"/>
      <w:lang w:val="en-US"/>
    </w:rPr>
  </w:style>
  <w:style w:type="character" w:customStyle="1" w:styleId="TtuloCar1">
    <w:name w:val="Título Car1"/>
    <w:basedOn w:val="Fuentedeprrafopredeter"/>
    <w:rsid w:val="006D69DB"/>
    <w:rPr>
      <w:rFonts w:asciiTheme="majorHAnsi" w:eastAsiaTheme="majorEastAsia" w:hAnsiTheme="majorHAnsi" w:cstheme="majorBidi"/>
      <w:color w:val="323E4F" w:themeColor="text2" w:themeShade="BF"/>
      <w:spacing w:val="5"/>
      <w:kern w:val="28"/>
      <w:sz w:val="52"/>
      <w:szCs w:val="52"/>
      <w:lang w:val="es-ES" w:eastAsia="es-ES"/>
    </w:rPr>
  </w:style>
  <w:style w:type="character" w:customStyle="1" w:styleId="Ttulo4Car">
    <w:name w:val="Título 4 Car"/>
    <w:basedOn w:val="Fuentedeprrafopredeter"/>
    <w:link w:val="Ttulo4"/>
    <w:rsid w:val="00874DD1"/>
    <w:rPr>
      <w:rFonts w:asciiTheme="majorHAnsi" w:eastAsiaTheme="majorEastAsia" w:hAnsiTheme="majorHAnsi" w:cstheme="majorBidi"/>
      <w:i/>
      <w:iCs/>
      <w:color w:val="2E74B5" w:themeColor="accent1" w:themeShade="BF"/>
      <w:sz w:val="24"/>
      <w:szCs w:val="24"/>
      <w:lang w:val="es-ES" w:eastAsia="es-ES"/>
    </w:rPr>
  </w:style>
  <w:style w:type="character" w:styleId="Textoennegrita">
    <w:name w:val="Strong"/>
    <w:basedOn w:val="Fuentedeprrafopredeter"/>
    <w:qFormat/>
    <w:rsid w:val="00DE01BF"/>
    <w:rPr>
      <w:b/>
      <w:bCs/>
    </w:rPr>
  </w:style>
  <w:style w:type="paragraph" w:styleId="Sinespaciado">
    <w:name w:val="No Spacing"/>
    <w:link w:val="SinespaciadoCar"/>
    <w:uiPriority w:val="1"/>
    <w:qFormat/>
    <w:rsid w:val="00DE01BF"/>
    <w:rPr>
      <w:rFonts w:asciiTheme="minorHAnsi" w:eastAsiaTheme="minorEastAsia" w:hAnsiTheme="minorHAnsi" w:cstheme="minorBidi"/>
      <w:sz w:val="22"/>
      <w:szCs w:val="22"/>
    </w:rPr>
  </w:style>
  <w:style w:type="paragraph" w:customStyle="1" w:styleId="ListaCC">
    <w:name w:val="Lista CC."/>
    <w:basedOn w:val="Normal"/>
    <w:rsid w:val="00DE01BF"/>
    <w:rPr>
      <w:sz w:val="20"/>
      <w:szCs w:val="20"/>
    </w:rPr>
  </w:style>
  <w:style w:type="character" w:customStyle="1" w:styleId="PrrafodelistaCar">
    <w:name w:val="Párrafo de lista Car"/>
    <w:aliases w:val="Bullet List Car,FooterText Car,numbered Car,List Paragraph1 Car,Paragraphe de liste1 Car,lp1 Car"/>
    <w:link w:val="Prrafodelista"/>
    <w:uiPriority w:val="34"/>
    <w:rsid w:val="00DE01BF"/>
    <w:rPr>
      <w:rFonts w:ascii="Times New Roman" w:eastAsia="Times New Roman" w:hAnsi="Times New Roman"/>
      <w:sz w:val="24"/>
      <w:szCs w:val="24"/>
      <w:lang w:val="es-ES" w:eastAsia="es-ES"/>
    </w:rPr>
  </w:style>
  <w:style w:type="paragraph" w:customStyle="1" w:styleId="MINUTAS">
    <w:name w:val="MINUTAS"/>
    <w:rsid w:val="00DE01BF"/>
    <w:pPr>
      <w:suppressAutoHyphens/>
      <w:autoSpaceDE w:val="0"/>
      <w:spacing w:before="170"/>
      <w:ind w:left="170" w:right="170" w:firstLine="1"/>
      <w:jc w:val="both"/>
    </w:pPr>
    <w:rPr>
      <w:rFonts w:ascii="Helvetica" w:eastAsia="Times New Roman" w:hAnsi="Helvetica"/>
      <w:lang w:val="en-US" w:eastAsia="es-ES"/>
    </w:rPr>
  </w:style>
  <w:style w:type="paragraph" w:customStyle="1" w:styleId="CarCar3CarCarCarCarCarCarCarCarCarCarCarCarCarCarCar">
    <w:name w:val="Car Car3 Car Car Car Car Car Car Car Car Car Car Car Car Car Car Car"/>
    <w:basedOn w:val="Normal"/>
    <w:rsid w:val="00DE01BF"/>
    <w:pPr>
      <w:spacing w:after="160" w:line="240" w:lineRule="exact"/>
    </w:pPr>
    <w:rPr>
      <w:rFonts w:ascii="Verdana" w:hAnsi="Verdana"/>
      <w:sz w:val="20"/>
      <w:szCs w:val="20"/>
      <w:lang w:val="en-US" w:eastAsia="en-US"/>
    </w:rPr>
  </w:style>
  <w:style w:type="character" w:customStyle="1" w:styleId="SinespaciadoCar">
    <w:name w:val="Sin espaciado Car"/>
    <w:link w:val="Sinespaciado"/>
    <w:uiPriority w:val="1"/>
    <w:locked/>
    <w:rsid w:val="00DE01BF"/>
    <w:rPr>
      <w:rFonts w:asciiTheme="minorHAnsi" w:eastAsiaTheme="minorEastAsia" w:hAnsiTheme="minorHAnsi" w:cstheme="minorBidi"/>
      <w:sz w:val="22"/>
      <w:szCs w:val="22"/>
    </w:rPr>
  </w:style>
  <w:style w:type="paragraph" w:customStyle="1" w:styleId="Estilo">
    <w:name w:val="Estilo"/>
    <w:basedOn w:val="Normal"/>
    <w:next w:val="Ttulo"/>
    <w:qFormat/>
    <w:rsid w:val="00DE01BF"/>
    <w:pPr>
      <w:jc w:val="center"/>
    </w:pPr>
    <w:rPr>
      <w:rFonts w:ascii="Arial" w:eastAsiaTheme="minorEastAsia" w:hAnsi="Arial" w:cstheme="minorBidi"/>
      <w:b/>
      <w:sz w:val="28"/>
      <w:szCs w:val="22"/>
      <w:lang w:val="es-ES_tradnl"/>
    </w:rPr>
  </w:style>
  <w:style w:type="paragraph" w:styleId="Textoindependiente2">
    <w:name w:val="Body Text 2"/>
    <w:basedOn w:val="Normal"/>
    <w:link w:val="Textoindependiente2Car"/>
    <w:unhideWhenUsed/>
    <w:rsid w:val="003333C9"/>
    <w:pPr>
      <w:spacing w:after="120" w:line="480" w:lineRule="auto"/>
    </w:pPr>
  </w:style>
  <w:style w:type="character" w:customStyle="1" w:styleId="Textoindependiente2Car">
    <w:name w:val="Texto independiente 2 Car"/>
    <w:basedOn w:val="Fuentedeprrafopredeter"/>
    <w:link w:val="Textoindependiente2"/>
    <w:rsid w:val="003333C9"/>
    <w:rPr>
      <w:rFonts w:ascii="Times New Roman" w:eastAsia="Times New Roman" w:hAnsi="Times New Roman"/>
      <w:sz w:val="24"/>
      <w:szCs w:val="24"/>
      <w:lang w:val="es-ES" w:eastAsia="es-ES"/>
    </w:rPr>
  </w:style>
  <w:style w:type="character" w:customStyle="1" w:styleId="CharAttribute22">
    <w:name w:val="CharAttribute22"/>
    <w:rsid w:val="00220C18"/>
    <w:rPr>
      <w:rFonts w:ascii="Arial" w:eastAsia="Times New Roman"/>
      <w:sz w:val="24"/>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441082">
      <w:bodyDiv w:val="1"/>
      <w:marLeft w:val="0"/>
      <w:marRight w:val="0"/>
      <w:marTop w:val="0"/>
      <w:marBottom w:val="0"/>
      <w:divBdr>
        <w:top w:val="none" w:sz="0" w:space="0" w:color="auto"/>
        <w:left w:val="none" w:sz="0" w:space="0" w:color="auto"/>
        <w:bottom w:val="none" w:sz="0" w:space="0" w:color="auto"/>
        <w:right w:val="none" w:sz="0" w:space="0" w:color="auto"/>
      </w:divBdr>
    </w:div>
    <w:div w:id="419178668">
      <w:bodyDiv w:val="1"/>
      <w:marLeft w:val="0"/>
      <w:marRight w:val="0"/>
      <w:marTop w:val="0"/>
      <w:marBottom w:val="0"/>
      <w:divBdr>
        <w:top w:val="none" w:sz="0" w:space="0" w:color="auto"/>
        <w:left w:val="none" w:sz="0" w:space="0" w:color="auto"/>
        <w:bottom w:val="none" w:sz="0" w:space="0" w:color="auto"/>
        <w:right w:val="none" w:sz="0" w:space="0" w:color="auto"/>
      </w:divBdr>
      <w:divsChild>
        <w:div w:id="17896390">
          <w:marLeft w:val="150"/>
          <w:marRight w:val="150"/>
          <w:marTop w:val="0"/>
          <w:marBottom w:val="150"/>
          <w:divBdr>
            <w:top w:val="none" w:sz="0" w:space="0" w:color="auto"/>
            <w:left w:val="none" w:sz="0" w:space="0" w:color="auto"/>
            <w:bottom w:val="none" w:sz="0" w:space="0" w:color="auto"/>
            <w:right w:val="none" w:sz="0" w:space="0" w:color="auto"/>
          </w:divBdr>
          <w:divsChild>
            <w:div w:id="31090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893694">
      <w:bodyDiv w:val="1"/>
      <w:marLeft w:val="0"/>
      <w:marRight w:val="0"/>
      <w:marTop w:val="0"/>
      <w:marBottom w:val="0"/>
      <w:divBdr>
        <w:top w:val="none" w:sz="0" w:space="0" w:color="auto"/>
        <w:left w:val="none" w:sz="0" w:space="0" w:color="auto"/>
        <w:bottom w:val="none" w:sz="0" w:space="0" w:color="auto"/>
        <w:right w:val="none" w:sz="0" w:space="0" w:color="auto"/>
      </w:divBdr>
    </w:div>
    <w:div w:id="718935563">
      <w:bodyDiv w:val="1"/>
      <w:marLeft w:val="0"/>
      <w:marRight w:val="0"/>
      <w:marTop w:val="0"/>
      <w:marBottom w:val="0"/>
      <w:divBdr>
        <w:top w:val="none" w:sz="0" w:space="0" w:color="auto"/>
        <w:left w:val="none" w:sz="0" w:space="0" w:color="auto"/>
        <w:bottom w:val="none" w:sz="0" w:space="0" w:color="auto"/>
        <w:right w:val="none" w:sz="0" w:space="0" w:color="auto"/>
      </w:divBdr>
    </w:div>
    <w:div w:id="741417203">
      <w:bodyDiv w:val="1"/>
      <w:marLeft w:val="0"/>
      <w:marRight w:val="0"/>
      <w:marTop w:val="0"/>
      <w:marBottom w:val="0"/>
      <w:divBdr>
        <w:top w:val="none" w:sz="0" w:space="0" w:color="auto"/>
        <w:left w:val="none" w:sz="0" w:space="0" w:color="auto"/>
        <w:bottom w:val="none" w:sz="0" w:space="0" w:color="auto"/>
        <w:right w:val="none" w:sz="0" w:space="0" w:color="auto"/>
      </w:divBdr>
      <w:divsChild>
        <w:div w:id="843278761">
          <w:marLeft w:val="0"/>
          <w:marRight w:val="0"/>
          <w:marTop w:val="0"/>
          <w:marBottom w:val="0"/>
          <w:divBdr>
            <w:top w:val="none" w:sz="0" w:space="0" w:color="auto"/>
            <w:left w:val="none" w:sz="0" w:space="0" w:color="auto"/>
            <w:bottom w:val="none" w:sz="0" w:space="0" w:color="auto"/>
            <w:right w:val="none" w:sz="0" w:space="0" w:color="auto"/>
          </w:divBdr>
          <w:divsChild>
            <w:div w:id="1401292688">
              <w:marLeft w:val="0"/>
              <w:marRight w:val="0"/>
              <w:marTop w:val="0"/>
              <w:marBottom w:val="0"/>
              <w:divBdr>
                <w:top w:val="none" w:sz="0" w:space="0" w:color="auto"/>
                <w:left w:val="none" w:sz="0" w:space="0" w:color="auto"/>
                <w:bottom w:val="none" w:sz="0" w:space="0" w:color="auto"/>
                <w:right w:val="none" w:sz="0" w:space="0" w:color="auto"/>
              </w:divBdr>
              <w:divsChild>
                <w:div w:id="354962800">
                  <w:marLeft w:val="0"/>
                  <w:marRight w:val="0"/>
                  <w:marTop w:val="0"/>
                  <w:marBottom w:val="0"/>
                  <w:divBdr>
                    <w:top w:val="none" w:sz="0" w:space="0" w:color="auto"/>
                    <w:left w:val="none" w:sz="0" w:space="0" w:color="auto"/>
                    <w:bottom w:val="none" w:sz="0" w:space="0" w:color="auto"/>
                    <w:right w:val="none" w:sz="0" w:space="0" w:color="auto"/>
                  </w:divBdr>
                  <w:divsChild>
                    <w:div w:id="1996180402">
                      <w:marLeft w:val="0"/>
                      <w:marRight w:val="0"/>
                      <w:marTop w:val="0"/>
                      <w:marBottom w:val="0"/>
                      <w:divBdr>
                        <w:top w:val="none" w:sz="0" w:space="0" w:color="auto"/>
                        <w:left w:val="none" w:sz="0" w:space="0" w:color="auto"/>
                        <w:bottom w:val="none" w:sz="0" w:space="0" w:color="auto"/>
                        <w:right w:val="none" w:sz="0" w:space="0" w:color="auto"/>
                      </w:divBdr>
                      <w:divsChild>
                        <w:div w:id="209998770">
                          <w:marLeft w:val="0"/>
                          <w:marRight w:val="0"/>
                          <w:marTop w:val="0"/>
                          <w:marBottom w:val="0"/>
                          <w:divBdr>
                            <w:top w:val="none" w:sz="0" w:space="0" w:color="auto"/>
                            <w:left w:val="none" w:sz="0" w:space="0" w:color="auto"/>
                            <w:bottom w:val="none" w:sz="0" w:space="0" w:color="auto"/>
                            <w:right w:val="none" w:sz="0" w:space="0" w:color="auto"/>
                          </w:divBdr>
                          <w:divsChild>
                            <w:div w:id="1711880590">
                              <w:marLeft w:val="0"/>
                              <w:marRight w:val="0"/>
                              <w:marTop w:val="0"/>
                              <w:marBottom w:val="0"/>
                              <w:divBdr>
                                <w:top w:val="none" w:sz="0" w:space="0" w:color="auto"/>
                                <w:left w:val="none" w:sz="0" w:space="0" w:color="auto"/>
                                <w:bottom w:val="none" w:sz="0" w:space="0" w:color="auto"/>
                                <w:right w:val="none" w:sz="0" w:space="0" w:color="auto"/>
                              </w:divBdr>
                              <w:divsChild>
                                <w:div w:id="1178041522">
                                  <w:marLeft w:val="0"/>
                                  <w:marRight w:val="0"/>
                                  <w:marTop w:val="0"/>
                                  <w:marBottom w:val="0"/>
                                  <w:divBdr>
                                    <w:top w:val="none" w:sz="0" w:space="0" w:color="auto"/>
                                    <w:left w:val="none" w:sz="0" w:space="0" w:color="auto"/>
                                    <w:bottom w:val="none" w:sz="0" w:space="0" w:color="auto"/>
                                    <w:right w:val="none" w:sz="0" w:space="0" w:color="auto"/>
                                  </w:divBdr>
                                  <w:divsChild>
                                    <w:div w:id="260573900">
                                      <w:marLeft w:val="0"/>
                                      <w:marRight w:val="0"/>
                                      <w:marTop w:val="0"/>
                                      <w:marBottom w:val="0"/>
                                      <w:divBdr>
                                        <w:top w:val="none" w:sz="0" w:space="0" w:color="auto"/>
                                        <w:left w:val="none" w:sz="0" w:space="0" w:color="auto"/>
                                        <w:bottom w:val="none" w:sz="0" w:space="0" w:color="auto"/>
                                        <w:right w:val="none" w:sz="0" w:space="0" w:color="auto"/>
                                      </w:divBdr>
                                      <w:divsChild>
                                        <w:div w:id="624123818">
                                          <w:marLeft w:val="0"/>
                                          <w:marRight w:val="0"/>
                                          <w:marTop w:val="0"/>
                                          <w:marBottom w:val="0"/>
                                          <w:divBdr>
                                            <w:top w:val="none" w:sz="0" w:space="0" w:color="auto"/>
                                            <w:left w:val="none" w:sz="0" w:space="0" w:color="auto"/>
                                            <w:bottom w:val="none" w:sz="0" w:space="0" w:color="auto"/>
                                            <w:right w:val="none" w:sz="0" w:space="0" w:color="auto"/>
                                          </w:divBdr>
                                          <w:divsChild>
                                            <w:div w:id="1485316596">
                                              <w:marLeft w:val="0"/>
                                              <w:marRight w:val="0"/>
                                              <w:marTop w:val="0"/>
                                              <w:marBottom w:val="0"/>
                                              <w:divBdr>
                                                <w:top w:val="none" w:sz="0" w:space="0" w:color="auto"/>
                                                <w:left w:val="none" w:sz="0" w:space="0" w:color="auto"/>
                                                <w:bottom w:val="none" w:sz="0" w:space="0" w:color="auto"/>
                                                <w:right w:val="none" w:sz="0" w:space="0" w:color="auto"/>
                                              </w:divBdr>
                                              <w:divsChild>
                                                <w:div w:id="1989093551">
                                                  <w:marLeft w:val="0"/>
                                                  <w:marRight w:val="90"/>
                                                  <w:marTop w:val="0"/>
                                                  <w:marBottom w:val="0"/>
                                                  <w:divBdr>
                                                    <w:top w:val="none" w:sz="0" w:space="0" w:color="auto"/>
                                                    <w:left w:val="none" w:sz="0" w:space="0" w:color="auto"/>
                                                    <w:bottom w:val="none" w:sz="0" w:space="0" w:color="auto"/>
                                                    <w:right w:val="none" w:sz="0" w:space="0" w:color="auto"/>
                                                  </w:divBdr>
                                                  <w:divsChild>
                                                    <w:div w:id="1690909016">
                                                      <w:marLeft w:val="0"/>
                                                      <w:marRight w:val="0"/>
                                                      <w:marTop w:val="0"/>
                                                      <w:marBottom w:val="0"/>
                                                      <w:divBdr>
                                                        <w:top w:val="none" w:sz="0" w:space="0" w:color="auto"/>
                                                        <w:left w:val="none" w:sz="0" w:space="0" w:color="auto"/>
                                                        <w:bottom w:val="none" w:sz="0" w:space="0" w:color="auto"/>
                                                        <w:right w:val="none" w:sz="0" w:space="0" w:color="auto"/>
                                                      </w:divBdr>
                                                      <w:divsChild>
                                                        <w:div w:id="1319068615">
                                                          <w:marLeft w:val="0"/>
                                                          <w:marRight w:val="0"/>
                                                          <w:marTop w:val="0"/>
                                                          <w:marBottom w:val="0"/>
                                                          <w:divBdr>
                                                            <w:top w:val="none" w:sz="0" w:space="0" w:color="auto"/>
                                                            <w:left w:val="none" w:sz="0" w:space="0" w:color="auto"/>
                                                            <w:bottom w:val="none" w:sz="0" w:space="0" w:color="auto"/>
                                                            <w:right w:val="none" w:sz="0" w:space="0" w:color="auto"/>
                                                          </w:divBdr>
                                                          <w:divsChild>
                                                            <w:div w:id="1483812893">
                                                              <w:marLeft w:val="0"/>
                                                              <w:marRight w:val="0"/>
                                                              <w:marTop w:val="0"/>
                                                              <w:marBottom w:val="0"/>
                                                              <w:divBdr>
                                                                <w:top w:val="none" w:sz="0" w:space="0" w:color="auto"/>
                                                                <w:left w:val="none" w:sz="0" w:space="0" w:color="auto"/>
                                                                <w:bottom w:val="none" w:sz="0" w:space="0" w:color="auto"/>
                                                                <w:right w:val="none" w:sz="0" w:space="0" w:color="auto"/>
                                                              </w:divBdr>
                                                              <w:divsChild>
                                                                <w:div w:id="434833608">
                                                                  <w:marLeft w:val="0"/>
                                                                  <w:marRight w:val="0"/>
                                                                  <w:marTop w:val="0"/>
                                                                  <w:marBottom w:val="105"/>
                                                                  <w:divBdr>
                                                                    <w:top w:val="single" w:sz="6" w:space="0" w:color="EDEDED"/>
                                                                    <w:left w:val="single" w:sz="6" w:space="0" w:color="EDEDED"/>
                                                                    <w:bottom w:val="single" w:sz="6" w:space="0" w:color="EDEDED"/>
                                                                    <w:right w:val="single" w:sz="6" w:space="0" w:color="EDEDED"/>
                                                                  </w:divBdr>
                                                                  <w:divsChild>
                                                                    <w:div w:id="1107189230">
                                                                      <w:marLeft w:val="0"/>
                                                                      <w:marRight w:val="0"/>
                                                                      <w:marTop w:val="0"/>
                                                                      <w:marBottom w:val="0"/>
                                                                      <w:divBdr>
                                                                        <w:top w:val="none" w:sz="0" w:space="0" w:color="auto"/>
                                                                        <w:left w:val="none" w:sz="0" w:space="0" w:color="auto"/>
                                                                        <w:bottom w:val="none" w:sz="0" w:space="0" w:color="auto"/>
                                                                        <w:right w:val="none" w:sz="0" w:space="0" w:color="auto"/>
                                                                      </w:divBdr>
                                                                      <w:divsChild>
                                                                        <w:div w:id="1723943099">
                                                                          <w:marLeft w:val="0"/>
                                                                          <w:marRight w:val="0"/>
                                                                          <w:marTop w:val="0"/>
                                                                          <w:marBottom w:val="0"/>
                                                                          <w:divBdr>
                                                                            <w:top w:val="none" w:sz="0" w:space="0" w:color="auto"/>
                                                                            <w:left w:val="none" w:sz="0" w:space="0" w:color="auto"/>
                                                                            <w:bottom w:val="none" w:sz="0" w:space="0" w:color="auto"/>
                                                                            <w:right w:val="none" w:sz="0" w:space="0" w:color="auto"/>
                                                                          </w:divBdr>
                                                                          <w:divsChild>
                                                                            <w:div w:id="1564220020">
                                                                              <w:marLeft w:val="0"/>
                                                                              <w:marRight w:val="0"/>
                                                                              <w:marTop w:val="0"/>
                                                                              <w:marBottom w:val="0"/>
                                                                              <w:divBdr>
                                                                                <w:top w:val="none" w:sz="0" w:space="0" w:color="auto"/>
                                                                                <w:left w:val="none" w:sz="0" w:space="0" w:color="auto"/>
                                                                                <w:bottom w:val="none" w:sz="0" w:space="0" w:color="auto"/>
                                                                                <w:right w:val="none" w:sz="0" w:space="0" w:color="auto"/>
                                                                              </w:divBdr>
                                                                              <w:divsChild>
                                                                                <w:div w:id="919296078">
                                                                                  <w:marLeft w:val="180"/>
                                                                                  <w:marRight w:val="180"/>
                                                                                  <w:marTop w:val="0"/>
                                                                                  <w:marBottom w:val="0"/>
                                                                                  <w:divBdr>
                                                                                    <w:top w:val="none" w:sz="0" w:space="0" w:color="auto"/>
                                                                                    <w:left w:val="none" w:sz="0" w:space="0" w:color="auto"/>
                                                                                    <w:bottom w:val="none" w:sz="0" w:space="0" w:color="auto"/>
                                                                                    <w:right w:val="none" w:sz="0" w:space="0" w:color="auto"/>
                                                                                  </w:divBdr>
                                                                                  <w:divsChild>
                                                                                    <w:div w:id="158890447">
                                                                                      <w:marLeft w:val="0"/>
                                                                                      <w:marRight w:val="0"/>
                                                                                      <w:marTop w:val="0"/>
                                                                                      <w:marBottom w:val="0"/>
                                                                                      <w:divBdr>
                                                                                        <w:top w:val="none" w:sz="0" w:space="0" w:color="auto"/>
                                                                                        <w:left w:val="none" w:sz="0" w:space="0" w:color="auto"/>
                                                                                        <w:bottom w:val="none" w:sz="0" w:space="0" w:color="auto"/>
                                                                                        <w:right w:val="none" w:sz="0" w:space="0" w:color="auto"/>
                                                                                      </w:divBdr>
                                                                                      <w:divsChild>
                                                                                        <w:div w:id="1419399147">
                                                                                          <w:marLeft w:val="0"/>
                                                                                          <w:marRight w:val="0"/>
                                                                                          <w:marTop w:val="0"/>
                                                                                          <w:marBottom w:val="0"/>
                                                                                          <w:divBdr>
                                                                                            <w:top w:val="none" w:sz="0" w:space="0" w:color="auto"/>
                                                                                            <w:left w:val="none" w:sz="0" w:space="0" w:color="auto"/>
                                                                                            <w:bottom w:val="none" w:sz="0" w:space="0" w:color="auto"/>
                                                                                            <w:right w:val="none" w:sz="0" w:space="0" w:color="auto"/>
                                                                                          </w:divBdr>
                                                                                          <w:divsChild>
                                                                                            <w:div w:id="18632292">
                                                                                              <w:marLeft w:val="0"/>
                                                                                              <w:marRight w:val="0"/>
                                                                                              <w:marTop w:val="0"/>
                                                                                              <w:marBottom w:val="0"/>
                                                                                              <w:divBdr>
                                                                                                <w:top w:val="none" w:sz="0" w:space="0" w:color="auto"/>
                                                                                                <w:left w:val="none" w:sz="0" w:space="0" w:color="auto"/>
                                                                                                <w:bottom w:val="none" w:sz="0" w:space="0" w:color="auto"/>
                                                                                                <w:right w:val="none" w:sz="0" w:space="0" w:color="auto"/>
                                                                                              </w:divBdr>
                                                                                            </w:div>
                                                                                            <w:div w:id="74014475">
                                                                                              <w:marLeft w:val="0"/>
                                                                                              <w:marRight w:val="0"/>
                                                                                              <w:marTop w:val="0"/>
                                                                                              <w:marBottom w:val="0"/>
                                                                                              <w:divBdr>
                                                                                                <w:top w:val="none" w:sz="0" w:space="0" w:color="auto"/>
                                                                                                <w:left w:val="none" w:sz="0" w:space="0" w:color="auto"/>
                                                                                                <w:bottom w:val="none" w:sz="0" w:space="0" w:color="auto"/>
                                                                                                <w:right w:val="none" w:sz="0" w:space="0" w:color="auto"/>
                                                                                              </w:divBdr>
                                                                                            </w:div>
                                                                                            <w:div w:id="284236161">
                                                                                              <w:marLeft w:val="0"/>
                                                                                              <w:marRight w:val="0"/>
                                                                                              <w:marTop w:val="0"/>
                                                                                              <w:marBottom w:val="0"/>
                                                                                              <w:divBdr>
                                                                                                <w:top w:val="none" w:sz="0" w:space="0" w:color="auto"/>
                                                                                                <w:left w:val="none" w:sz="0" w:space="0" w:color="auto"/>
                                                                                                <w:bottom w:val="none" w:sz="0" w:space="0" w:color="auto"/>
                                                                                                <w:right w:val="none" w:sz="0" w:space="0" w:color="auto"/>
                                                                                              </w:divBdr>
                                                                                            </w:div>
                                                                                            <w:div w:id="375398240">
                                                                                              <w:marLeft w:val="0"/>
                                                                                              <w:marRight w:val="0"/>
                                                                                              <w:marTop w:val="0"/>
                                                                                              <w:marBottom w:val="0"/>
                                                                                              <w:divBdr>
                                                                                                <w:top w:val="none" w:sz="0" w:space="0" w:color="auto"/>
                                                                                                <w:left w:val="none" w:sz="0" w:space="0" w:color="auto"/>
                                                                                                <w:bottom w:val="none" w:sz="0" w:space="0" w:color="auto"/>
                                                                                                <w:right w:val="none" w:sz="0" w:space="0" w:color="auto"/>
                                                                                              </w:divBdr>
                                                                                            </w:div>
                                                                                            <w:div w:id="551699968">
                                                                                              <w:marLeft w:val="0"/>
                                                                                              <w:marRight w:val="0"/>
                                                                                              <w:marTop w:val="0"/>
                                                                                              <w:marBottom w:val="0"/>
                                                                                              <w:divBdr>
                                                                                                <w:top w:val="none" w:sz="0" w:space="0" w:color="auto"/>
                                                                                                <w:left w:val="none" w:sz="0" w:space="0" w:color="auto"/>
                                                                                                <w:bottom w:val="none" w:sz="0" w:space="0" w:color="auto"/>
                                                                                                <w:right w:val="none" w:sz="0" w:space="0" w:color="auto"/>
                                                                                              </w:divBdr>
                                                                                            </w:div>
                                                                                            <w:div w:id="621570503">
                                                                                              <w:marLeft w:val="0"/>
                                                                                              <w:marRight w:val="0"/>
                                                                                              <w:marTop w:val="0"/>
                                                                                              <w:marBottom w:val="0"/>
                                                                                              <w:divBdr>
                                                                                                <w:top w:val="none" w:sz="0" w:space="0" w:color="auto"/>
                                                                                                <w:left w:val="none" w:sz="0" w:space="0" w:color="auto"/>
                                                                                                <w:bottom w:val="none" w:sz="0" w:space="0" w:color="auto"/>
                                                                                                <w:right w:val="none" w:sz="0" w:space="0" w:color="auto"/>
                                                                                              </w:divBdr>
                                                                                            </w:div>
                                                                                            <w:div w:id="695153314">
                                                                                              <w:marLeft w:val="0"/>
                                                                                              <w:marRight w:val="0"/>
                                                                                              <w:marTop w:val="0"/>
                                                                                              <w:marBottom w:val="0"/>
                                                                                              <w:divBdr>
                                                                                                <w:top w:val="none" w:sz="0" w:space="0" w:color="auto"/>
                                                                                                <w:left w:val="none" w:sz="0" w:space="0" w:color="auto"/>
                                                                                                <w:bottom w:val="none" w:sz="0" w:space="0" w:color="auto"/>
                                                                                                <w:right w:val="none" w:sz="0" w:space="0" w:color="auto"/>
                                                                                              </w:divBdr>
                                                                                            </w:div>
                                                                                            <w:div w:id="1089545198">
                                                                                              <w:marLeft w:val="0"/>
                                                                                              <w:marRight w:val="0"/>
                                                                                              <w:marTop w:val="0"/>
                                                                                              <w:marBottom w:val="0"/>
                                                                                              <w:divBdr>
                                                                                                <w:top w:val="none" w:sz="0" w:space="0" w:color="auto"/>
                                                                                                <w:left w:val="none" w:sz="0" w:space="0" w:color="auto"/>
                                                                                                <w:bottom w:val="none" w:sz="0" w:space="0" w:color="auto"/>
                                                                                                <w:right w:val="none" w:sz="0" w:space="0" w:color="auto"/>
                                                                                              </w:divBdr>
                                                                                            </w:div>
                                                                                            <w:div w:id="1133981770">
                                                                                              <w:marLeft w:val="0"/>
                                                                                              <w:marRight w:val="0"/>
                                                                                              <w:marTop w:val="0"/>
                                                                                              <w:marBottom w:val="0"/>
                                                                                              <w:divBdr>
                                                                                                <w:top w:val="none" w:sz="0" w:space="0" w:color="auto"/>
                                                                                                <w:left w:val="none" w:sz="0" w:space="0" w:color="auto"/>
                                                                                                <w:bottom w:val="none" w:sz="0" w:space="0" w:color="auto"/>
                                                                                                <w:right w:val="none" w:sz="0" w:space="0" w:color="auto"/>
                                                                                              </w:divBdr>
                                                                                            </w:div>
                                                                                            <w:div w:id="1169369567">
                                                                                              <w:marLeft w:val="0"/>
                                                                                              <w:marRight w:val="0"/>
                                                                                              <w:marTop w:val="0"/>
                                                                                              <w:marBottom w:val="0"/>
                                                                                              <w:divBdr>
                                                                                                <w:top w:val="none" w:sz="0" w:space="0" w:color="auto"/>
                                                                                                <w:left w:val="none" w:sz="0" w:space="0" w:color="auto"/>
                                                                                                <w:bottom w:val="none" w:sz="0" w:space="0" w:color="auto"/>
                                                                                                <w:right w:val="none" w:sz="0" w:space="0" w:color="auto"/>
                                                                                              </w:divBdr>
                                                                                            </w:div>
                                                                                            <w:div w:id="1215118144">
                                                                                              <w:marLeft w:val="0"/>
                                                                                              <w:marRight w:val="0"/>
                                                                                              <w:marTop w:val="0"/>
                                                                                              <w:marBottom w:val="0"/>
                                                                                              <w:divBdr>
                                                                                                <w:top w:val="none" w:sz="0" w:space="0" w:color="auto"/>
                                                                                                <w:left w:val="none" w:sz="0" w:space="0" w:color="auto"/>
                                                                                                <w:bottom w:val="none" w:sz="0" w:space="0" w:color="auto"/>
                                                                                                <w:right w:val="none" w:sz="0" w:space="0" w:color="auto"/>
                                                                                              </w:divBdr>
                                                                                            </w:div>
                                                                                            <w:div w:id="1387679358">
                                                                                              <w:marLeft w:val="0"/>
                                                                                              <w:marRight w:val="0"/>
                                                                                              <w:marTop w:val="0"/>
                                                                                              <w:marBottom w:val="0"/>
                                                                                              <w:divBdr>
                                                                                                <w:top w:val="none" w:sz="0" w:space="0" w:color="auto"/>
                                                                                                <w:left w:val="none" w:sz="0" w:space="0" w:color="auto"/>
                                                                                                <w:bottom w:val="none" w:sz="0" w:space="0" w:color="auto"/>
                                                                                                <w:right w:val="none" w:sz="0" w:space="0" w:color="auto"/>
                                                                                              </w:divBdr>
                                                                                            </w:div>
                                                                                            <w:div w:id="1397390356">
                                                                                              <w:marLeft w:val="0"/>
                                                                                              <w:marRight w:val="0"/>
                                                                                              <w:marTop w:val="0"/>
                                                                                              <w:marBottom w:val="0"/>
                                                                                              <w:divBdr>
                                                                                                <w:top w:val="none" w:sz="0" w:space="0" w:color="auto"/>
                                                                                                <w:left w:val="none" w:sz="0" w:space="0" w:color="auto"/>
                                                                                                <w:bottom w:val="none" w:sz="0" w:space="0" w:color="auto"/>
                                                                                                <w:right w:val="none" w:sz="0" w:space="0" w:color="auto"/>
                                                                                              </w:divBdr>
                                                                                            </w:div>
                                                                                            <w:div w:id="1428575905">
                                                                                              <w:marLeft w:val="0"/>
                                                                                              <w:marRight w:val="0"/>
                                                                                              <w:marTop w:val="0"/>
                                                                                              <w:marBottom w:val="0"/>
                                                                                              <w:divBdr>
                                                                                                <w:top w:val="none" w:sz="0" w:space="0" w:color="auto"/>
                                                                                                <w:left w:val="none" w:sz="0" w:space="0" w:color="auto"/>
                                                                                                <w:bottom w:val="none" w:sz="0" w:space="0" w:color="auto"/>
                                                                                                <w:right w:val="none" w:sz="0" w:space="0" w:color="auto"/>
                                                                                              </w:divBdr>
                                                                                            </w:div>
                                                                                            <w:div w:id="1461680799">
                                                                                              <w:marLeft w:val="0"/>
                                                                                              <w:marRight w:val="0"/>
                                                                                              <w:marTop w:val="0"/>
                                                                                              <w:marBottom w:val="0"/>
                                                                                              <w:divBdr>
                                                                                                <w:top w:val="none" w:sz="0" w:space="0" w:color="auto"/>
                                                                                                <w:left w:val="none" w:sz="0" w:space="0" w:color="auto"/>
                                                                                                <w:bottom w:val="none" w:sz="0" w:space="0" w:color="auto"/>
                                                                                                <w:right w:val="none" w:sz="0" w:space="0" w:color="auto"/>
                                                                                              </w:divBdr>
                                                                                            </w:div>
                                                                                            <w:div w:id="1598907926">
                                                                                              <w:marLeft w:val="0"/>
                                                                                              <w:marRight w:val="0"/>
                                                                                              <w:marTop w:val="0"/>
                                                                                              <w:marBottom w:val="0"/>
                                                                                              <w:divBdr>
                                                                                                <w:top w:val="none" w:sz="0" w:space="0" w:color="auto"/>
                                                                                                <w:left w:val="none" w:sz="0" w:space="0" w:color="auto"/>
                                                                                                <w:bottom w:val="none" w:sz="0" w:space="0" w:color="auto"/>
                                                                                                <w:right w:val="none" w:sz="0" w:space="0" w:color="auto"/>
                                                                                              </w:divBdr>
                                                                                            </w:div>
                                                                                            <w:div w:id="1600530223">
                                                                                              <w:marLeft w:val="0"/>
                                                                                              <w:marRight w:val="0"/>
                                                                                              <w:marTop w:val="0"/>
                                                                                              <w:marBottom w:val="0"/>
                                                                                              <w:divBdr>
                                                                                                <w:top w:val="none" w:sz="0" w:space="0" w:color="auto"/>
                                                                                                <w:left w:val="none" w:sz="0" w:space="0" w:color="auto"/>
                                                                                                <w:bottom w:val="none" w:sz="0" w:space="0" w:color="auto"/>
                                                                                                <w:right w:val="none" w:sz="0" w:space="0" w:color="auto"/>
                                                                                              </w:divBdr>
                                                                                            </w:div>
                                                                                            <w:div w:id="1648976665">
                                                                                              <w:marLeft w:val="0"/>
                                                                                              <w:marRight w:val="0"/>
                                                                                              <w:marTop w:val="0"/>
                                                                                              <w:marBottom w:val="0"/>
                                                                                              <w:divBdr>
                                                                                                <w:top w:val="none" w:sz="0" w:space="0" w:color="auto"/>
                                                                                                <w:left w:val="none" w:sz="0" w:space="0" w:color="auto"/>
                                                                                                <w:bottom w:val="none" w:sz="0" w:space="0" w:color="auto"/>
                                                                                                <w:right w:val="none" w:sz="0" w:space="0" w:color="auto"/>
                                                                                              </w:divBdr>
                                                                                            </w:div>
                                                                                            <w:div w:id="1944804451">
                                                                                              <w:marLeft w:val="0"/>
                                                                                              <w:marRight w:val="0"/>
                                                                                              <w:marTop w:val="0"/>
                                                                                              <w:marBottom w:val="0"/>
                                                                                              <w:divBdr>
                                                                                                <w:top w:val="none" w:sz="0" w:space="0" w:color="auto"/>
                                                                                                <w:left w:val="none" w:sz="0" w:space="0" w:color="auto"/>
                                                                                                <w:bottom w:val="none" w:sz="0" w:space="0" w:color="auto"/>
                                                                                                <w:right w:val="none" w:sz="0" w:space="0" w:color="auto"/>
                                                                                              </w:divBdr>
                                                                                            </w:div>
                                                                                            <w:div w:id="1953510653">
                                                                                              <w:marLeft w:val="0"/>
                                                                                              <w:marRight w:val="0"/>
                                                                                              <w:marTop w:val="0"/>
                                                                                              <w:marBottom w:val="0"/>
                                                                                              <w:divBdr>
                                                                                                <w:top w:val="none" w:sz="0" w:space="0" w:color="auto"/>
                                                                                                <w:left w:val="none" w:sz="0" w:space="0" w:color="auto"/>
                                                                                                <w:bottom w:val="none" w:sz="0" w:space="0" w:color="auto"/>
                                                                                                <w:right w:val="none" w:sz="0" w:space="0" w:color="auto"/>
                                                                                              </w:divBdr>
                                                                                            </w:div>
                                                                                            <w:div w:id="1969164909">
                                                                                              <w:marLeft w:val="0"/>
                                                                                              <w:marRight w:val="0"/>
                                                                                              <w:marTop w:val="0"/>
                                                                                              <w:marBottom w:val="0"/>
                                                                                              <w:divBdr>
                                                                                                <w:top w:val="none" w:sz="0" w:space="0" w:color="auto"/>
                                                                                                <w:left w:val="none" w:sz="0" w:space="0" w:color="auto"/>
                                                                                                <w:bottom w:val="none" w:sz="0" w:space="0" w:color="auto"/>
                                                                                                <w:right w:val="none" w:sz="0" w:space="0" w:color="auto"/>
                                                                                              </w:divBdr>
                                                                                            </w:div>
                                                                                            <w:div w:id="2096854231">
                                                                                              <w:marLeft w:val="0"/>
                                                                                              <w:marRight w:val="0"/>
                                                                                              <w:marTop w:val="0"/>
                                                                                              <w:marBottom w:val="0"/>
                                                                                              <w:divBdr>
                                                                                                <w:top w:val="none" w:sz="0" w:space="0" w:color="auto"/>
                                                                                                <w:left w:val="none" w:sz="0" w:space="0" w:color="auto"/>
                                                                                                <w:bottom w:val="none" w:sz="0" w:space="0" w:color="auto"/>
                                                                                                <w:right w:val="none" w:sz="0" w:space="0" w:color="auto"/>
                                                                                              </w:divBdr>
                                                                                            </w:div>
                                                                                            <w:div w:id="209743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7948420">
      <w:bodyDiv w:val="1"/>
      <w:marLeft w:val="0"/>
      <w:marRight w:val="0"/>
      <w:marTop w:val="0"/>
      <w:marBottom w:val="0"/>
      <w:divBdr>
        <w:top w:val="none" w:sz="0" w:space="0" w:color="auto"/>
        <w:left w:val="none" w:sz="0" w:space="0" w:color="auto"/>
        <w:bottom w:val="none" w:sz="0" w:space="0" w:color="auto"/>
        <w:right w:val="none" w:sz="0" w:space="0" w:color="auto"/>
      </w:divBdr>
    </w:div>
    <w:div w:id="1615751791">
      <w:bodyDiv w:val="1"/>
      <w:marLeft w:val="0"/>
      <w:marRight w:val="0"/>
      <w:marTop w:val="0"/>
      <w:marBottom w:val="0"/>
      <w:divBdr>
        <w:top w:val="none" w:sz="0" w:space="0" w:color="auto"/>
        <w:left w:val="none" w:sz="0" w:space="0" w:color="auto"/>
        <w:bottom w:val="none" w:sz="0" w:space="0" w:color="auto"/>
        <w:right w:val="none" w:sz="0" w:space="0" w:color="auto"/>
      </w:divBdr>
    </w:div>
    <w:div w:id="1643388385">
      <w:bodyDiv w:val="1"/>
      <w:marLeft w:val="0"/>
      <w:marRight w:val="0"/>
      <w:marTop w:val="0"/>
      <w:marBottom w:val="0"/>
      <w:divBdr>
        <w:top w:val="none" w:sz="0" w:space="0" w:color="auto"/>
        <w:left w:val="none" w:sz="0" w:space="0" w:color="auto"/>
        <w:bottom w:val="none" w:sz="0" w:space="0" w:color="auto"/>
        <w:right w:val="none" w:sz="0" w:space="0" w:color="auto"/>
      </w:divBdr>
    </w:div>
    <w:div w:id="1670332075">
      <w:bodyDiv w:val="1"/>
      <w:marLeft w:val="0"/>
      <w:marRight w:val="0"/>
      <w:marTop w:val="0"/>
      <w:marBottom w:val="0"/>
      <w:divBdr>
        <w:top w:val="none" w:sz="0" w:space="0" w:color="auto"/>
        <w:left w:val="none" w:sz="0" w:space="0" w:color="auto"/>
        <w:bottom w:val="none" w:sz="0" w:space="0" w:color="auto"/>
        <w:right w:val="none" w:sz="0" w:space="0" w:color="auto"/>
      </w:divBdr>
    </w:div>
    <w:div w:id="1674410409">
      <w:bodyDiv w:val="1"/>
      <w:marLeft w:val="0"/>
      <w:marRight w:val="0"/>
      <w:marTop w:val="0"/>
      <w:marBottom w:val="0"/>
      <w:divBdr>
        <w:top w:val="none" w:sz="0" w:space="0" w:color="auto"/>
        <w:left w:val="none" w:sz="0" w:space="0" w:color="auto"/>
        <w:bottom w:val="none" w:sz="0" w:space="0" w:color="auto"/>
        <w:right w:val="none" w:sz="0" w:space="0" w:color="auto"/>
      </w:divBdr>
      <w:divsChild>
        <w:div w:id="173761584">
          <w:marLeft w:val="0"/>
          <w:marRight w:val="0"/>
          <w:marTop w:val="0"/>
          <w:marBottom w:val="0"/>
          <w:divBdr>
            <w:top w:val="none" w:sz="0" w:space="0" w:color="auto"/>
            <w:left w:val="none" w:sz="0" w:space="0" w:color="auto"/>
            <w:bottom w:val="none" w:sz="0" w:space="0" w:color="auto"/>
            <w:right w:val="none" w:sz="0" w:space="0" w:color="auto"/>
          </w:divBdr>
        </w:div>
        <w:div w:id="211043790">
          <w:marLeft w:val="0"/>
          <w:marRight w:val="0"/>
          <w:marTop w:val="0"/>
          <w:marBottom w:val="0"/>
          <w:divBdr>
            <w:top w:val="none" w:sz="0" w:space="0" w:color="auto"/>
            <w:left w:val="none" w:sz="0" w:space="0" w:color="auto"/>
            <w:bottom w:val="none" w:sz="0" w:space="0" w:color="auto"/>
            <w:right w:val="none" w:sz="0" w:space="0" w:color="auto"/>
          </w:divBdr>
        </w:div>
        <w:div w:id="276259055">
          <w:marLeft w:val="0"/>
          <w:marRight w:val="0"/>
          <w:marTop w:val="0"/>
          <w:marBottom w:val="0"/>
          <w:divBdr>
            <w:top w:val="none" w:sz="0" w:space="0" w:color="auto"/>
            <w:left w:val="none" w:sz="0" w:space="0" w:color="auto"/>
            <w:bottom w:val="none" w:sz="0" w:space="0" w:color="auto"/>
            <w:right w:val="none" w:sz="0" w:space="0" w:color="auto"/>
          </w:divBdr>
        </w:div>
        <w:div w:id="368187417">
          <w:marLeft w:val="0"/>
          <w:marRight w:val="0"/>
          <w:marTop w:val="0"/>
          <w:marBottom w:val="0"/>
          <w:divBdr>
            <w:top w:val="none" w:sz="0" w:space="0" w:color="auto"/>
            <w:left w:val="none" w:sz="0" w:space="0" w:color="auto"/>
            <w:bottom w:val="none" w:sz="0" w:space="0" w:color="auto"/>
            <w:right w:val="none" w:sz="0" w:space="0" w:color="auto"/>
          </w:divBdr>
        </w:div>
        <w:div w:id="390084551">
          <w:marLeft w:val="0"/>
          <w:marRight w:val="0"/>
          <w:marTop w:val="0"/>
          <w:marBottom w:val="0"/>
          <w:divBdr>
            <w:top w:val="none" w:sz="0" w:space="0" w:color="auto"/>
            <w:left w:val="none" w:sz="0" w:space="0" w:color="auto"/>
            <w:bottom w:val="none" w:sz="0" w:space="0" w:color="auto"/>
            <w:right w:val="none" w:sz="0" w:space="0" w:color="auto"/>
          </w:divBdr>
        </w:div>
        <w:div w:id="448814364">
          <w:marLeft w:val="0"/>
          <w:marRight w:val="0"/>
          <w:marTop w:val="0"/>
          <w:marBottom w:val="0"/>
          <w:divBdr>
            <w:top w:val="none" w:sz="0" w:space="0" w:color="auto"/>
            <w:left w:val="none" w:sz="0" w:space="0" w:color="auto"/>
            <w:bottom w:val="none" w:sz="0" w:space="0" w:color="auto"/>
            <w:right w:val="none" w:sz="0" w:space="0" w:color="auto"/>
          </w:divBdr>
        </w:div>
        <w:div w:id="566845797">
          <w:marLeft w:val="0"/>
          <w:marRight w:val="0"/>
          <w:marTop w:val="0"/>
          <w:marBottom w:val="0"/>
          <w:divBdr>
            <w:top w:val="none" w:sz="0" w:space="0" w:color="auto"/>
            <w:left w:val="none" w:sz="0" w:space="0" w:color="auto"/>
            <w:bottom w:val="none" w:sz="0" w:space="0" w:color="auto"/>
            <w:right w:val="none" w:sz="0" w:space="0" w:color="auto"/>
          </w:divBdr>
        </w:div>
        <w:div w:id="690880864">
          <w:marLeft w:val="0"/>
          <w:marRight w:val="0"/>
          <w:marTop w:val="0"/>
          <w:marBottom w:val="0"/>
          <w:divBdr>
            <w:top w:val="none" w:sz="0" w:space="0" w:color="auto"/>
            <w:left w:val="none" w:sz="0" w:space="0" w:color="auto"/>
            <w:bottom w:val="none" w:sz="0" w:space="0" w:color="auto"/>
            <w:right w:val="none" w:sz="0" w:space="0" w:color="auto"/>
          </w:divBdr>
        </w:div>
        <w:div w:id="731536960">
          <w:marLeft w:val="0"/>
          <w:marRight w:val="0"/>
          <w:marTop w:val="0"/>
          <w:marBottom w:val="0"/>
          <w:divBdr>
            <w:top w:val="none" w:sz="0" w:space="0" w:color="auto"/>
            <w:left w:val="none" w:sz="0" w:space="0" w:color="auto"/>
            <w:bottom w:val="none" w:sz="0" w:space="0" w:color="auto"/>
            <w:right w:val="none" w:sz="0" w:space="0" w:color="auto"/>
          </w:divBdr>
        </w:div>
        <w:div w:id="1027020147">
          <w:marLeft w:val="0"/>
          <w:marRight w:val="0"/>
          <w:marTop w:val="0"/>
          <w:marBottom w:val="0"/>
          <w:divBdr>
            <w:top w:val="none" w:sz="0" w:space="0" w:color="auto"/>
            <w:left w:val="none" w:sz="0" w:space="0" w:color="auto"/>
            <w:bottom w:val="none" w:sz="0" w:space="0" w:color="auto"/>
            <w:right w:val="none" w:sz="0" w:space="0" w:color="auto"/>
          </w:divBdr>
        </w:div>
        <w:div w:id="1027875622">
          <w:marLeft w:val="0"/>
          <w:marRight w:val="0"/>
          <w:marTop w:val="0"/>
          <w:marBottom w:val="0"/>
          <w:divBdr>
            <w:top w:val="none" w:sz="0" w:space="0" w:color="auto"/>
            <w:left w:val="none" w:sz="0" w:space="0" w:color="auto"/>
            <w:bottom w:val="none" w:sz="0" w:space="0" w:color="auto"/>
            <w:right w:val="none" w:sz="0" w:space="0" w:color="auto"/>
          </w:divBdr>
        </w:div>
        <w:div w:id="1070811877">
          <w:marLeft w:val="0"/>
          <w:marRight w:val="0"/>
          <w:marTop w:val="0"/>
          <w:marBottom w:val="0"/>
          <w:divBdr>
            <w:top w:val="none" w:sz="0" w:space="0" w:color="auto"/>
            <w:left w:val="none" w:sz="0" w:space="0" w:color="auto"/>
            <w:bottom w:val="none" w:sz="0" w:space="0" w:color="auto"/>
            <w:right w:val="none" w:sz="0" w:space="0" w:color="auto"/>
          </w:divBdr>
        </w:div>
        <w:div w:id="1395011188">
          <w:marLeft w:val="0"/>
          <w:marRight w:val="0"/>
          <w:marTop w:val="0"/>
          <w:marBottom w:val="0"/>
          <w:divBdr>
            <w:top w:val="none" w:sz="0" w:space="0" w:color="auto"/>
            <w:left w:val="none" w:sz="0" w:space="0" w:color="auto"/>
            <w:bottom w:val="none" w:sz="0" w:space="0" w:color="auto"/>
            <w:right w:val="none" w:sz="0" w:space="0" w:color="auto"/>
          </w:divBdr>
        </w:div>
        <w:div w:id="1452550416">
          <w:marLeft w:val="0"/>
          <w:marRight w:val="0"/>
          <w:marTop w:val="0"/>
          <w:marBottom w:val="0"/>
          <w:divBdr>
            <w:top w:val="none" w:sz="0" w:space="0" w:color="auto"/>
            <w:left w:val="none" w:sz="0" w:space="0" w:color="auto"/>
            <w:bottom w:val="none" w:sz="0" w:space="0" w:color="auto"/>
            <w:right w:val="none" w:sz="0" w:space="0" w:color="auto"/>
          </w:divBdr>
        </w:div>
        <w:div w:id="1519930642">
          <w:marLeft w:val="0"/>
          <w:marRight w:val="0"/>
          <w:marTop w:val="0"/>
          <w:marBottom w:val="0"/>
          <w:divBdr>
            <w:top w:val="none" w:sz="0" w:space="0" w:color="auto"/>
            <w:left w:val="none" w:sz="0" w:space="0" w:color="auto"/>
            <w:bottom w:val="none" w:sz="0" w:space="0" w:color="auto"/>
            <w:right w:val="none" w:sz="0" w:space="0" w:color="auto"/>
          </w:divBdr>
        </w:div>
        <w:div w:id="1535115702">
          <w:marLeft w:val="0"/>
          <w:marRight w:val="0"/>
          <w:marTop w:val="0"/>
          <w:marBottom w:val="0"/>
          <w:divBdr>
            <w:top w:val="none" w:sz="0" w:space="0" w:color="auto"/>
            <w:left w:val="none" w:sz="0" w:space="0" w:color="auto"/>
            <w:bottom w:val="none" w:sz="0" w:space="0" w:color="auto"/>
            <w:right w:val="none" w:sz="0" w:space="0" w:color="auto"/>
          </w:divBdr>
        </w:div>
        <w:div w:id="1539930214">
          <w:marLeft w:val="0"/>
          <w:marRight w:val="0"/>
          <w:marTop w:val="0"/>
          <w:marBottom w:val="0"/>
          <w:divBdr>
            <w:top w:val="none" w:sz="0" w:space="0" w:color="auto"/>
            <w:left w:val="none" w:sz="0" w:space="0" w:color="auto"/>
            <w:bottom w:val="none" w:sz="0" w:space="0" w:color="auto"/>
            <w:right w:val="none" w:sz="0" w:space="0" w:color="auto"/>
          </w:divBdr>
        </w:div>
        <w:div w:id="1596549973">
          <w:marLeft w:val="0"/>
          <w:marRight w:val="0"/>
          <w:marTop w:val="0"/>
          <w:marBottom w:val="0"/>
          <w:divBdr>
            <w:top w:val="none" w:sz="0" w:space="0" w:color="auto"/>
            <w:left w:val="none" w:sz="0" w:space="0" w:color="auto"/>
            <w:bottom w:val="none" w:sz="0" w:space="0" w:color="auto"/>
            <w:right w:val="none" w:sz="0" w:space="0" w:color="auto"/>
          </w:divBdr>
        </w:div>
        <w:div w:id="1663003630">
          <w:marLeft w:val="0"/>
          <w:marRight w:val="0"/>
          <w:marTop w:val="0"/>
          <w:marBottom w:val="0"/>
          <w:divBdr>
            <w:top w:val="none" w:sz="0" w:space="0" w:color="auto"/>
            <w:left w:val="none" w:sz="0" w:space="0" w:color="auto"/>
            <w:bottom w:val="none" w:sz="0" w:space="0" w:color="auto"/>
            <w:right w:val="none" w:sz="0" w:space="0" w:color="auto"/>
          </w:divBdr>
        </w:div>
        <w:div w:id="1875117725">
          <w:marLeft w:val="0"/>
          <w:marRight w:val="0"/>
          <w:marTop w:val="0"/>
          <w:marBottom w:val="0"/>
          <w:divBdr>
            <w:top w:val="none" w:sz="0" w:space="0" w:color="auto"/>
            <w:left w:val="none" w:sz="0" w:space="0" w:color="auto"/>
            <w:bottom w:val="none" w:sz="0" w:space="0" w:color="auto"/>
            <w:right w:val="none" w:sz="0" w:space="0" w:color="auto"/>
          </w:divBdr>
        </w:div>
        <w:div w:id="1966691672">
          <w:marLeft w:val="0"/>
          <w:marRight w:val="0"/>
          <w:marTop w:val="0"/>
          <w:marBottom w:val="0"/>
          <w:divBdr>
            <w:top w:val="none" w:sz="0" w:space="0" w:color="auto"/>
            <w:left w:val="none" w:sz="0" w:space="0" w:color="auto"/>
            <w:bottom w:val="none" w:sz="0" w:space="0" w:color="auto"/>
            <w:right w:val="none" w:sz="0" w:space="0" w:color="auto"/>
          </w:divBdr>
        </w:div>
        <w:div w:id="1970042482">
          <w:marLeft w:val="0"/>
          <w:marRight w:val="0"/>
          <w:marTop w:val="0"/>
          <w:marBottom w:val="0"/>
          <w:divBdr>
            <w:top w:val="none" w:sz="0" w:space="0" w:color="auto"/>
            <w:left w:val="none" w:sz="0" w:space="0" w:color="auto"/>
            <w:bottom w:val="none" w:sz="0" w:space="0" w:color="auto"/>
            <w:right w:val="none" w:sz="0" w:space="0" w:color="auto"/>
          </w:divBdr>
        </w:div>
      </w:divsChild>
    </w:div>
    <w:div w:id="1898279502">
      <w:bodyDiv w:val="1"/>
      <w:marLeft w:val="0"/>
      <w:marRight w:val="0"/>
      <w:marTop w:val="0"/>
      <w:marBottom w:val="0"/>
      <w:divBdr>
        <w:top w:val="none" w:sz="0" w:space="0" w:color="auto"/>
        <w:left w:val="none" w:sz="0" w:space="0" w:color="auto"/>
        <w:bottom w:val="none" w:sz="0" w:space="0" w:color="auto"/>
        <w:right w:val="none" w:sz="0" w:space="0" w:color="auto"/>
      </w:divBdr>
      <w:divsChild>
        <w:div w:id="363799113">
          <w:marLeft w:val="0"/>
          <w:marRight w:val="0"/>
          <w:marTop w:val="0"/>
          <w:marBottom w:val="0"/>
          <w:divBdr>
            <w:top w:val="none" w:sz="0" w:space="0" w:color="auto"/>
            <w:left w:val="none" w:sz="0" w:space="0" w:color="auto"/>
            <w:bottom w:val="none" w:sz="0" w:space="0" w:color="auto"/>
            <w:right w:val="none" w:sz="0" w:space="0" w:color="auto"/>
          </w:divBdr>
        </w:div>
        <w:div w:id="439760543">
          <w:marLeft w:val="0"/>
          <w:marRight w:val="0"/>
          <w:marTop w:val="0"/>
          <w:marBottom w:val="0"/>
          <w:divBdr>
            <w:top w:val="none" w:sz="0" w:space="0" w:color="auto"/>
            <w:left w:val="none" w:sz="0" w:space="0" w:color="auto"/>
            <w:bottom w:val="none" w:sz="0" w:space="0" w:color="auto"/>
            <w:right w:val="none" w:sz="0" w:space="0" w:color="auto"/>
          </w:divBdr>
        </w:div>
        <w:div w:id="1267155615">
          <w:marLeft w:val="0"/>
          <w:marRight w:val="0"/>
          <w:marTop w:val="0"/>
          <w:marBottom w:val="0"/>
          <w:divBdr>
            <w:top w:val="none" w:sz="0" w:space="0" w:color="auto"/>
            <w:left w:val="none" w:sz="0" w:space="0" w:color="auto"/>
            <w:bottom w:val="none" w:sz="0" w:space="0" w:color="auto"/>
            <w:right w:val="none" w:sz="0" w:space="0" w:color="auto"/>
          </w:divBdr>
        </w:div>
        <w:div w:id="14583342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edirurita@semaplmira.gov.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45B7C5-789C-405D-A7E6-76F2CA8CF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9</Pages>
  <Words>2657</Words>
  <Characters>14614</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FECHA</vt:lpstr>
    </vt:vector>
  </TitlesOfParts>
  <Company>Windows uE</Company>
  <LinksUpToDate>false</LinksUpToDate>
  <CharactersWithSpaces>17237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FECHA</dc:title>
  <dc:creator>WinuE</dc:creator>
  <cp:lastModifiedBy>Estudiante</cp:lastModifiedBy>
  <cp:revision>32</cp:revision>
  <cp:lastPrinted>2020-05-26T22:45:00Z</cp:lastPrinted>
  <dcterms:created xsi:type="dcterms:W3CDTF">2020-05-26T21:16:00Z</dcterms:created>
  <dcterms:modified xsi:type="dcterms:W3CDTF">2021-02-25T16:18:00Z</dcterms:modified>
</cp:coreProperties>
</file>